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00" w:rsidRPr="00B06A42" w:rsidRDefault="00264400" w:rsidP="00DE7961">
      <w:pPr>
        <w:autoSpaceDE w:val="0"/>
        <w:autoSpaceDN w:val="0"/>
        <w:adjustRightInd w:val="0"/>
        <w:jc w:val="center"/>
        <w:rPr>
          <w:rFonts w:ascii="TimesNewRomanPSMT" w:eastAsia="Calibri" w:hAnsi="TimesNewRomanPSMT" w:cs="TimesNewRomanPSMT"/>
          <w:b/>
          <w:szCs w:val="24"/>
          <w:lang w:eastAsia="en-US"/>
        </w:rPr>
      </w:pPr>
      <w:r w:rsidRPr="00B06A42">
        <w:rPr>
          <w:rFonts w:ascii="TimesNewRomanPSMT" w:eastAsia="Calibri" w:hAnsi="TimesNewRomanPSMT" w:cs="TimesNewRomanPSMT"/>
          <w:b/>
          <w:szCs w:val="24"/>
          <w:lang w:eastAsia="en-US"/>
        </w:rPr>
        <w:t>Перечень национальных стандартов</w:t>
      </w:r>
      <w:r w:rsidR="00795BD9" w:rsidRPr="00B06A42">
        <w:rPr>
          <w:rFonts w:ascii="TimesNewRomanPSMT" w:eastAsia="Calibri" w:hAnsi="TimesNewRomanPSMT" w:cs="TimesNewRomanPSMT"/>
          <w:b/>
          <w:szCs w:val="24"/>
          <w:lang w:eastAsia="en-US"/>
        </w:rPr>
        <w:t xml:space="preserve"> и информационно-технических справочников</w:t>
      </w:r>
      <w:r w:rsidRPr="00B06A42">
        <w:rPr>
          <w:rFonts w:ascii="TimesNewRomanPSMT" w:eastAsia="Calibri" w:hAnsi="TimesNewRomanPSMT" w:cs="TimesNewRomanPSMT"/>
          <w:b/>
          <w:szCs w:val="24"/>
          <w:lang w:eastAsia="en-US"/>
        </w:rPr>
        <w:t>, ссылки на которые содержатся в нормативных</w:t>
      </w:r>
    </w:p>
    <w:p w:rsidR="00264400" w:rsidRPr="00B06A42" w:rsidRDefault="009C47A6" w:rsidP="00DE7961">
      <w:pPr>
        <w:autoSpaceDE w:val="0"/>
        <w:autoSpaceDN w:val="0"/>
        <w:adjustRightInd w:val="0"/>
        <w:jc w:val="center"/>
        <w:rPr>
          <w:rFonts w:ascii="TimesNewRomanPSMT" w:eastAsia="Calibri" w:hAnsi="TimesNewRomanPSMT" w:cs="TimesNewRomanPSMT"/>
          <w:b/>
          <w:szCs w:val="24"/>
          <w:lang w:eastAsia="en-US"/>
        </w:rPr>
      </w:pPr>
      <w:r w:rsidRPr="00B06A42">
        <w:rPr>
          <w:rFonts w:ascii="TimesNewRomanPSMT" w:eastAsia="Calibri" w:hAnsi="TimesNewRomanPSMT" w:cs="TimesNewRomanPSMT"/>
          <w:b/>
          <w:szCs w:val="24"/>
          <w:lang w:eastAsia="en-US"/>
        </w:rPr>
        <w:t>правовых актах Правительства Российской Ф</w:t>
      </w:r>
      <w:r w:rsidR="00264400" w:rsidRPr="00B06A42">
        <w:rPr>
          <w:rFonts w:ascii="TimesNewRomanPSMT" w:eastAsia="Calibri" w:hAnsi="TimesNewRomanPSMT" w:cs="TimesNewRomanPSMT"/>
          <w:b/>
          <w:szCs w:val="24"/>
          <w:lang w:eastAsia="en-US"/>
        </w:rPr>
        <w:t>едерации, федеральных органов исполнительной власти</w:t>
      </w:r>
    </w:p>
    <w:p w:rsidR="00264400" w:rsidRPr="00B06A42" w:rsidRDefault="009C47A6" w:rsidP="00DE7961">
      <w:pPr>
        <w:autoSpaceDE w:val="0"/>
        <w:autoSpaceDN w:val="0"/>
        <w:adjustRightInd w:val="0"/>
        <w:jc w:val="center"/>
        <w:rPr>
          <w:rFonts w:ascii="TimesNewRomanPSMT" w:eastAsia="Calibri" w:hAnsi="TimesNewRomanPSMT" w:cs="TimesNewRomanPSMT"/>
          <w:b/>
          <w:szCs w:val="24"/>
          <w:lang w:eastAsia="en-US"/>
        </w:rPr>
      </w:pPr>
      <w:r w:rsidRPr="00B06A42">
        <w:rPr>
          <w:rFonts w:ascii="TimesNewRomanPSMT" w:eastAsia="Calibri" w:hAnsi="TimesNewRomanPSMT" w:cs="TimesNewRomanPSMT"/>
          <w:b/>
          <w:szCs w:val="24"/>
          <w:lang w:eastAsia="en-US"/>
        </w:rPr>
        <w:t>и Г</w:t>
      </w:r>
      <w:r w:rsidR="00264400" w:rsidRPr="00B06A42">
        <w:rPr>
          <w:rFonts w:ascii="TimesNewRomanPSMT" w:eastAsia="Calibri" w:hAnsi="TimesNewRomanPSMT" w:cs="TimesNewRomanPSMT"/>
          <w:b/>
          <w:szCs w:val="24"/>
          <w:lang w:eastAsia="en-US"/>
        </w:rPr>
        <w:t>осударственной корпорации по атомной энергии "Росатом"</w:t>
      </w:r>
    </w:p>
    <w:p w:rsidR="00264400" w:rsidRPr="00B06A42" w:rsidRDefault="00264400" w:rsidP="00DE7961">
      <w:pPr>
        <w:autoSpaceDE w:val="0"/>
        <w:autoSpaceDN w:val="0"/>
        <w:adjustRightInd w:val="0"/>
        <w:jc w:val="center"/>
        <w:rPr>
          <w:rFonts w:ascii="TimesNewRomanPSMT" w:eastAsia="Calibri" w:hAnsi="TimesNewRomanPSMT" w:cs="TimesNewRomanPSMT"/>
          <w:szCs w:val="24"/>
          <w:lang w:eastAsia="en-US"/>
        </w:rPr>
      </w:pPr>
      <w:r w:rsidRPr="00B06A42">
        <w:rPr>
          <w:rFonts w:ascii="TimesNewRomanPSMT" w:eastAsia="Calibri" w:hAnsi="TimesNewRomanPSMT" w:cs="TimesNewRomanPSMT"/>
          <w:b/>
          <w:szCs w:val="24"/>
          <w:lang w:eastAsia="en-US"/>
        </w:rPr>
        <w:t>за 2016</w:t>
      </w:r>
      <w:r w:rsidR="007C4C8D" w:rsidRPr="00B06A42">
        <w:rPr>
          <w:rFonts w:ascii="TimesNewRomanPSMT" w:eastAsia="Calibri" w:hAnsi="TimesNewRomanPSMT" w:cs="TimesNewRomanPSMT"/>
          <w:b/>
          <w:szCs w:val="24"/>
          <w:lang w:eastAsia="en-US"/>
        </w:rPr>
        <w:t>-20</w:t>
      </w:r>
      <w:r w:rsidR="003A10CF" w:rsidRPr="00B06A42">
        <w:rPr>
          <w:rFonts w:ascii="TimesNewRomanPSMT" w:eastAsia="Calibri" w:hAnsi="TimesNewRomanPSMT" w:cs="TimesNewRomanPSMT"/>
          <w:b/>
          <w:szCs w:val="24"/>
          <w:lang w:eastAsia="en-US"/>
        </w:rPr>
        <w:t>2</w:t>
      </w:r>
      <w:r w:rsidR="00422614" w:rsidRPr="00B06A42">
        <w:rPr>
          <w:rFonts w:ascii="TimesNewRomanPSMT" w:eastAsia="Calibri" w:hAnsi="TimesNewRomanPSMT" w:cs="TimesNewRomanPSMT"/>
          <w:b/>
          <w:szCs w:val="24"/>
          <w:lang w:eastAsia="en-US"/>
        </w:rPr>
        <w:t>1</w:t>
      </w:r>
      <w:r w:rsidRPr="00B06A42">
        <w:rPr>
          <w:rFonts w:ascii="TimesNewRomanPSMT" w:eastAsia="Calibri" w:hAnsi="TimesNewRomanPSMT" w:cs="TimesNewRomanPSMT"/>
          <w:b/>
          <w:szCs w:val="24"/>
          <w:lang w:eastAsia="en-US"/>
        </w:rPr>
        <w:t xml:space="preserve"> г.</w:t>
      </w:r>
    </w:p>
    <w:p w:rsidR="00264400" w:rsidRPr="00B06A42" w:rsidRDefault="00264400" w:rsidP="00DE7961">
      <w:pPr>
        <w:autoSpaceDE w:val="0"/>
        <w:autoSpaceDN w:val="0"/>
        <w:adjustRightInd w:val="0"/>
        <w:rPr>
          <w:rFonts w:ascii="TimesNewRomanPSMT" w:eastAsia="Calibri" w:hAnsi="TimesNewRomanPSMT" w:cs="TimesNewRomanPSMT"/>
          <w:szCs w:val="24"/>
          <w:lang w:eastAsia="en-US"/>
        </w:rPr>
      </w:pPr>
    </w:p>
    <w:p w:rsidR="00C755EC" w:rsidRPr="00B06A42" w:rsidRDefault="00C755EC" w:rsidP="00DE7961">
      <w:pPr>
        <w:autoSpaceDE w:val="0"/>
        <w:autoSpaceDN w:val="0"/>
        <w:adjustRightInd w:val="0"/>
        <w:rPr>
          <w:rFonts w:ascii="TimesNewRomanPSMT" w:eastAsia="Calibri" w:hAnsi="TimesNewRomanPSMT" w:cs="TimesNewRomanPSMT"/>
          <w:szCs w:val="24"/>
          <w:lang w:eastAsia="en-US"/>
        </w:rPr>
      </w:pPr>
      <w:r w:rsidRPr="00B06A42">
        <w:rPr>
          <w:rFonts w:ascii="TimesNewRomanPSMT" w:eastAsia="Calibri" w:hAnsi="TimesNewRomanPSMT" w:cs="TimesNewRomanPSMT"/>
          <w:szCs w:val="24"/>
          <w:lang w:eastAsia="en-US"/>
        </w:rPr>
        <w:t>&lt;*&gt; Указываются дата введения в действие национ</w:t>
      </w:r>
      <w:r w:rsidR="000B496E" w:rsidRPr="00B06A42">
        <w:rPr>
          <w:rFonts w:ascii="TimesNewRomanPSMT" w:eastAsia="Calibri" w:hAnsi="TimesNewRomanPSMT" w:cs="TimesNewRomanPSMT"/>
          <w:szCs w:val="24"/>
          <w:lang w:eastAsia="en-US"/>
        </w:rPr>
        <w:t>ального стандарта, информация о</w:t>
      </w:r>
      <w:r w:rsidR="009A3159" w:rsidRPr="00B06A42">
        <w:rPr>
          <w:rFonts w:ascii="TimesNewRomanPSMT" w:eastAsia="Calibri" w:hAnsi="TimesNewRomanPSMT" w:cs="TimesNewRomanPSMT"/>
          <w:szCs w:val="24"/>
          <w:lang w:eastAsia="en-US"/>
        </w:rPr>
        <w:t>б</w:t>
      </w:r>
    </w:p>
    <w:p w:rsidR="00C755EC" w:rsidRPr="00B06A42" w:rsidRDefault="00C755EC" w:rsidP="00DE7961">
      <w:pPr>
        <w:rPr>
          <w:rFonts w:ascii="Calibri" w:eastAsia="Calibri" w:hAnsi="Calibri" w:cs="TimesNewRomanPSMT"/>
          <w:szCs w:val="24"/>
          <w:lang w:eastAsia="en-US"/>
        </w:rPr>
      </w:pPr>
      <w:r w:rsidRPr="00B06A42">
        <w:rPr>
          <w:rFonts w:ascii="TimesNewRomanPSMT" w:eastAsia="Calibri" w:hAnsi="TimesNewRomanPSMT" w:cs="TimesNewRomanPSMT"/>
          <w:szCs w:val="24"/>
          <w:lang w:eastAsia="en-US"/>
        </w:rPr>
        <w:t>актуализации национального стандарта (при наличии).</w:t>
      </w:r>
    </w:p>
    <w:p w:rsidR="007C4C8D" w:rsidRPr="00B06A42" w:rsidRDefault="007C4C8D" w:rsidP="007C4C8D">
      <w:pPr>
        <w:autoSpaceDE w:val="0"/>
        <w:autoSpaceDN w:val="0"/>
        <w:adjustRightInd w:val="0"/>
        <w:rPr>
          <w:rFonts w:eastAsia="Calibri" w:cs="Times New Roman"/>
          <w:szCs w:val="24"/>
          <w:lang w:eastAsia="en-US"/>
        </w:rPr>
      </w:pPr>
      <w:r w:rsidRPr="00B06A42">
        <w:rPr>
          <w:rFonts w:eastAsia="Calibri" w:cs="Times New Roman"/>
          <w:szCs w:val="24"/>
          <w:lang w:eastAsia="en-US"/>
        </w:rPr>
        <w:t>&lt;**&gt; Указываются стандарты, актуализация которых запланирована в 202</w:t>
      </w:r>
      <w:r w:rsidR="00FC5C7A" w:rsidRPr="00B06A42">
        <w:rPr>
          <w:rFonts w:eastAsia="Calibri" w:cs="Times New Roman"/>
          <w:szCs w:val="24"/>
          <w:lang w:eastAsia="en-US"/>
        </w:rPr>
        <w:t>2</w:t>
      </w:r>
      <w:r w:rsidRPr="00B06A42">
        <w:rPr>
          <w:rFonts w:eastAsia="Calibri" w:cs="Times New Roman"/>
          <w:szCs w:val="24"/>
          <w:lang w:eastAsia="en-US"/>
        </w:rPr>
        <w:t xml:space="preserve"> г.</w:t>
      </w:r>
    </w:p>
    <w:p w:rsidR="007C4C8D" w:rsidRPr="00B06A42" w:rsidRDefault="007C4C8D" w:rsidP="00DE7961">
      <w:pPr>
        <w:rPr>
          <w:rFonts w:ascii="Calibri" w:hAnsi="Calibri"/>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7"/>
        <w:gridCol w:w="2991"/>
        <w:gridCol w:w="2243"/>
        <w:gridCol w:w="2243"/>
        <w:gridCol w:w="2243"/>
        <w:gridCol w:w="2243"/>
        <w:gridCol w:w="2243"/>
      </w:tblGrid>
      <w:tr w:rsidR="00DC12A0" w:rsidRPr="00B06A42" w:rsidTr="00DC12A0">
        <w:trPr>
          <w:trHeight w:val="1419"/>
        </w:trPr>
        <w:tc>
          <w:tcPr>
            <w:tcW w:w="250" w:type="pct"/>
          </w:tcPr>
          <w:p w:rsidR="008A5EF6" w:rsidRPr="00B06A42" w:rsidRDefault="008A5EF6" w:rsidP="00DE7961">
            <w:pPr>
              <w:pStyle w:val="ConsPlusNormal"/>
              <w:rPr>
                <w:b/>
                <w:sz w:val="22"/>
              </w:rPr>
            </w:pPr>
            <w:r w:rsidRPr="00B06A42">
              <w:rPr>
                <w:b/>
                <w:sz w:val="22"/>
              </w:rPr>
              <w:t>№</w:t>
            </w:r>
          </w:p>
        </w:tc>
        <w:tc>
          <w:tcPr>
            <w:tcW w:w="1000" w:type="pct"/>
          </w:tcPr>
          <w:p w:rsidR="008A5EF6" w:rsidRPr="00B06A42" w:rsidRDefault="008A5EF6" w:rsidP="00DE7961">
            <w:pPr>
              <w:pStyle w:val="ConsPlusNormal"/>
              <w:jc w:val="center"/>
              <w:rPr>
                <w:b/>
                <w:sz w:val="22"/>
              </w:rPr>
            </w:pPr>
            <w:r w:rsidRPr="00B06A42">
              <w:rPr>
                <w:b/>
                <w:sz w:val="22"/>
              </w:rPr>
              <w:t xml:space="preserve">Наименование и обозначение </w:t>
            </w:r>
          </w:p>
          <w:p w:rsidR="008A5EF6" w:rsidRPr="00B06A42" w:rsidRDefault="008A5EF6" w:rsidP="00DE7961">
            <w:pPr>
              <w:pStyle w:val="ConsPlusNormal"/>
              <w:jc w:val="center"/>
              <w:rPr>
                <w:b/>
                <w:sz w:val="22"/>
              </w:rPr>
            </w:pPr>
            <w:r w:rsidRPr="00B06A42">
              <w:rPr>
                <w:b/>
                <w:sz w:val="22"/>
              </w:rPr>
              <w:t>ГОСТ Р</w:t>
            </w:r>
          </w:p>
        </w:tc>
        <w:tc>
          <w:tcPr>
            <w:tcW w:w="750" w:type="pct"/>
          </w:tcPr>
          <w:p w:rsidR="008A5EF6" w:rsidRPr="00B06A42" w:rsidRDefault="008A5EF6" w:rsidP="00DE7961">
            <w:pPr>
              <w:pStyle w:val="ConsPlusNormal"/>
              <w:jc w:val="center"/>
              <w:rPr>
                <w:b/>
                <w:sz w:val="22"/>
              </w:rPr>
            </w:pPr>
            <w:r w:rsidRPr="00B06A42">
              <w:rPr>
                <w:b/>
                <w:sz w:val="22"/>
              </w:rPr>
              <w:t>Дата утверждения ГОСТ Р</w:t>
            </w:r>
          </w:p>
        </w:tc>
        <w:tc>
          <w:tcPr>
            <w:tcW w:w="750" w:type="pct"/>
          </w:tcPr>
          <w:p w:rsidR="008A5EF6" w:rsidRPr="00B06A42" w:rsidRDefault="008A5EF6" w:rsidP="00DE7961">
            <w:pPr>
              <w:pStyle w:val="ConsPlusNormal"/>
              <w:jc w:val="center"/>
              <w:rPr>
                <w:b/>
                <w:sz w:val="22"/>
              </w:rPr>
            </w:pPr>
            <w:r w:rsidRPr="00B06A42">
              <w:rPr>
                <w:b/>
                <w:sz w:val="22"/>
              </w:rPr>
              <w:t>Дата регистрации ГОСТ Р в ФИФС</w:t>
            </w:r>
          </w:p>
        </w:tc>
        <w:tc>
          <w:tcPr>
            <w:tcW w:w="750" w:type="pct"/>
            <w:shd w:val="clear" w:color="auto" w:fill="auto"/>
          </w:tcPr>
          <w:p w:rsidR="008A5EF6" w:rsidRPr="00B06A42" w:rsidRDefault="008A5EF6" w:rsidP="00DE7961">
            <w:pPr>
              <w:pStyle w:val="ConsPlusNormal"/>
              <w:jc w:val="center"/>
              <w:rPr>
                <w:b/>
                <w:sz w:val="22"/>
              </w:rPr>
            </w:pPr>
            <w:r w:rsidRPr="00B06A42">
              <w:rPr>
                <w:b/>
                <w:sz w:val="22"/>
              </w:rPr>
              <w:t>Разделы и пункты ГОСТ</w:t>
            </w:r>
            <w:r w:rsidR="009D5E32" w:rsidRPr="00B06A42">
              <w:rPr>
                <w:b/>
                <w:sz w:val="22"/>
              </w:rPr>
              <w:t xml:space="preserve"> </w:t>
            </w:r>
            <w:r w:rsidRPr="00B06A42">
              <w:rPr>
                <w:b/>
                <w:sz w:val="22"/>
              </w:rPr>
              <w:t>Р, на которые содержится ссылка в НПА (</w:t>
            </w:r>
            <w:r w:rsidRPr="00B06A42">
              <w:rPr>
                <w:b/>
                <w:i/>
                <w:sz w:val="22"/>
              </w:rPr>
              <w:t>статья</w:t>
            </w:r>
            <w:r w:rsidRPr="00B06A42">
              <w:rPr>
                <w:b/>
                <w:sz w:val="22"/>
              </w:rPr>
              <w:t>)</w:t>
            </w:r>
          </w:p>
        </w:tc>
        <w:tc>
          <w:tcPr>
            <w:tcW w:w="750" w:type="pct"/>
            <w:shd w:val="clear" w:color="auto" w:fill="auto"/>
          </w:tcPr>
          <w:p w:rsidR="008A5EF6" w:rsidRPr="00B06A42" w:rsidRDefault="008A5EF6" w:rsidP="00DE7961">
            <w:pPr>
              <w:pStyle w:val="ConsPlusNormal"/>
              <w:jc w:val="center"/>
              <w:rPr>
                <w:b/>
                <w:sz w:val="22"/>
              </w:rPr>
            </w:pPr>
            <w:r w:rsidRPr="00B06A42">
              <w:rPr>
                <w:b/>
                <w:sz w:val="22"/>
              </w:rPr>
              <w:t>Вид, наименование и обозначение НПА, в котором содержится ссылка на ГОСТР</w:t>
            </w:r>
          </w:p>
        </w:tc>
        <w:tc>
          <w:tcPr>
            <w:tcW w:w="761" w:type="pct"/>
          </w:tcPr>
          <w:p w:rsidR="008A5EF6" w:rsidRPr="00B06A42" w:rsidRDefault="008A5EF6" w:rsidP="00DE7961">
            <w:pPr>
              <w:pStyle w:val="ConsPlusNormal"/>
              <w:jc w:val="center"/>
              <w:rPr>
                <w:b/>
                <w:sz w:val="22"/>
              </w:rPr>
            </w:pPr>
            <w:r w:rsidRPr="00B06A42">
              <w:rPr>
                <w:b/>
                <w:sz w:val="22"/>
              </w:rPr>
              <w:t>Примечания*</w:t>
            </w:r>
          </w:p>
        </w:tc>
      </w:tr>
    </w:tbl>
    <w:p w:rsidR="00C21977" w:rsidRPr="00B06A42" w:rsidRDefault="00C21977" w:rsidP="00C21977">
      <w:pPr>
        <w:spacing w:line="20" w:lineRule="exact"/>
        <w:rPr>
          <w:sz w:val="16"/>
          <w:szCs w:val="16"/>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
        <w:gridCol w:w="3001"/>
        <w:gridCol w:w="2230"/>
        <w:gridCol w:w="2242"/>
        <w:gridCol w:w="2188"/>
        <w:gridCol w:w="2296"/>
        <w:gridCol w:w="2242"/>
      </w:tblGrid>
      <w:tr w:rsidR="00DC12A0" w:rsidRPr="00B06A42" w:rsidTr="00995F5E">
        <w:trPr>
          <w:trHeight w:val="156"/>
          <w:tblHeader/>
        </w:trPr>
        <w:tc>
          <w:tcPr>
            <w:tcW w:w="250" w:type="pct"/>
          </w:tcPr>
          <w:p w:rsidR="00C21977" w:rsidRPr="00B06A42" w:rsidRDefault="00C21977" w:rsidP="00DE7961">
            <w:pPr>
              <w:pStyle w:val="ConsPlusNormal"/>
              <w:rPr>
                <w:b/>
                <w:sz w:val="22"/>
                <w:lang w:val="en-US"/>
              </w:rPr>
            </w:pPr>
            <w:r w:rsidRPr="00B06A42">
              <w:rPr>
                <w:b/>
                <w:sz w:val="22"/>
                <w:lang w:val="en-US"/>
              </w:rPr>
              <w:t>1</w:t>
            </w:r>
          </w:p>
        </w:tc>
        <w:tc>
          <w:tcPr>
            <w:tcW w:w="1004" w:type="pct"/>
          </w:tcPr>
          <w:p w:rsidR="00C21977" w:rsidRPr="00B06A42" w:rsidRDefault="00C21977" w:rsidP="00DE7961">
            <w:pPr>
              <w:pStyle w:val="ConsPlusNormal"/>
              <w:jc w:val="center"/>
              <w:rPr>
                <w:b/>
                <w:sz w:val="22"/>
                <w:lang w:val="en-US"/>
              </w:rPr>
            </w:pPr>
            <w:r w:rsidRPr="00B06A42">
              <w:rPr>
                <w:b/>
                <w:sz w:val="22"/>
                <w:lang w:val="en-US"/>
              </w:rPr>
              <w:t>2</w:t>
            </w:r>
          </w:p>
        </w:tc>
        <w:tc>
          <w:tcPr>
            <w:tcW w:w="746" w:type="pct"/>
          </w:tcPr>
          <w:p w:rsidR="00C21977" w:rsidRPr="00B06A42" w:rsidRDefault="00C21977" w:rsidP="00DE7961">
            <w:pPr>
              <w:pStyle w:val="ConsPlusNormal"/>
              <w:jc w:val="center"/>
              <w:rPr>
                <w:b/>
                <w:sz w:val="22"/>
                <w:lang w:val="en-US"/>
              </w:rPr>
            </w:pPr>
            <w:r w:rsidRPr="00B06A42">
              <w:rPr>
                <w:b/>
                <w:sz w:val="22"/>
                <w:lang w:val="en-US"/>
              </w:rPr>
              <w:t>3</w:t>
            </w:r>
          </w:p>
        </w:tc>
        <w:tc>
          <w:tcPr>
            <w:tcW w:w="750" w:type="pct"/>
          </w:tcPr>
          <w:p w:rsidR="00C21977" w:rsidRPr="00B06A42" w:rsidRDefault="00C21977" w:rsidP="00DE7961">
            <w:pPr>
              <w:pStyle w:val="ConsPlusNormal"/>
              <w:jc w:val="center"/>
              <w:rPr>
                <w:b/>
                <w:sz w:val="22"/>
                <w:lang w:val="en-US"/>
              </w:rPr>
            </w:pPr>
            <w:r w:rsidRPr="00B06A42">
              <w:rPr>
                <w:b/>
                <w:sz w:val="22"/>
                <w:lang w:val="en-US"/>
              </w:rPr>
              <w:t>4</w:t>
            </w:r>
          </w:p>
        </w:tc>
        <w:tc>
          <w:tcPr>
            <w:tcW w:w="732" w:type="pct"/>
            <w:shd w:val="clear" w:color="auto" w:fill="auto"/>
          </w:tcPr>
          <w:p w:rsidR="00C21977" w:rsidRPr="00B06A42" w:rsidRDefault="00C21977" w:rsidP="00DE7961">
            <w:pPr>
              <w:pStyle w:val="ConsPlusNormal"/>
              <w:jc w:val="center"/>
              <w:rPr>
                <w:b/>
                <w:sz w:val="22"/>
                <w:lang w:val="en-US"/>
              </w:rPr>
            </w:pPr>
            <w:r w:rsidRPr="00B06A42">
              <w:rPr>
                <w:b/>
                <w:sz w:val="22"/>
                <w:lang w:val="en-US"/>
              </w:rPr>
              <w:t>5</w:t>
            </w:r>
          </w:p>
        </w:tc>
        <w:tc>
          <w:tcPr>
            <w:tcW w:w="768" w:type="pct"/>
            <w:shd w:val="clear" w:color="auto" w:fill="auto"/>
          </w:tcPr>
          <w:p w:rsidR="00C21977" w:rsidRPr="00B06A42" w:rsidRDefault="00C21977" w:rsidP="00DE7961">
            <w:pPr>
              <w:pStyle w:val="ConsPlusNormal"/>
              <w:jc w:val="center"/>
              <w:rPr>
                <w:b/>
                <w:sz w:val="22"/>
                <w:lang w:val="en-US"/>
              </w:rPr>
            </w:pPr>
            <w:r w:rsidRPr="00B06A42">
              <w:rPr>
                <w:b/>
                <w:sz w:val="22"/>
                <w:lang w:val="en-US"/>
              </w:rPr>
              <w:t>6</w:t>
            </w:r>
          </w:p>
        </w:tc>
        <w:tc>
          <w:tcPr>
            <w:tcW w:w="750" w:type="pct"/>
          </w:tcPr>
          <w:p w:rsidR="00C21977" w:rsidRPr="00B06A42" w:rsidRDefault="00C21977" w:rsidP="00DE7961">
            <w:pPr>
              <w:pStyle w:val="ConsPlusNormal"/>
              <w:jc w:val="center"/>
              <w:rPr>
                <w:b/>
                <w:sz w:val="22"/>
                <w:lang w:val="en-US"/>
              </w:rPr>
            </w:pPr>
            <w:r w:rsidRPr="00B06A42">
              <w:rPr>
                <w:b/>
                <w:sz w:val="22"/>
                <w:lang w:val="en-US"/>
              </w:rPr>
              <w:t>7</w:t>
            </w:r>
          </w:p>
        </w:tc>
      </w:tr>
      <w:tr w:rsidR="00DC12A0" w:rsidRPr="00B06A42" w:rsidTr="00995F5E">
        <w:trPr>
          <w:trHeight w:val="1176"/>
        </w:trPr>
        <w:tc>
          <w:tcPr>
            <w:tcW w:w="250" w:type="pct"/>
            <w:vMerge w:val="restart"/>
          </w:tcPr>
          <w:p w:rsidR="00CE5104" w:rsidRPr="00B06A42" w:rsidRDefault="00CE5104" w:rsidP="00DE7961">
            <w:pPr>
              <w:pStyle w:val="ConsPlusNormal"/>
              <w:numPr>
                <w:ilvl w:val="0"/>
                <w:numId w:val="1"/>
              </w:numPr>
              <w:ind w:left="0" w:firstLine="0"/>
              <w:rPr>
                <w:sz w:val="22"/>
              </w:rPr>
            </w:pPr>
          </w:p>
        </w:tc>
        <w:tc>
          <w:tcPr>
            <w:tcW w:w="1004" w:type="pct"/>
            <w:vMerge w:val="restart"/>
          </w:tcPr>
          <w:p w:rsidR="00CE5104" w:rsidRPr="00B06A42" w:rsidRDefault="00CE5104" w:rsidP="00DE7961">
            <w:pPr>
              <w:pStyle w:val="ConsPlusNormal"/>
              <w:rPr>
                <w:szCs w:val="24"/>
              </w:rPr>
            </w:pPr>
            <w:r w:rsidRPr="00B06A42">
              <w:rPr>
                <w:szCs w:val="24"/>
              </w:rPr>
              <w:t>Стандарты финансовых операций. Двумерные символы штрихового кода для осуществления платежей физических лиц</w:t>
            </w:r>
          </w:p>
          <w:p w:rsidR="00CE5104" w:rsidRPr="00B06A42" w:rsidRDefault="00CE5104" w:rsidP="00DE7961">
            <w:pPr>
              <w:jc w:val="both"/>
              <w:rPr>
                <w:rFonts w:cs="Times New Roman"/>
                <w:szCs w:val="24"/>
              </w:rPr>
            </w:pPr>
            <w:r w:rsidRPr="00B06A42">
              <w:rPr>
                <w:rFonts w:cs="Times New Roman"/>
                <w:szCs w:val="24"/>
              </w:rPr>
              <w:t>ГОСТ</w:t>
            </w:r>
            <w:r w:rsidRPr="00B06A42">
              <w:rPr>
                <w:rFonts w:cs="Times New Roman"/>
                <w:szCs w:val="24"/>
                <w:lang w:val="en-US"/>
              </w:rPr>
              <w:t xml:space="preserve"> </w:t>
            </w:r>
            <w:r w:rsidRPr="00B06A42">
              <w:rPr>
                <w:rFonts w:cs="Times New Roman"/>
                <w:szCs w:val="24"/>
              </w:rPr>
              <w:t>Р 56042-2014</w:t>
            </w:r>
          </w:p>
          <w:p w:rsidR="00CE5104" w:rsidRPr="00B06A42" w:rsidRDefault="00CE5104" w:rsidP="00CE5104">
            <w:pPr>
              <w:rPr>
                <w:szCs w:val="24"/>
                <w:lang w:val="en-US"/>
              </w:rPr>
            </w:pPr>
          </w:p>
        </w:tc>
        <w:tc>
          <w:tcPr>
            <w:tcW w:w="746" w:type="pct"/>
            <w:vMerge w:val="restart"/>
          </w:tcPr>
          <w:p w:rsidR="00CE5104" w:rsidRPr="00B06A42" w:rsidRDefault="00CE5104" w:rsidP="00CE5104">
            <w:pPr>
              <w:rPr>
                <w:rFonts w:eastAsia="Times New Roman" w:cs="Times New Roman"/>
                <w:szCs w:val="24"/>
                <w:lang w:eastAsia="ru-RU"/>
              </w:rPr>
            </w:pPr>
            <w:r w:rsidRPr="00B06A42">
              <w:rPr>
                <w:rFonts w:eastAsia="Times New Roman" w:cs="Times New Roman"/>
                <w:szCs w:val="24"/>
                <w:lang w:eastAsia="ru-RU"/>
              </w:rPr>
              <w:t>11 июня 2014</w:t>
            </w:r>
          </w:p>
          <w:p w:rsidR="0035757D" w:rsidRPr="00B06A42" w:rsidRDefault="0035757D" w:rsidP="0035757D">
            <w:pPr>
              <w:rPr>
                <w:rFonts w:eastAsia="Times New Roman" w:cs="Times New Roman"/>
                <w:szCs w:val="24"/>
                <w:lang w:eastAsia="ru-RU"/>
              </w:rPr>
            </w:pPr>
          </w:p>
          <w:p w:rsidR="0035757D" w:rsidRPr="00B06A42" w:rsidRDefault="0035757D" w:rsidP="0035757D">
            <w:pPr>
              <w:rPr>
                <w:rFonts w:eastAsia="Times New Roman" w:cs="Times New Roman"/>
                <w:szCs w:val="24"/>
                <w:lang w:eastAsia="ru-RU"/>
              </w:rPr>
            </w:pPr>
          </w:p>
          <w:p w:rsidR="0035757D" w:rsidRPr="00B06A42" w:rsidRDefault="0035757D" w:rsidP="0035757D">
            <w:pPr>
              <w:jc w:val="right"/>
              <w:rPr>
                <w:rFonts w:eastAsia="Times New Roman" w:cs="Times New Roman"/>
                <w:szCs w:val="24"/>
                <w:lang w:eastAsia="ru-RU"/>
              </w:rPr>
            </w:pPr>
          </w:p>
        </w:tc>
        <w:tc>
          <w:tcPr>
            <w:tcW w:w="750" w:type="pct"/>
            <w:vMerge w:val="restart"/>
          </w:tcPr>
          <w:p w:rsidR="00CE5104" w:rsidRPr="00B06A42" w:rsidRDefault="00CE5104" w:rsidP="00CE5104">
            <w:pPr>
              <w:rPr>
                <w:rFonts w:eastAsia="Times New Roman" w:cs="Times New Roman"/>
                <w:szCs w:val="24"/>
                <w:lang w:eastAsia="ru-RU"/>
              </w:rPr>
            </w:pPr>
            <w:r w:rsidRPr="00B06A42">
              <w:rPr>
                <w:rFonts w:eastAsia="Times New Roman" w:cs="Times New Roman"/>
                <w:szCs w:val="24"/>
                <w:lang w:eastAsia="ru-RU"/>
              </w:rPr>
              <w:t>11 июня 2014</w:t>
            </w:r>
          </w:p>
        </w:tc>
        <w:tc>
          <w:tcPr>
            <w:tcW w:w="732" w:type="pct"/>
            <w:shd w:val="clear" w:color="auto" w:fill="auto"/>
          </w:tcPr>
          <w:p w:rsidR="00CE5104" w:rsidRPr="00B06A42" w:rsidRDefault="00CE5104" w:rsidP="00DE7961">
            <w:pPr>
              <w:pStyle w:val="s3"/>
              <w:spacing w:before="0" w:beforeAutospacing="0" w:after="0" w:afterAutospacing="0"/>
            </w:pPr>
            <w:r w:rsidRPr="00B06A42">
              <w:t xml:space="preserve">В целом </w:t>
            </w:r>
          </w:p>
          <w:p w:rsidR="00CE5104" w:rsidRPr="00B06A42" w:rsidRDefault="00CE5104" w:rsidP="00DE7961">
            <w:pPr>
              <w:pStyle w:val="s3"/>
              <w:spacing w:before="0" w:beforeAutospacing="0" w:after="0" w:afterAutospacing="0"/>
            </w:pPr>
            <w:r w:rsidRPr="00B06A42">
              <w:t>(</w:t>
            </w:r>
            <w:r w:rsidRPr="00B06A42">
              <w:rPr>
                <w:i/>
              </w:rPr>
              <w:t>Раздел IV.НПА</w:t>
            </w:r>
            <w:r w:rsidRPr="00B06A42">
              <w:t xml:space="preserve">) </w:t>
            </w:r>
          </w:p>
          <w:p w:rsidR="00CE5104" w:rsidRPr="00B06A42" w:rsidRDefault="00CE5104" w:rsidP="00DE7961">
            <w:pPr>
              <w:pStyle w:val="s3"/>
              <w:spacing w:before="0" w:beforeAutospacing="0" w:after="0" w:afterAutospacing="0"/>
            </w:pPr>
          </w:p>
        </w:tc>
        <w:tc>
          <w:tcPr>
            <w:tcW w:w="768" w:type="pct"/>
            <w:shd w:val="clear" w:color="auto" w:fill="auto"/>
          </w:tcPr>
          <w:p w:rsidR="00CE5104" w:rsidRPr="00B06A42" w:rsidRDefault="00CE5104" w:rsidP="00DE7961">
            <w:pPr>
              <w:pStyle w:val="ConsPlusNormal"/>
              <w:rPr>
                <w:szCs w:val="24"/>
              </w:rPr>
            </w:pPr>
            <w:r w:rsidRPr="00B06A42">
              <w:rPr>
                <w:szCs w:val="24"/>
              </w:rPr>
              <w:t>Распоряжение Правительства РФ от 26 января 2016 г. № 80-р Об утверждении Стратегии развития жилищно-коммунального хозяйства в РФ на период до 2020 г. (с изменениями и дополнениями)</w:t>
            </w:r>
          </w:p>
        </w:tc>
        <w:tc>
          <w:tcPr>
            <w:tcW w:w="750" w:type="pct"/>
            <w:vMerge w:val="restart"/>
          </w:tcPr>
          <w:p w:rsidR="00CE5104" w:rsidRPr="00B06A42" w:rsidRDefault="00CE5104" w:rsidP="00DE7961">
            <w:pPr>
              <w:pStyle w:val="ConsPlusNormal"/>
              <w:rPr>
                <w:szCs w:val="24"/>
              </w:rPr>
            </w:pPr>
            <w:r w:rsidRPr="00B06A42">
              <w:t>01 сентября 2014</w:t>
            </w:r>
          </w:p>
          <w:p w:rsidR="00CE5104" w:rsidRPr="00B06A42" w:rsidRDefault="00CE5104" w:rsidP="00CE5104">
            <w:pPr>
              <w:pStyle w:val="ConsPlusNormal"/>
              <w:rPr>
                <w:szCs w:val="24"/>
              </w:rPr>
            </w:pPr>
          </w:p>
        </w:tc>
      </w:tr>
      <w:tr w:rsidR="00DC12A0" w:rsidRPr="00B06A42" w:rsidTr="00995F5E">
        <w:trPr>
          <w:trHeight w:val="1176"/>
        </w:trPr>
        <w:tc>
          <w:tcPr>
            <w:tcW w:w="250" w:type="pct"/>
            <w:vMerge/>
          </w:tcPr>
          <w:p w:rsidR="00CE5104" w:rsidRPr="00B06A42" w:rsidRDefault="00CE5104" w:rsidP="00DE7961">
            <w:pPr>
              <w:pStyle w:val="ConsPlusNormal"/>
              <w:numPr>
                <w:ilvl w:val="0"/>
                <w:numId w:val="1"/>
              </w:numPr>
              <w:ind w:left="0" w:firstLine="0"/>
              <w:rPr>
                <w:sz w:val="22"/>
              </w:rPr>
            </w:pPr>
          </w:p>
        </w:tc>
        <w:tc>
          <w:tcPr>
            <w:tcW w:w="1004" w:type="pct"/>
            <w:vMerge/>
          </w:tcPr>
          <w:p w:rsidR="00CE5104" w:rsidRPr="00B06A42" w:rsidRDefault="00CE5104" w:rsidP="00CE5104">
            <w:pPr>
              <w:rPr>
                <w:rFonts w:eastAsia="Calibri" w:cs="Times New Roman"/>
                <w:szCs w:val="24"/>
              </w:rPr>
            </w:pPr>
          </w:p>
        </w:tc>
        <w:tc>
          <w:tcPr>
            <w:tcW w:w="746" w:type="pct"/>
            <w:vMerge/>
          </w:tcPr>
          <w:p w:rsidR="00CE5104" w:rsidRPr="00B06A42" w:rsidRDefault="00CE5104" w:rsidP="00CE5104">
            <w:pPr>
              <w:rPr>
                <w:rFonts w:eastAsia="Times New Roman" w:cs="Times New Roman"/>
                <w:szCs w:val="24"/>
                <w:lang w:eastAsia="ru-RU"/>
              </w:rPr>
            </w:pPr>
          </w:p>
        </w:tc>
        <w:tc>
          <w:tcPr>
            <w:tcW w:w="750" w:type="pct"/>
            <w:vMerge/>
          </w:tcPr>
          <w:p w:rsidR="00CE5104" w:rsidRPr="00B06A42" w:rsidRDefault="00CE5104" w:rsidP="00CE5104">
            <w:pPr>
              <w:pStyle w:val="ConsPlusNormal"/>
              <w:rPr>
                <w:szCs w:val="24"/>
              </w:rPr>
            </w:pPr>
          </w:p>
        </w:tc>
        <w:tc>
          <w:tcPr>
            <w:tcW w:w="732" w:type="pct"/>
            <w:shd w:val="clear" w:color="auto" w:fill="auto"/>
          </w:tcPr>
          <w:p w:rsidR="00CE5104" w:rsidRPr="00B06A42" w:rsidRDefault="00CE5104" w:rsidP="00CE5104">
            <w:pPr>
              <w:pStyle w:val="ConsPlusNormal"/>
              <w:rPr>
                <w:szCs w:val="24"/>
              </w:rPr>
            </w:pPr>
            <w:r w:rsidRPr="00B06A42">
              <w:rPr>
                <w:szCs w:val="24"/>
              </w:rPr>
              <w:t>В целом</w:t>
            </w:r>
          </w:p>
          <w:p w:rsidR="00CE5104" w:rsidRPr="00B06A42" w:rsidRDefault="00CE5104" w:rsidP="00CE5104">
            <w:pPr>
              <w:pStyle w:val="ConsPlusNormal"/>
              <w:rPr>
                <w:szCs w:val="24"/>
              </w:rPr>
            </w:pPr>
            <w:r w:rsidRPr="00B06A42">
              <w:rPr>
                <w:szCs w:val="24"/>
              </w:rPr>
              <w:t>(</w:t>
            </w:r>
            <w:r w:rsidRPr="00B06A42">
              <w:rPr>
                <w:i/>
                <w:szCs w:val="24"/>
              </w:rPr>
              <w:t>ст 69 НПА</w:t>
            </w:r>
            <w:r w:rsidRPr="00B06A42">
              <w:rPr>
                <w:szCs w:val="24"/>
              </w:rPr>
              <w:t>)</w:t>
            </w:r>
          </w:p>
        </w:tc>
        <w:tc>
          <w:tcPr>
            <w:tcW w:w="768" w:type="pct"/>
            <w:shd w:val="clear" w:color="auto" w:fill="auto"/>
          </w:tcPr>
          <w:p w:rsidR="00CE5104" w:rsidRPr="00B06A42" w:rsidRDefault="00CE5104" w:rsidP="00CE5104">
            <w:pPr>
              <w:pStyle w:val="ConsPlusNormal"/>
              <w:rPr>
                <w:szCs w:val="24"/>
              </w:rPr>
            </w:pPr>
            <w:r w:rsidRPr="00B06A42">
              <w:rPr>
                <w:szCs w:val="24"/>
              </w:rPr>
              <w:t>Постановление Правительства РФ от 06.05.2011 № 354</w:t>
            </w:r>
          </w:p>
          <w:p w:rsidR="00CE5104" w:rsidRPr="00B06A42" w:rsidRDefault="00CE5104" w:rsidP="00CE5104">
            <w:pPr>
              <w:pStyle w:val="ConsPlusNormal"/>
              <w:rPr>
                <w:szCs w:val="24"/>
              </w:rPr>
            </w:pPr>
            <w:r w:rsidRPr="00B06A42">
              <w:rPr>
                <w:szCs w:val="24"/>
              </w:rPr>
              <w:t>(изменения от 27.06.2017г. №754)</w:t>
            </w:r>
          </w:p>
          <w:p w:rsidR="00E63C91" w:rsidRPr="00B06A42" w:rsidRDefault="00E63C91" w:rsidP="00CE5104">
            <w:pPr>
              <w:pStyle w:val="ConsPlusNormal"/>
              <w:rPr>
                <w:szCs w:val="24"/>
              </w:rPr>
            </w:pPr>
            <w:r w:rsidRPr="00B06A42">
              <w:rPr>
                <w:szCs w:val="24"/>
              </w:rPr>
              <w:t>(ред. от 28.12.2021)</w:t>
            </w:r>
          </w:p>
          <w:p w:rsidR="00CE5104" w:rsidRPr="00B06A42" w:rsidRDefault="00CE5104" w:rsidP="00CE5104">
            <w:pPr>
              <w:pStyle w:val="ConsPlusNormal"/>
              <w:rPr>
                <w:szCs w:val="24"/>
              </w:rPr>
            </w:pPr>
            <w:r w:rsidRPr="00B06A42">
              <w:rPr>
                <w:szCs w:val="24"/>
              </w:rPr>
              <w:t>«О предоставлении коммунальных услуг собственникам и пользователям помещений в многоквартирных домах и жилых домов»</w:t>
            </w:r>
          </w:p>
          <w:p w:rsidR="00CE5104" w:rsidRPr="00B06A42" w:rsidRDefault="00CE5104" w:rsidP="00CE5104">
            <w:pPr>
              <w:pStyle w:val="ConsPlusNormal"/>
              <w:rPr>
                <w:szCs w:val="24"/>
              </w:rPr>
            </w:pPr>
            <w:r w:rsidRPr="00B06A42">
              <w:rPr>
                <w:szCs w:val="24"/>
              </w:rPr>
              <w:t>(вместе с «Правилами предоставления коммунальных услуг собственникам и пользователям помещений в многоквартирных домах и жилых домов»)</w:t>
            </w:r>
          </w:p>
        </w:tc>
        <w:tc>
          <w:tcPr>
            <w:tcW w:w="750" w:type="pct"/>
            <w:vMerge/>
          </w:tcPr>
          <w:p w:rsidR="00CE5104" w:rsidRPr="00B06A42" w:rsidRDefault="00CE5104" w:rsidP="00CE5104">
            <w:pPr>
              <w:pStyle w:val="ConsPlusNormal"/>
            </w:pPr>
          </w:p>
        </w:tc>
      </w:tr>
      <w:tr w:rsidR="00DC12A0" w:rsidRPr="00B06A42" w:rsidTr="00412BA3">
        <w:trPr>
          <w:trHeight w:val="1176"/>
        </w:trPr>
        <w:tc>
          <w:tcPr>
            <w:tcW w:w="250" w:type="pct"/>
          </w:tcPr>
          <w:p w:rsidR="00CE5104" w:rsidRPr="00B06A42" w:rsidRDefault="00CE5104" w:rsidP="00DE7961">
            <w:pPr>
              <w:pStyle w:val="ConsPlusNormal"/>
              <w:numPr>
                <w:ilvl w:val="0"/>
                <w:numId w:val="1"/>
              </w:numPr>
              <w:ind w:left="0" w:firstLine="0"/>
              <w:rPr>
                <w:sz w:val="22"/>
              </w:rPr>
            </w:pPr>
          </w:p>
        </w:tc>
        <w:tc>
          <w:tcPr>
            <w:tcW w:w="1004" w:type="pct"/>
          </w:tcPr>
          <w:p w:rsidR="00CE5104" w:rsidRPr="00B06A42" w:rsidRDefault="00CE5104" w:rsidP="00DE7961">
            <w:pPr>
              <w:pStyle w:val="ConsPlusNormal"/>
              <w:rPr>
                <w:szCs w:val="24"/>
              </w:rPr>
            </w:pPr>
            <w:r w:rsidRPr="00B06A42">
              <w:rPr>
                <w:szCs w:val="24"/>
              </w:rPr>
              <w:t xml:space="preserve">Автомобильные дороги и улицы. Требования к эксплуатационному состоянию, допустимому по условиям обеспечения безопасности дорожного </w:t>
            </w:r>
            <w:r w:rsidRPr="00B06A42">
              <w:rPr>
                <w:szCs w:val="24"/>
              </w:rPr>
              <w:lastRenderedPageBreak/>
              <w:t>движения</w:t>
            </w:r>
          </w:p>
          <w:p w:rsidR="00CE5104" w:rsidRPr="00B06A42" w:rsidRDefault="00CE5104" w:rsidP="00DE7961">
            <w:pPr>
              <w:jc w:val="both"/>
              <w:rPr>
                <w:rFonts w:cs="Times New Roman"/>
                <w:szCs w:val="24"/>
              </w:rPr>
            </w:pPr>
            <w:r w:rsidRPr="00B06A42">
              <w:rPr>
                <w:rFonts w:cs="Times New Roman"/>
                <w:szCs w:val="24"/>
              </w:rPr>
              <w:t>ГОСТ Р 50597-93</w:t>
            </w:r>
          </w:p>
          <w:p w:rsidR="00CE5104" w:rsidRPr="00B06A42" w:rsidRDefault="00CE5104" w:rsidP="00DE7961">
            <w:pPr>
              <w:pStyle w:val="ConsPlusNormal"/>
              <w:rPr>
                <w:szCs w:val="24"/>
                <w:lang w:val="en-US"/>
              </w:rPr>
            </w:pPr>
          </w:p>
        </w:tc>
        <w:tc>
          <w:tcPr>
            <w:tcW w:w="746" w:type="pct"/>
          </w:tcPr>
          <w:p w:rsidR="00CE5104" w:rsidRPr="00B06A42" w:rsidRDefault="00CE5104" w:rsidP="00DE7961">
            <w:pPr>
              <w:pStyle w:val="ConsPlusNormal"/>
              <w:rPr>
                <w:szCs w:val="24"/>
              </w:rPr>
            </w:pPr>
            <w:r w:rsidRPr="00B06A42">
              <w:lastRenderedPageBreak/>
              <w:t>11 октября 1993</w:t>
            </w:r>
          </w:p>
        </w:tc>
        <w:tc>
          <w:tcPr>
            <w:tcW w:w="750" w:type="pct"/>
          </w:tcPr>
          <w:p w:rsidR="00CE5104" w:rsidRPr="00B06A42" w:rsidRDefault="00CE5104" w:rsidP="00DE7961">
            <w:pPr>
              <w:pStyle w:val="ConsPlusNormal"/>
              <w:rPr>
                <w:szCs w:val="24"/>
              </w:rPr>
            </w:pPr>
            <w:r w:rsidRPr="00B06A42">
              <w:t>11 октября 1993</w:t>
            </w:r>
          </w:p>
        </w:tc>
        <w:tc>
          <w:tcPr>
            <w:tcW w:w="732" w:type="pct"/>
            <w:shd w:val="clear" w:color="auto" w:fill="auto"/>
          </w:tcPr>
          <w:p w:rsidR="00CE5104" w:rsidRPr="00B06A42" w:rsidRDefault="00CE5104" w:rsidP="00DE7961">
            <w:pPr>
              <w:pStyle w:val="ConsPlusNormal"/>
              <w:rPr>
                <w:szCs w:val="24"/>
              </w:rPr>
            </w:pPr>
            <w:r w:rsidRPr="00B06A42">
              <w:rPr>
                <w:szCs w:val="24"/>
              </w:rPr>
              <w:t>В целом</w:t>
            </w:r>
          </w:p>
          <w:p w:rsidR="00CE5104" w:rsidRPr="00B06A42" w:rsidRDefault="00CE5104" w:rsidP="00DE7961">
            <w:pPr>
              <w:pStyle w:val="ConsPlusNormal"/>
              <w:rPr>
                <w:szCs w:val="24"/>
                <w:lang w:val="en-US"/>
              </w:rPr>
            </w:pPr>
          </w:p>
          <w:p w:rsidR="00CE5104" w:rsidRPr="00B06A42" w:rsidRDefault="00CE5104" w:rsidP="00DE7961">
            <w:pPr>
              <w:pStyle w:val="ConsPlusNormal"/>
              <w:rPr>
                <w:szCs w:val="24"/>
                <w:lang w:val="en-US"/>
              </w:rPr>
            </w:pPr>
            <w:r w:rsidRPr="00B06A42">
              <w:rPr>
                <w:szCs w:val="24"/>
                <w:lang w:val="en-US"/>
              </w:rPr>
              <w:t>(</w:t>
            </w:r>
            <w:r w:rsidRPr="00B06A42">
              <w:rPr>
                <w:i/>
                <w:szCs w:val="24"/>
              </w:rPr>
              <w:t xml:space="preserve">Раздел 8.1 </w:t>
            </w:r>
            <w:r w:rsidRPr="00B06A42">
              <w:rPr>
                <w:i/>
              </w:rPr>
              <w:t>НПА</w:t>
            </w:r>
            <w:r w:rsidRPr="00B06A42">
              <w:rPr>
                <w:lang w:val="en-US"/>
              </w:rPr>
              <w:t>)</w:t>
            </w:r>
          </w:p>
        </w:tc>
        <w:tc>
          <w:tcPr>
            <w:tcW w:w="768" w:type="pct"/>
            <w:shd w:val="clear" w:color="auto" w:fill="auto"/>
          </w:tcPr>
          <w:p w:rsidR="00CE5104" w:rsidRPr="00B06A42" w:rsidRDefault="00CE5104" w:rsidP="00DE7961">
            <w:pPr>
              <w:pStyle w:val="ConsPlusNormal"/>
              <w:rPr>
                <w:szCs w:val="24"/>
              </w:rPr>
            </w:pPr>
            <w:r w:rsidRPr="00B06A42">
              <w:rPr>
                <w:szCs w:val="24"/>
              </w:rPr>
              <w:t xml:space="preserve">Распоряжение Правительства РФ от 16 ноября 2016 г. № 2435-р О внесении изменений в распоряжение </w:t>
            </w:r>
            <w:r w:rsidRPr="00B06A42">
              <w:rPr>
                <w:szCs w:val="24"/>
              </w:rPr>
              <w:lastRenderedPageBreak/>
              <w:t>Правительства РФ от 17 декабря 2014 г. № 2584-р</w:t>
            </w:r>
          </w:p>
        </w:tc>
        <w:tc>
          <w:tcPr>
            <w:tcW w:w="750" w:type="pct"/>
          </w:tcPr>
          <w:p w:rsidR="00CE5104" w:rsidRPr="00B06A42" w:rsidRDefault="00CE5104" w:rsidP="00DE7961">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 01 июля 1994</w:t>
            </w:r>
          </w:p>
          <w:p w:rsidR="00CE5104" w:rsidRPr="00B06A42" w:rsidRDefault="00CE5104" w:rsidP="00DE7961">
            <w:pPr>
              <w:pStyle w:val="ConsPlusNormal"/>
              <w:rPr>
                <w:szCs w:val="24"/>
              </w:rPr>
            </w:pPr>
            <w:r w:rsidRPr="00B06A42">
              <w:rPr>
                <w:szCs w:val="24"/>
                <w:lang w:eastAsia="ru-RU"/>
              </w:rPr>
              <w:t>Дата редакции: 01 июня 2007</w:t>
            </w:r>
          </w:p>
        </w:tc>
      </w:tr>
      <w:tr w:rsidR="00DC12A0" w:rsidRPr="00B06A42" w:rsidTr="00995F5E">
        <w:trPr>
          <w:trHeight w:val="1674"/>
        </w:trPr>
        <w:tc>
          <w:tcPr>
            <w:tcW w:w="250" w:type="pct"/>
            <w:vMerge w:val="restart"/>
          </w:tcPr>
          <w:p w:rsidR="00544B3D" w:rsidRPr="00B06A42" w:rsidRDefault="00544B3D" w:rsidP="00DE7961">
            <w:pPr>
              <w:pStyle w:val="ConsPlusNormal"/>
              <w:numPr>
                <w:ilvl w:val="0"/>
                <w:numId w:val="1"/>
              </w:numPr>
              <w:ind w:left="0" w:firstLine="0"/>
              <w:rPr>
                <w:sz w:val="22"/>
              </w:rPr>
            </w:pPr>
          </w:p>
        </w:tc>
        <w:tc>
          <w:tcPr>
            <w:tcW w:w="1004" w:type="pct"/>
            <w:vMerge w:val="restart"/>
          </w:tcPr>
          <w:p w:rsidR="00544B3D" w:rsidRPr="00B06A42" w:rsidRDefault="00544B3D" w:rsidP="00DE7961">
            <w:pPr>
              <w:pStyle w:val="ConsPlusNormal"/>
              <w:rPr>
                <w:szCs w:val="24"/>
              </w:rPr>
            </w:pPr>
            <w:r w:rsidRPr="00B06A42">
              <w:rPr>
                <w:szCs w:val="24"/>
              </w:rPr>
              <w:t>Мясо кур (тушки кур, цыплят-бройлеров и их части). Технические условия</w:t>
            </w:r>
          </w:p>
          <w:p w:rsidR="00544B3D" w:rsidRPr="00B06A42" w:rsidRDefault="00544B3D" w:rsidP="00DE7961">
            <w:pPr>
              <w:rPr>
                <w:szCs w:val="24"/>
              </w:rPr>
            </w:pPr>
            <w:r w:rsidRPr="00B06A42">
              <w:rPr>
                <w:szCs w:val="24"/>
              </w:rPr>
              <w:t>ГОСТ 31962-2013</w:t>
            </w:r>
          </w:p>
          <w:p w:rsidR="00544B3D" w:rsidRPr="00B06A42" w:rsidRDefault="00544B3D" w:rsidP="00DE7961">
            <w:pPr>
              <w:pStyle w:val="ConsPlusNormal"/>
              <w:rPr>
                <w:szCs w:val="24"/>
              </w:rPr>
            </w:pPr>
          </w:p>
        </w:tc>
        <w:tc>
          <w:tcPr>
            <w:tcW w:w="746" w:type="pct"/>
            <w:vMerge w:val="restart"/>
          </w:tcPr>
          <w:p w:rsidR="00544B3D" w:rsidRPr="00B06A42" w:rsidRDefault="00544B3D" w:rsidP="00DE7961">
            <w:pPr>
              <w:rPr>
                <w:rFonts w:eastAsia="Times New Roman" w:cs="Times New Roman"/>
                <w:szCs w:val="24"/>
                <w:lang w:eastAsia="ru-RU"/>
              </w:rPr>
            </w:pPr>
            <w:r w:rsidRPr="00B06A42">
              <w:rPr>
                <w:rFonts w:eastAsia="Times New Roman" w:cs="Times New Roman"/>
                <w:szCs w:val="24"/>
                <w:lang w:eastAsia="ru-RU"/>
              </w:rPr>
              <w:t>29 июля 2013</w:t>
            </w:r>
          </w:p>
          <w:p w:rsidR="00544B3D" w:rsidRPr="00B06A42" w:rsidRDefault="00544B3D" w:rsidP="00DE7961">
            <w:pPr>
              <w:pStyle w:val="ConsPlusNormal"/>
              <w:rPr>
                <w:szCs w:val="24"/>
                <w:lang w:eastAsia="ru-RU"/>
              </w:rPr>
            </w:pPr>
          </w:p>
        </w:tc>
        <w:tc>
          <w:tcPr>
            <w:tcW w:w="750" w:type="pct"/>
            <w:vMerge w:val="restart"/>
          </w:tcPr>
          <w:p w:rsidR="00544B3D" w:rsidRPr="00B06A42" w:rsidRDefault="00544B3D" w:rsidP="00DE7961">
            <w:pPr>
              <w:rPr>
                <w:rFonts w:eastAsia="Times New Roman" w:cs="Times New Roman"/>
                <w:szCs w:val="24"/>
                <w:lang w:eastAsia="ru-RU"/>
              </w:rPr>
            </w:pPr>
            <w:r w:rsidRPr="00B06A42">
              <w:rPr>
                <w:rFonts w:eastAsia="Times New Roman" w:cs="Times New Roman"/>
                <w:szCs w:val="24"/>
                <w:lang w:eastAsia="ru-RU"/>
              </w:rPr>
              <w:t>29 июля 2013</w:t>
            </w:r>
          </w:p>
          <w:p w:rsidR="00544B3D" w:rsidRPr="00B06A42" w:rsidRDefault="00544B3D" w:rsidP="00DE7961">
            <w:pPr>
              <w:pStyle w:val="ConsPlusNormal"/>
              <w:rPr>
                <w:szCs w:val="24"/>
                <w:lang w:eastAsia="ru-RU"/>
              </w:rPr>
            </w:pPr>
          </w:p>
        </w:tc>
        <w:tc>
          <w:tcPr>
            <w:tcW w:w="732" w:type="pct"/>
            <w:shd w:val="clear" w:color="auto" w:fill="auto"/>
          </w:tcPr>
          <w:p w:rsidR="00544B3D" w:rsidRPr="00B06A42" w:rsidRDefault="00544B3D" w:rsidP="0070207A">
            <w:pPr>
              <w:pStyle w:val="ConsPlusNormal"/>
              <w:rPr>
                <w:szCs w:val="24"/>
              </w:rPr>
            </w:pPr>
            <w:r w:rsidRPr="00B06A42">
              <w:rPr>
                <w:szCs w:val="24"/>
              </w:rPr>
              <w:t>В целом</w:t>
            </w:r>
          </w:p>
          <w:p w:rsidR="00544B3D" w:rsidRPr="00B06A42" w:rsidRDefault="00544B3D" w:rsidP="0070207A">
            <w:pPr>
              <w:pStyle w:val="ConsPlusNormal"/>
              <w:rPr>
                <w:szCs w:val="24"/>
              </w:rPr>
            </w:pPr>
          </w:p>
          <w:p w:rsidR="00544B3D" w:rsidRPr="00B06A42" w:rsidRDefault="00544B3D" w:rsidP="0070207A">
            <w:pPr>
              <w:pStyle w:val="ConsPlusNormal"/>
              <w:rPr>
                <w:szCs w:val="24"/>
              </w:rPr>
            </w:pPr>
            <w:r w:rsidRPr="00B06A42">
              <w:rPr>
                <w:szCs w:val="24"/>
              </w:rPr>
              <w:t>(</w:t>
            </w:r>
            <w:r w:rsidRPr="00B06A42">
              <w:rPr>
                <w:i/>
                <w:szCs w:val="24"/>
              </w:rPr>
              <w:t>Перечень НПА</w:t>
            </w:r>
            <w:r w:rsidRPr="00B06A42">
              <w:rPr>
                <w:szCs w:val="24"/>
              </w:rPr>
              <w:t>)</w:t>
            </w:r>
          </w:p>
        </w:tc>
        <w:tc>
          <w:tcPr>
            <w:tcW w:w="768" w:type="pct"/>
            <w:shd w:val="clear" w:color="auto" w:fill="auto"/>
          </w:tcPr>
          <w:p w:rsidR="004F502E" w:rsidRPr="00B06A42" w:rsidRDefault="00544B3D" w:rsidP="0070207A">
            <w:pPr>
              <w:pStyle w:val="ConsPlusNormal"/>
              <w:rPr>
                <w:szCs w:val="24"/>
              </w:rPr>
            </w:pPr>
            <w:r w:rsidRPr="00B06A42">
              <w:rPr>
                <w:szCs w:val="24"/>
              </w:rPr>
              <w:t xml:space="preserve">Постановление Правительства РФ от 15.07.2010 N 530 </w:t>
            </w:r>
          </w:p>
          <w:p w:rsidR="00544B3D" w:rsidRPr="00B06A42" w:rsidRDefault="00544B3D" w:rsidP="0070207A">
            <w:pPr>
              <w:pStyle w:val="ConsPlusNormal"/>
              <w:rPr>
                <w:szCs w:val="24"/>
              </w:rPr>
            </w:pPr>
            <w:r w:rsidRPr="00B06A42">
              <w:rPr>
                <w:szCs w:val="24"/>
              </w:rPr>
              <w:t>(ред. от 30.12.2020)</w:t>
            </w:r>
          </w:p>
          <w:p w:rsidR="00544B3D" w:rsidRPr="00B06A42" w:rsidRDefault="00544B3D" w:rsidP="0070207A">
            <w:pPr>
              <w:pStyle w:val="ConsPlusNormal"/>
              <w:rPr>
                <w:szCs w:val="24"/>
              </w:rPr>
            </w:pPr>
            <w:r w:rsidRPr="00B06A42">
              <w:rPr>
                <w:szCs w:val="24"/>
              </w:rPr>
              <w:t xml:space="preserve">"Об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w:t>
            </w:r>
            <w:r w:rsidRPr="00B06A42">
              <w:rPr>
                <w:szCs w:val="24"/>
              </w:rPr>
              <w:lastRenderedPageBreak/>
              <w:t>розничные цены, и перечня отдельных</w:t>
            </w:r>
          </w:p>
          <w:p w:rsidR="00544B3D" w:rsidRPr="00B06A42" w:rsidRDefault="00544B3D" w:rsidP="0070207A">
            <w:pPr>
              <w:pStyle w:val="ConsPlusNormal"/>
              <w:rPr>
                <w:szCs w:val="24"/>
              </w:rPr>
            </w:pPr>
            <w:r w:rsidRPr="00B06A42">
              <w:rPr>
                <w:szCs w:val="24"/>
              </w:rPr>
              <w:t>видов социально значимых продовольственных товаров,</w:t>
            </w:r>
          </w:p>
          <w:p w:rsidR="00544B3D" w:rsidRPr="00B06A42" w:rsidRDefault="00544B3D" w:rsidP="0070207A">
            <w:pPr>
              <w:pStyle w:val="ConsPlusNormal"/>
              <w:rPr>
                <w:szCs w:val="24"/>
              </w:rPr>
            </w:pPr>
            <w:r w:rsidRPr="00B06A42">
              <w:rPr>
                <w:szCs w:val="24"/>
              </w:rPr>
              <w:t>за приобретение определенного количества которых</w:t>
            </w:r>
          </w:p>
          <w:p w:rsidR="00544B3D" w:rsidRPr="00B06A42" w:rsidRDefault="00544B3D" w:rsidP="0070207A">
            <w:pPr>
              <w:pStyle w:val="ConsPlusNormal"/>
              <w:rPr>
                <w:szCs w:val="24"/>
              </w:rPr>
            </w:pPr>
            <w:r w:rsidRPr="00B06A42">
              <w:rPr>
                <w:szCs w:val="24"/>
              </w:rPr>
              <w:t>хозяйствующему субъекту, осуществляющему торговую</w:t>
            </w:r>
          </w:p>
          <w:p w:rsidR="00544B3D" w:rsidRPr="00B06A42" w:rsidRDefault="00544B3D" w:rsidP="0070207A">
            <w:pPr>
              <w:pStyle w:val="ConsPlusNormal"/>
              <w:rPr>
                <w:szCs w:val="24"/>
              </w:rPr>
            </w:pPr>
            <w:r w:rsidRPr="00B06A42">
              <w:rPr>
                <w:szCs w:val="24"/>
              </w:rPr>
              <w:t>деятельность, не допускается выплата вознаграждения</w:t>
            </w:r>
          </w:p>
        </w:tc>
        <w:tc>
          <w:tcPr>
            <w:tcW w:w="750" w:type="pct"/>
            <w:vMerge w:val="restart"/>
          </w:tcPr>
          <w:p w:rsidR="00544B3D" w:rsidRPr="00B06A42" w:rsidRDefault="00544B3D" w:rsidP="00DE7961">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 01 июля 2014</w:t>
            </w:r>
          </w:p>
          <w:p w:rsidR="00544B3D" w:rsidRPr="00B06A42" w:rsidRDefault="00544B3D" w:rsidP="00DE7961">
            <w:pPr>
              <w:pStyle w:val="ConsPlusNormal"/>
              <w:rPr>
                <w:szCs w:val="24"/>
                <w:lang w:eastAsia="ru-RU"/>
              </w:rPr>
            </w:pPr>
            <w:r w:rsidRPr="00B06A42">
              <w:rPr>
                <w:szCs w:val="24"/>
                <w:lang w:eastAsia="ru-RU"/>
              </w:rPr>
              <w:t>Дата редакции: 01 января 2016</w:t>
            </w:r>
          </w:p>
        </w:tc>
      </w:tr>
      <w:tr w:rsidR="00DC12A0" w:rsidRPr="00B06A42" w:rsidTr="00995F5E">
        <w:trPr>
          <w:trHeight w:val="5520"/>
        </w:trPr>
        <w:tc>
          <w:tcPr>
            <w:tcW w:w="250" w:type="pct"/>
            <w:vMerge/>
            <w:tcBorders>
              <w:bottom w:val="single" w:sz="4" w:space="0" w:color="auto"/>
            </w:tcBorders>
          </w:tcPr>
          <w:p w:rsidR="00544B3D" w:rsidRPr="00B06A42" w:rsidRDefault="00544B3D" w:rsidP="00DE7961">
            <w:pPr>
              <w:pStyle w:val="ConsPlusNormal"/>
              <w:numPr>
                <w:ilvl w:val="0"/>
                <w:numId w:val="1"/>
              </w:numPr>
              <w:ind w:left="0" w:firstLine="0"/>
              <w:rPr>
                <w:sz w:val="22"/>
              </w:rPr>
            </w:pPr>
          </w:p>
        </w:tc>
        <w:tc>
          <w:tcPr>
            <w:tcW w:w="1004" w:type="pct"/>
            <w:vMerge/>
            <w:tcBorders>
              <w:bottom w:val="single" w:sz="4" w:space="0" w:color="auto"/>
            </w:tcBorders>
          </w:tcPr>
          <w:p w:rsidR="00544B3D" w:rsidRPr="00B06A42" w:rsidRDefault="00544B3D" w:rsidP="00DE7961">
            <w:pPr>
              <w:pStyle w:val="ConsPlusNormal"/>
              <w:rPr>
                <w:szCs w:val="24"/>
              </w:rPr>
            </w:pPr>
          </w:p>
        </w:tc>
        <w:tc>
          <w:tcPr>
            <w:tcW w:w="746" w:type="pct"/>
            <w:vMerge/>
            <w:tcBorders>
              <w:bottom w:val="single" w:sz="4" w:space="0" w:color="auto"/>
            </w:tcBorders>
          </w:tcPr>
          <w:p w:rsidR="00544B3D" w:rsidRPr="00B06A42" w:rsidRDefault="00544B3D" w:rsidP="00DE7961">
            <w:pPr>
              <w:pStyle w:val="ConsPlusNormal"/>
              <w:rPr>
                <w:szCs w:val="24"/>
              </w:rPr>
            </w:pPr>
          </w:p>
        </w:tc>
        <w:tc>
          <w:tcPr>
            <w:tcW w:w="750" w:type="pct"/>
            <w:vMerge/>
            <w:tcBorders>
              <w:bottom w:val="single" w:sz="4" w:space="0" w:color="auto"/>
            </w:tcBorders>
          </w:tcPr>
          <w:p w:rsidR="00544B3D" w:rsidRPr="00B06A42" w:rsidRDefault="00544B3D" w:rsidP="00DE7961">
            <w:pPr>
              <w:pStyle w:val="ConsPlusNormal"/>
              <w:rPr>
                <w:szCs w:val="24"/>
              </w:rPr>
            </w:pPr>
          </w:p>
        </w:tc>
        <w:tc>
          <w:tcPr>
            <w:tcW w:w="732" w:type="pct"/>
            <w:tcBorders>
              <w:bottom w:val="single" w:sz="4" w:space="0" w:color="auto"/>
            </w:tcBorders>
            <w:shd w:val="clear" w:color="auto" w:fill="auto"/>
          </w:tcPr>
          <w:p w:rsidR="00544B3D" w:rsidRPr="00B06A42" w:rsidRDefault="00544B3D" w:rsidP="00DE7961">
            <w:pPr>
              <w:pStyle w:val="ConsPlusNormal"/>
              <w:rPr>
                <w:szCs w:val="24"/>
              </w:rPr>
            </w:pPr>
            <w:r w:rsidRPr="00B06A42">
              <w:rPr>
                <w:szCs w:val="24"/>
              </w:rPr>
              <w:t xml:space="preserve">В целом </w:t>
            </w:r>
          </w:p>
          <w:p w:rsidR="00544B3D" w:rsidRPr="00B06A42" w:rsidRDefault="00544B3D" w:rsidP="00DE7961">
            <w:pPr>
              <w:pStyle w:val="ConsPlusNormal"/>
              <w:rPr>
                <w:szCs w:val="24"/>
              </w:rPr>
            </w:pPr>
            <w:r w:rsidRPr="00B06A42">
              <w:rPr>
                <w:szCs w:val="24"/>
              </w:rPr>
              <w:t xml:space="preserve">(В целом </w:t>
            </w:r>
            <w:r w:rsidRPr="00B06A42">
              <w:rPr>
                <w:i/>
                <w:szCs w:val="24"/>
              </w:rPr>
              <w:t>НПА</w:t>
            </w:r>
            <w:r w:rsidRPr="00B06A42">
              <w:rPr>
                <w:szCs w:val="24"/>
              </w:rPr>
              <w:t>)</w:t>
            </w:r>
          </w:p>
          <w:p w:rsidR="00544B3D" w:rsidRPr="00B06A42" w:rsidRDefault="00544B3D" w:rsidP="00DE7961">
            <w:pPr>
              <w:pStyle w:val="ConsPlusNormal"/>
              <w:rPr>
                <w:szCs w:val="24"/>
              </w:rPr>
            </w:pPr>
          </w:p>
          <w:p w:rsidR="00544B3D" w:rsidRPr="00B06A42" w:rsidRDefault="00544B3D" w:rsidP="00DE7961">
            <w:pPr>
              <w:pStyle w:val="ConsPlusNormal"/>
              <w:rPr>
                <w:szCs w:val="24"/>
              </w:rPr>
            </w:pPr>
          </w:p>
        </w:tc>
        <w:tc>
          <w:tcPr>
            <w:tcW w:w="768" w:type="pct"/>
            <w:tcBorders>
              <w:bottom w:val="single" w:sz="4" w:space="0" w:color="auto"/>
            </w:tcBorders>
            <w:shd w:val="clear" w:color="auto" w:fill="auto"/>
          </w:tcPr>
          <w:p w:rsidR="00544B3D" w:rsidRPr="00B06A42" w:rsidRDefault="00544B3D" w:rsidP="00DE7961">
            <w:pPr>
              <w:pStyle w:val="ConsPlusNormal"/>
              <w:rPr>
                <w:szCs w:val="24"/>
              </w:rPr>
            </w:pPr>
            <w:r w:rsidRPr="00B06A42">
              <w:rPr>
                <w:szCs w:val="24"/>
              </w:rPr>
              <w:t>Постановление Правительства РФ</w:t>
            </w:r>
          </w:p>
          <w:p w:rsidR="00544B3D" w:rsidRPr="00B06A42" w:rsidRDefault="00544B3D" w:rsidP="00DE7961">
            <w:pPr>
              <w:pStyle w:val="ConsPlusNormal"/>
              <w:rPr>
                <w:szCs w:val="24"/>
              </w:rPr>
            </w:pPr>
            <w:r w:rsidRPr="00B06A42">
              <w:rPr>
                <w:szCs w:val="24"/>
              </w:rPr>
              <w:t>от 21 марта 2016 г. № 223</w:t>
            </w:r>
          </w:p>
          <w:p w:rsidR="00544B3D" w:rsidRPr="00B06A42" w:rsidRDefault="00544B3D" w:rsidP="00DE7961">
            <w:pPr>
              <w:pStyle w:val="ConsPlusNormal"/>
              <w:rPr>
                <w:szCs w:val="24"/>
              </w:rPr>
            </w:pPr>
            <w:r w:rsidRPr="00B06A42">
              <w:rPr>
                <w:szCs w:val="24"/>
              </w:rPr>
              <w:t>О внесении изменения</w:t>
            </w:r>
          </w:p>
          <w:p w:rsidR="00544B3D" w:rsidRPr="00B06A42" w:rsidRDefault="00544B3D" w:rsidP="00DE7961">
            <w:pPr>
              <w:pStyle w:val="ConsPlusNormal"/>
              <w:rPr>
                <w:szCs w:val="24"/>
              </w:rPr>
            </w:pPr>
            <w:r w:rsidRPr="00B06A42">
              <w:rPr>
                <w:szCs w:val="24"/>
              </w:rPr>
              <w:t>в перечень отдельных видов социально значимых</w:t>
            </w:r>
          </w:p>
          <w:p w:rsidR="00544B3D" w:rsidRPr="00B06A42" w:rsidRDefault="00544B3D" w:rsidP="00DE7961">
            <w:pPr>
              <w:pStyle w:val="ConsPlusNormal"/>
              <w:rPr>
                <w:szCs w:val="24"/>
              </w:rPr>
            </w:pPr>
            <w:r w:rsidRPr="00B06A42">
              <w:rPr>
                <w:szCs w:val="24"/>
              </w:rPr>
              <w:t>продовольственных товаров, за приобретение определенного</w:t>
            </w:r>
          </w:p>
          <w:p w:rsidR="00544B3D" w:rsidRPr="00B06A42" w:rsidRDefault="00544B3D" w:rsidP="00DE7961">
            <w:pPr>
              <w:pStyle w:val="ConsPlusNormal"/>
              <w:rPr>
                <w:szCs w:val="24"/>
              </w:rPr>
            </w:pPr>
            <w:r w:rsidRPr="00B06A42">
              <w:rPr>
                <w:szCs w:val="24"/>
              </w:rPr>
              <w:t>количества которых хозяйствующему субъекту, осуществляющему</w:t>
            </w:r>
          </w:p>
          <w:p w:rsidR="00544B3D" w:rsidRPr="00B06A42" w:rsidRDefault="00544B3D" w:rsidP="00DE7961">
            <w:pPr>
              <w:pStyle w:val="ConsPlusNormal"/>
              <w:rPr>
                <w:szCs w:val="24"/>
              </w:rPr>
            </w:pPr>
            <w:r w:rsidRPr="00B06A42">
              <w:rPr>
                <w:szCs w:val="24"/>
              </w:rPr>
              <w:t>торговую деятельность, не допускается</w:t>
            </w:r>
          </w:p>
          <w:p w:rsidR="00544B3D" w:rsidRPr="00B06A42" w:rsidRDefault="00544B3D" w:rsidP="00DE7961">
            <w:pPr>
              <w:pStyle w:val="ConsPlusNormal"/>
              <w:rPr>
                <w:szCs w:val="24"/>
              </w:rPr>
            </w:pPr>
            <w:r w:rsidRPr="00B06A42">
              <w:rPr>
                <w:szCs w:val="24"/>
              </w:rPr>
              <w:t>выплата вознаграждения</w:t>
            </w:r>
          </w:p>
        </w:tc>
        <w:tc>
          <w:tcPr>
            <w:tcW w:w="750" w:type="pct"/>
            <w:vMerge/>
            <w:tcBorders>
              <w:bottom w:val="single" w:sz="4" w:space="0" w:color="auto"/>
            </w:tcBorders>
          </w:tcPr>
          <w:p w:rsidR="00544B3D" w:rsidRPr="00B06A42" w:rsidRDefault="00544B3D" w:rsidP="00DE7961">
            <w:pPr>
              <w:pStyle w:val="ConsPlusNormal"/>
              <w:rPr>
                <w:szCs w:val="24"/>
              </w:rPr>
            </w:pPr>
          </w:p>
        </w:tc>
      </w:tr>
      <w:tr w:rsidR="00DC12A0" w:rsidRPr="00B06A42" w:rsidTr="00995F5E">
        <w:trPr>
          <w:trHeight w:val="1176"/>
        </w:trPr>
        <w:tc>
          <w:tcPr>
            <w:tcW w:w="250" w:type="pct"/>
            <w:vMerge w:val="restart"/>
          </w:tcPr>
          <w:p w:rsidR="00544B3D" w:rsidRPr="00B06A42" w:rsidRDefault="00544B3D" w:rsidP="00544B3D">
            <w:pPr>
              <w:pStyle w:val="ConsPlusNormal"/>
              <w:numPr>
                <w:ilvl w:val="0"/>
                <w:numId w:val="1"/>
              </w:numPr>
              <w:ind w:left="0" w:firstLine="0"/>
              <w:rPr>
                <w:sz w:val="22"/>
              </w:rPr>
            </w:pPr>
          </w:p>
        </w:tc>
        <w:tc>
          <w:tcPr>
            <w:tcW w:w="1004" w:type="pct"/>
            <w:vMerge w:val="restart"/>
          </w:tcPr>
          <w:p w:rsidR="00544B3D" w:rsidRPr="00B06A42" w:rsidRDefault="00544B3D" w:rsidP="00544B3D">
            <w:pPr>
              <w:pStyle w:val="ConsPlusNormal"/>
              <w:rPr>
                <w:szCs w:val="24"/>
              </w:rPr>
            </w:pPr>
            <w:r w:rsidRPr="00B06A42">
              <w:rPr>
                <w:szCs w:val="24"/>
              </w:rPr>
              <w:t>Молоко питьевое. Технические условия</w:t>
            </w:r>
          </w:p>
          <w:p w:rsidR="00544B3D" w:rsidRPr="00B06A42" w:rsidRDefault="00544B3D" w:rsidP="00544B3D">
            <w:pPr>
              <w:jc w:val="both"/>
              <w:rPr>
                <w:rFonts w:eastAsia="Calibri" w:cs="Times New Roman"/>
                <w:szCs w:val="24"/>
              </w:rPr>
            </w:pPr>
            <w:r w:rsidRPr="00B06A42">
              <w:rPr>
                <w:szCs w:val="24"/>
              </w:rPr>
              <w:t>ГОСТ 31450-2013</w:t>
            </w:r>
          </w:p>
        </w:tc>
        <w:tc>
          <w:tcPr>
            <w:tcW w:w="746" w:type="pct"/>
            <w:vMerge w:val="restart"/>
          </w:tcPr>
          <w:p w:rsidR="00544B3D" w:rsidRPr="00B06A42" w:rsidRDefault="00544B3D" w:rsidP="00544B3D">
            <w:pPr>
              <w:rPr>
                <w:rFonts w:eastAsia="Times New Roman" w:cs="Times New Roman"/>
                <w:szCs w:val="24"/>
                <w:lang w:eastAsia="ru-RU"/>
              </w:rPr>
            </w:pPr>
            <w:r w:rsidRPr="00B06A42">
              <w:t>28 июня 2013</w:t>
            </w:r>
          </w:p>
        </w:tc>
        <w:tc>
          <w:tcPr>
            <w:tcW w:w="750" w:type="pct"/>
            <w:vMerge w:val="restart"/>
          </w:tcPr>
          <w:p w:rsidR="00544B3D" w:rsidRPr="00B06A42" w:rsidRDefault="00544B3D" w:rsidP="00544B3D">
            <w:pPr>
              <w:rPr>
                <w:rFonts w:eastAsia="Times New Roman" w:cs="Times New Roman"/>
                <w:szCs w:val="24"/>
                <w:lang w:eastAsia="ru-RU"/>
              </w:rPr>
            </w:pPr>
            <w:r w:rsidRPr="00B06A42">
              <w:t>28 июня 2013</w:t>
            </w:r>
          </w:p>
        </w:tc>
        <w:tc>
          <w:tcPr>
            <w:tcW w:w="732" w:type="pct"/>
            <w:shd w:val="clear" w:color="auto" w:fill="auto"/>
          </w:tcPr>
          <w:p w:rsidR="00544B3D" w:rsidRPr="00B06A42" w:rsidRDefault="00544B3D" w:rsidP="00544B3D">
            <w:pPr>
              <w:pStyle w:val="ConsPlusNormal"/>
              <w:rPr>
                <w:szCs w:val="24"/>
              </w:rPr>
            </w:pPr>
            <w:r w:rsidRPr="00B06A42">
              <w:rPr>
                <w:szCs w:val="24"/>
              </w:rPr>
              <w:t xml:space="preserve">В целом </w:t>
            </w:r>
          </w:p>
          <w:p w:rsidR="00544B3D" w:rsidRPr="00B06A42" w:rsidRDefault="00544B3D" w:rsidP="00544B3D">
            <w:pPr>
              <w:pStyle w:val="ConsPlusNormal"/>
              <w:rPr>
                <w:szCs w:val="24"/>
              </w:rPr>
            </w:pPr>
            <w:r w:rsidRPr="00B06A42">
              <w:rPr>
                <w:szCs w:val="24"/>
              </w:rPr>
              <w:t xml:space="preserve">(В целом </w:t>
            </w:r>
            <w:r w:rsidRPr="00B06A42">
              <w:rPr>
                <w:i/>
                <w:szCs w:val="24"/>
              </w:rPr>
              <w:t>НПА</w:t>
            </w:r>
            <w:r w:rsidRPr="00B06A42">
              <w:rPr>
                <w:szCs w:val="24"/>
              </w:rPr>
              <w:t>)</w:t>
            </w:r>
          </w:p>
          <w:p w:rsidR="00544B3D" w:rsidRPr="00B06A42" w:rsidRDefault="00544B3D" w:rsidP="00544B3D">
            <w:pPr>
              <w:pStyle w:val="ConsPlusNormal"/>
              <w:rPr>
                <w:szCs w:val="24"/>
              </w:rPr>
            </w:pPr>
          </w:p>
          <w:p w:rsidR="00544B3D" w:rsidRPr="00B06A42" w:rsidRDefault="00544B3D" w:rsidP="00544B3D">
            <w:pPr>
              <w:pStyle w:val="ConsPlusNormal"/>
              <w:rPr>
                <w:szCs w:val="24"/>
              </w:rPr>
            </w:pPr>
          </w:p>
        </w:tc>
        <w:tc>
          <w:tcPr>
            <w:tcW w:w="768" w:type="pct"/>
            <w:tcBorders>
              <w:bottom w:val="nil"/>
            </w:tcBorders>
            <w:shd w:val="clear" w:color="auto" w:fill="auto"/>
          </w:tcPr>
          <w:p w:rsidR="00544B3D" w:rsidRPr="00B06A42" w:rsidRDefault="00544B3D" w:rsidP="00544B3D">
            <w:pPr>
              <w:pStyle w:val="ConsPlusNormal"/>
              <w:rPr>
                <w:szCs w:val="24"/>
              </w:rPr>
            </w:pPr>
            <w:r w:rsidRPr="00B06A42">
              <w:rPr>
                <w:szCs w:val="24"/>
              </w:rPr>
              <w:t>Постановление Правительства РФ</w:t>
            </w:r>
          </w:p>
          <w:p w:rsidR="00544B3D" w:rsidRPr="00B06A42" w:rsidRDefault="00544B3D" w:rsidP="00544B3D">
            <w:pPr>
              <w:pStyle w:val="ConsPlusNormal"/>
              <w:rPr>
                <w:szCs w:val="24"/>
              </w:rPr>
            </w:pPr>
            <w:r w:rsidRPr="00B06A42">
              <w:rPr>
                <w:szCs w:val="24"/>
              </w:rPr>
              <w:t>от 21 марта 2016 г. № 223</w:t>
            </w:r>
          </w:p>
          <w:p w:rsidR="00544B3D" w:rsidRPr="00B06A42" w:rsidRDefault="00544B3D" w:rsidP="00544B3D">
            <w:pPr>
              <w:pStyle w:val="ConsPlusNormal"/>
              <w:rPr>
                <w:szCs w:val="24"/>
              </w:rPr>
            </w:pPr>
            <w:r w:rsidRPr="00B06A42">
              <w:rPr>
                <w:szCs w:val="24"/>
              </w:rPr>
              <w:t>О внесении изменения</w:t>
            </w:r>
          </w:p>
          <w:p w:rsidR="00544B3D" w:rsidRPr="00B06A42" w:rsidRDefault="00544B3D" w:rsidP="00544B3D">
            <w:pPr>
              <w:pStyle w:val="ConsPlusNormal"/>
              <w:rPr>
                <w:szCs w:val="24"/>
              </w:rPr>
            </w:pPr>
            <w:r w:rsidRPr="00B06A42">
              <w:rPr>
                <w:szCs w:val="24"/>
              </w:rPr>
              <w:t xml:space="preserve">в перечень отдельных видов </w:t>
            </w:r>
            <w:r w:rsidRPr="00B06A42">
              <w:rPr>
                <w:szCs w:val="24"/>
              </w:rPr>
              <w:lastRenderedPageBreak/>
              <w:t>социально значимых</w:t>
            </w:r>
          </w:p>
          <w:p w:rsidR="00544B3D" w:rsidRPr="00B06A42" w:rsidRDefault="00544B3D" w:rsidP="00544B3D">
            <w:pPr>
              <w:pStyle w:val="ConsPlusNormal"/>
              <w:rPr>
                <w:szCs w:val="24"/>
              </w:rPr>
            </w:pPr>
            <w:r w:rsidRPr="00B06A42">
              <w:rPr>
                <w:szCs w:val="24"/>
              </w:rPr>
              <w:t>продовольственных товаров, за приобретение определенного</w:t>
            </w:r>
          </w:p>
          <w:p w:rsidR="00544B3D" w:rsidRPr="00B06A42" w:rsidRDefault="00544B3D" w:rsidP="00544B3D">
            <w:pPr>
              <w:pStyle w:val="ConsPlusNormal"/>
              <w:rPr>
                <w:szCs w:val="24"/>
              </w:rPr>
            </w:pPr>
            <w:r w:rsidRPr="00B06A42">
              <w:rPr>
                <w:szCs w:val="24"/>
              </w:rPr>
              <w:t>количества которых хозяйствующему субъекту, осуществляющему</w:t>
            </w:r>
          </w:p>
          <w:p w:rsidR="00544B3D" w:rsidRPr="00B06A42" w:rsidRDefault="00544B3D" w:rsidP="00544B3D">
            <w:pPr>
              <w:pStyle w:val="ConsPlusNormal"/>
              <w:rPr>
                <w:szCs w:val="24"/>
              </w:rPr>
            </w:pPr>
            <w:r w:rsidRPr="00B06A42">
              <w:rPr>
                <w:szCs w:val="24"/>
              </w:rPr>
              <w:t>торговую деятельность, не допускается</w:t>
            </w:r>
          </w:p>
          <w:p w:rsidR="00544B3D" w:rsidRPr="00B06A42" w:rsidRDefault="00544B3D" w:rsidP="00544B3D">
            <w:pPr>
              <w:rPr>
                <w:szCs w:val="24"/>
              </w:rPr>
            </w:pPr>
            <w:r w:rsidRPr="00B06A42">
              <w:rPr>
                <w:szCs w:val="24"/>
              </w:rPr>
              <w:t>выплата вознаграждения</w:t>
            </w:r>
          </w:p>
        </w:tc>
        <w:tc>
          <w:tcPr>
            <w:tcW w:w="750" w:type="pct"/>
            <w:vMerge w:val="restart"/>
          </w:tcPr>
          <w:p w:rsidR="00544B3D" w:rsidRPr="00B06A42" w:rsidRDefault="00544B3D" w:rsidP="00544B3D">
            <w:pPr>
              <w:pStyle w:val="ConsPlusNormal"/>
              <w:rPr>
                <w:szCs w:val="24"/>
              </w:rPr>
            </w:pPr>
            <w:r w:rsidRPr="00B06A42">
              <w:rPr>
                <w:szCs w:val="24"/>
              </w:rPr>
              <w:lastRenderedPageBreak/>
              <w:t>Дата начала действия: 01 июля 2014</w:t>
            </w:r>
          </w:p>
          <w:p w:rsidR="00544B3D" w:rsidRPr="00B06A42" w:rsidRDefault="00544B3D" w:rsidP="00544B3D">
            <w:pPr>
              <w:pStyle w:val="ConsPlusNormal"/>
            </w:pPr>
            <w:r w:rsidRPr="00B06A42">
              <w:rPr>
                <w:szCs w:val="24"/>
              </w:rPr>
              <w:t>Дата редакции: 01 июля 2019</w:t>
            </w:r>
          </w:p>
        </w:tc>
      </w:tr>
      <w:tr w:rsidR="00DC12A0" w:rsidRPr="00B06A42" w:rsidTr="00995F5E">
        <w:trPr>
          <w:trHeight w:val="1176"/>
        </w:trPr>
        <w:tc>
          <w:tcPr>
            <w:tcW w:w="250" w:type="pct"/>
            <w:vMerge/>
          </w:tcPr>
          <w:p w:rsidR="00544B3D" w:rsidRPr="00B06A42" w:rsidRDefault="00544B3D" w:rsidP="00544B3D">
            <w:pPr>
              <w:pStyle w:val="ConsPlusNormal"/>
              <w:numPr>
                <w:ilvl w:val="0"/>
                <w:numId w:val="1"/>
              </w:numPr>
              <w:ind w:left="0" w:firstLine="0"/>
              <w:rPr>
                <w:sz w:val="22"/>
              </w:rPr>
            </w:pPr>
          </w:p>
        </w:tc>
        <w:tc>
          <w:tcPr>
            <w:tcW w:w="1004" w:type="pct"/>
            <w:vMerge/>
          </w:tcPr>
          <w:p w:rsidR="00544B3D" w:rsidRPr="00B06A42" w:rsidRDefault="00544B3D" w:rsidP="00544B3D">
            <w:pPr>
              <w:jc w:val="both"/>
              <w:rPr>
                <w:rFonts w:eastAsia="Calibri" w:cs="Times New Roman"/>
                <w:szCs w:val="24"/>
              </w:rPr>
            </w:pPr>
          </w:p>
        </w:tc>
        <w:tc>
          <w:tcPr>
            <w:tcW w:w="746" w:type="pct"/>
            <w:vMerge/>
          </w:tcPr>
          <w:p w:rsidR="00544B3D" w:rsidRPr="00B06A42" w:rsidRDefault="00544B3D" w:rsidP="00544B3D">
            <w:pPr>
              <w:rPr>
                <w:rFonts w:eastAsia="Times New Roman" w:cs="Times New Roman"/>
                <w:szCs w:val="24"/>
                <w:lang w:eastAsia="ru-RU"/>
              </w:rPr>
            </w:pPr>
          </w:p>
        </w:tc>
        <w:tc>
          <w:tcPr>
            <w:tcW w:w="750" w:type="pct"/>
            <w:vMerge/>
          </w:tcPr>
          <w:p w:rsidR="00544B3D" w:rsidRPr="00B06A42" w:rsidRDefault="00544B3D" w:rsidP="00544B3D">
            <w:pPr>
              <w:rPr>
                <w:rFonts w:eastAsia="Times New Roman" w:cs="Times New Roman"/>
                <w:szCs w:val="24"/>
                <w:lang w:eastAsia="ru-RU"/>
              </w:rPr>
            </w:pPr>
          </w:p>
        </w:tc>
        <w:tc>
          <w:tcPr>
            <w:tcW w:w="732" w:type="pct"/>
            <w:shd w:val="clear" w:color="auto" w:fill="auto"/>
          </w:tcPr>
          <w:p w:rsidR="00544B3D" w:rsidRPr="00B06A42" w:rsidRDefault="00544B3D" w:rsidP="00544B3D">
            <w:pPr>
              <w:pStyle w:val="ConsPlusNormal"/>
              <w:rPr>
                <w:szCs w:val="24"/>
              </w:rPr>
            </w:pPr>
            <w:r w:rsidRPr="00B06A42">
              <w:rPr>
                <w:szCs w:val="24"/>
              </w:rPr>
              <w:t>В целом</w:t>
            </w:r>
          </w:p>
          <w:p w:rsidR="00544B3D" w:rsidRPr="00B06A42" w:rsidRDefault="00544B3D" w:rsidP="00544B3D">
            <w:pPr>
              <w:pStyle w:val="ConsPlusNormal"/>
              <w:rPr>
                <w:szCs w:val="24"/>
              </w:rPr>
            </w:pPr>
          </w:p>
          <w:p w:rsidR="00544B3D" w:rsidRPr="00B06A42" w:rsidRDefault="00544B3D" w:rsidP="00544B3D">
            <w:pPr>
              <w:pStyle w:val="ConsPlusNormal"/>
              <w:rPr>
                <w:szCs w:val="24"/>
              </w:rPr>
            </w:pPr>
            <w:r w:rsidRPr="00B06A42">
              <w:rPr>
                <w:szCs w:val="24"/>
              </w:rPr>
              <w:t>(</w:t>
            </w:r>
            <w:r w:rsidRPr="00B06A42">
              <w:rPr>
                <w:i/>
                <w:szCs w:val="24"/>
              </w:rPr>
              <w:t>Перечень НПА</w:t>
            </w:r>
            <w:r w:rsidRPr="00B06A42">
              <w:rPr>
                <w:szCs w:val="24"/>
              </w:rPr>
              <w:t>)</w:t>
            </w:r>
          </w:p>
        </w:tc>
        <w:tc>
          <w:tcPr>
            <w:tcW w:w="768" w:type="pct"/>
            <w:tcBorders>
              <w:bottom w:val="nil"/>
            </w:tcBorders>
            <w:shd w:val="clear" w:color="auto" w:fill="auto"/>
          </w:tcPr>
          <w:p w:rsidR="004F502E" w:rsidRPr="00B06A42" w:rsidRDefault="00544B3D" w:rsidP="00544B3D">
            <w:pPr>
              <w:pStyle w:val="ConsPlusNormal"/>
              <w:rPr>
                <w:szCs w:val="24"/>
              </w:rPr>
            </w:pPr>
            <w:r w:rsidRPr="00B06A42">
              <w:rPr>
                <w:szCs w:val="24"/>
              </w:rPr>
              <w:t xml:space="preserve">Постановление Правительства РФ от 15.07.2010 N 530 </w:t>
            </w:r>
          </w:p>
          <w:p w:rsidR="00544B3D" w:rsidRPr="00B06A42" w:rsidRDefault="00544B3D" w:rsidP="00544B3D">
            <w:pPr>
              <w:pStyle w:val="ConsPlusNormal"/>
              <w:rPr>
                <w:szCs w:val="24"/>
              </w:rPr>
            </w:pPr>
            <w:r w:rsidRPr="00B06A42">
              <w:rPr>
                <w:szCs w:val="24"/>
              </w:rPr>
              <w:t>(ред. от 30.12.2020)</w:t>
            </w:r>
          </w:p>
          <w:p w:rsidR="00544B3D" w:rsidRPr="00B06A42" w:rsidRDefault="00544B3D" w:rsidP="00544B3D">
            <w:pPr>
              <w:pStyle w:val="ConsPlusNormal"/>
              <w:rPr>
                <w:szCs w:val="24"/>
              </w:rPr>
            </w:pPr>
            <w:r w:rsidRPr="00B06A42">
              <w:rPr>
                <w:szCs w:val="24"/>
              </w:rPr>
              <w:t xml:space="preserve">"Об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w:t>
            </w:r>
            <w:r w:rsidRPr="00B06A42">
              <w:rPr>
                <w:szCs w:val="24"/>
              </w:rPr>
              <w:lastRenderedPageBreak/>
              <w:t>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w:t>
            </w:r>
          </w:p>
          <w:p w:rsidR="00544B3D" w:rsidRPr="00B06A42" w:rsidRDefault="00544B3D" w:rsidP="00544B3D">
            <w:pPr>
              <w:pStyle w:val="ConsPlusNormal"/>
              <w:rPr>
                <w:szCs w:val="24"/>
              </w:rPr>
            </w:pPr>
            <w:r w:rsidRPr="00B06A42">
              <w:rPr>
                <w:szCs w:val="24"/>
              </w:rPr>
              <w:t>видов социально значимых продовольственных товаров,</w:t>
            </w:r>
          </w:p>
          <w:p w:rsidR="00544B3D" w:rsidRPr="00B06A42" w:rsidRDefault="00544B3D" w:rsidP="00544B3D">
            <w:pPr>
              <w:pStyle w:val="ConsPlusNormal"/>
              <w:rPr>
                <w:szCs w:val="24"/>
              </w:rPr>
            </w:pPr>
            <w:r w:rsidRPr="00B06A42">
              <w:rPr>
                <w:szCs w:val="24"/>
              </w:rPr>
              <w:t>за приобретение определенного количества которых</w:t>
            </w:r>
          </w:p>
          <w:p w:rsidR="00544B3D" w:rsidRPr="00B06A42" w:rsidRDefault="00544B3D" w:rsidP="00544B3D">
            <w:pPr>
              <w:pStyle w:val="ConsPlusNormal"/>
              <w:rPr>
                <w:szCs w:val="24"/>
              </w:rPr>
            </w:pPr>
            <w:r w:rsidRPr="00B06A42">
              <w:rPr>
                <w:szCs w:val="24"/>
              </w:rPr>
              <w:t>хозяйствующему субъекту, осуществляющему торговую</w:t>
            </w:r>
          </w:p>
          <w:p w:rsidR="00544B3D" w:rsidRPr="00B06A42" w:rsidRDefault="00544B3D" w:rsidP="00544B3D">
            <w:pPr>
              <w:rPr>
                <w:szCs w:val="24"/>
              </w:rPr>
            </w:pPr>
            <w:r w:rsidRPr="00B06A42">
              <w:rPr>
                <w:szCs w:val="24"/>
              </w:rPr>
              <w:t>деятельность, не допускается выплата вознаграждения</w:t>
            </w:r>
          </w:p>
        </w:tc>
        <w:tc>
          <w:tcPr>
            <w:tcW w:w="750" w:type="pct"/>
            <w:vMerge/>
          </w:tcPr>
          <w:p w:rsidR="00544B3D" w:rsidRPr="00B06A42" w:rsidRDefault="00544B3D" w:rsidP="00544B3D">
            <w:pPr>
              <w:pStyle w:val="ConsPlusNormal"/>
            </w:pPr>
          </w:p>
        </w:tc>
      </w:tr>
      <w:tr w:rsidR="00DC12A0" w:rsidRPr="00B06A42" w:rsidTr="00412BA3">
        <w:trPr>
          <w:trHeight w:val="1176"/>
        </w:trPr>
        <w:tc>
          <w:tcPr>
            <w:tcW w:w="250" w:type="pct"/>
          </w:tcPr>
          <w:p w:rsidR="003C1602" w:rsidRPr="00B06A42" w:rsidRDefault="003C1602" w:rsidP="003C1602">
            <w:pPr>
              <w:pStyle w:val="ConsPlusNormal"/>
              <w:numPr>
                <w:ilvl w:val="0"/>
                <w:numId w:val="1"/>
              </w:numPr>
              <w:ind w:left="0" w:firstLine="0"/>
              <w:rPr>
                <w:sz w:val="22"/>
              </w:rPr>
            </w:pPr>
          </w:p>
        </w:tc>
        <w:tc>
          <w:tcPr>
            <w:tcW w:w="1004" w:type="pct"/>
          </w:tcPr>
          <w:p w:rsidR="003C1602" w:rsidRPr="00B06A42" w:rsidRDefault="003C1602" w:rsidP="003C1602">
            <w:pPr>
              <w:jc w:val="both"/>
              <w:rPr>
                <w:rFonts w:eastAsia="Calibri" w:cs="Times New Roman"/>
                <w:szCs w:val="24"/>
              </w:rPr>
            </w:pPr>
            <w:r w:rsidRPr="00B06A42">
              <w:rPr>
                <w:rFonts w:eastAsia="Calibri" w:cs="Times New Roman"/>
                <w:szCs w:val="24"/>
              </w:rPr>
              <w:t xml:space="preserve">Системы охранной сигнализации. Методы испытаний на устойчивость к внешним </w:t>
            </w:r>
            <w:r w:rsidRPr="00B06A42">
              <w:rPr>
                <w:rFonts w:eastAsia="Calibri" w:cs="Times New Roman"/>
                <w:szCs w:val="24"/>
              </w:rPr>
              <w:lastRenderedPageBreak/>
              <w:t>воздействующим факторам</w:t>
            </w:r>
          </w:p>
          <w:p w:rsidR="003C1602" w:rsidRPr="00B06A42" w:rsidRDefault="003C1602" w:rsidP="003C1602">
            <w:pPr>
              <w:rPr>
                <w:rFonts w:eastAsia="Calibri" w:cs="Times New Roman"/>
                <w:szCs w:val="24"/>
              </w:rPr>
            </w:pPr>
            <w:r w:rsidRPr="00B06A42">
              <w:rPr>
                <w:rFonts w:eastAsia="Calibri" w:cs="Times New Roman"/>
                <w:szCs w:val="24"/>
              </w:rPr>
              <w:t xml:space="preserve">ГОСТ Р 54455-2011 (МЭК 62599-1:2010) </w:t>
            </w:r>
          </w:p>
          <w:p w:rsidR="003C1602" w:rsidRPr="00B06A42" w:rsidRDefault="003C1602" w:rsidP="003C1602">
            <w:pPr>
              <w:jc w:val="both"/>
              <w:rPr>
                <w:rFonts w:eastAsia="Calibri" w:cs="Times New Roman"/>
                <w:szCs w:val="24"/>
              </w:rPr>
            </w:pPr>
          </w:p>
        </w:tc>
        <w:tc>
          <w:tcPr>
            <w:tcW w:w="746" w:type="pct"/>
          </w:tcPr>
          <w:p w:rsidR="003C1602" w:rsidRPr="00B06A42" w:rsidRDefault="003C1602" w:rsidP="003C1602">
            <w:pPr>
              <w:rPr>
                <w:rFonts w:eastAsia="Times New Roman" w:cs="Times New Roman"/>
                <w:szCs w:val="24"/>
                <w:lang w:eastAsia="ru-RU"/>
              </w:rPr>
            </w:pPr>
            <w:r w:rsidRPr="00B06A42">
              <w:rPr>
                <w:rFonts w:eastAsia="Times New Roman" w:cs="Times New Roman"/>
                <w:szCs w:val="24"/>
                <w:lang w:eastAsia="ru-RU"/>
              </w:rPr>
              <w:lastRenderedPageBreak/>
              <w:t>28 сентября 2011</w:t>
            </w:r>
          </w:p>
          <w:p w:rsidR="003C1602" w:rsidRPr="00B06A42" w:rsidRDefault="003C1602" w:rsidP="003C1602">
            <w:pPr>
              <w:rPr>
                <w:rFonts w:eastAsia="Times New Roman" w:cs="Times New Roman"/>
                <w:szCs w:val="24"/>
                <w:lang w:eastAsia="ru-RU"/>
              </w:rPr>
            </w:pPr>
          </w:p>
        </w:tc>
        <w:tc>
          <w:tcPr>
            <w:tcW w:w="750" w:type="pct"/>
          </w:tcPr>
          <w:p w:rsidR="003C1602" w:rsidRPr="00B06A42" w:rsidRDefault="003C1602" w:rsidP="003C1602">
            <w:pPr>
              <w:rPr>
                <w:rFonts w:eastAsia="Times New Roman" w:cs="Times New Roman"/>
                <w:szCs w:val="24"/>
                <w:lang w:eastAsia="ru-RU"/>
              </w:rPr>
            </w:pPr>
            <w:r w:rsidRPr="00B06A42">
              <w:rPr>
                <w:rFonts w:eastAsia="Times New Roman" w:cs="Times New Roman"/>
                <w:szCs w:val="24"/>
                <w:lang w:eastAsia="ru-RU"/>
              </w:rPr>
              <w:t>28 сентября 2011</w:t>
            </w:r>
          </w:p>
          <w:p w:rsidR="003C1602" w:rsidRPr="00B06A42" w:rsidRDefault="003C1602" w:rsidP="003C1602">
            <w:pPr>
              <w:rPr>
                <w:rFonts w:eastAsia="Times New Roman" w:cs="Times New Roman"/>
                <w:szCs w:val="24"/>
                <w:lang w:eastAsia="ru-RU"/>
              </w:rPr>
            </w:pPr>
          </w:p>
        </w:tc>
        <w:tc>
          <w:tcPr>
            <w:tcW w:w="732" w:type="pct"/>
            <w:shd w:val="clear" w:color="auto" w:fill="auto"/>
          </w:tcPr>
          <w:p w:rsidR="003C1602" w:rsidRPr="00B06A42" w:rsidRDefault="003C1602" w:rsidP="003C1602">
            <w:pPr>
              <w:pStyle w:val="ConsPlusNormal"/>
              <w:rPr>
                <w:szCs w:val="24"/>
              </w:rPr>
            </w:pPr>
            <w:r w:rsidRPr="00B06A42">
              <w:rPr>
                <w:szCs w:val="24"/>
              </w:rPr>
              <w:t>В целом</w:t>
            </w:r>
          </w:p>
          <w:p w:rsidR="003C1602" w:rsidRPr="00B06A42" w:rsidRDefault="003C1602" w:rsidP="003C1602">
            <w:pPr>
              <w:pStyle w:val="ConsPlusNormal"/>
              <w:rPr>
                <w:i/>
                <w:szCs w:val="24"/>
              </w:rPr>
            </w:pPr>
            <w:r w:rsidRPr="00B06A42">
              <w:rPr>
                <w:i/>
                <w:szCs w:val="24"/>
              </w:rPr>
              <w:t xml:space="preserve">(пункт 4 </w:t>
            </w:r>
          </w:p>
          <w:p w:rsidR="003C1602" w:rsidRPr="00B06A42" w:rsidRDefault="003C1602" w:rsidP="003C1602">
            <w:pPr>
              <w:pStyle w:val="ConsPlusNormal"/>
              <w:rPr>
                <w:szCs w:val="24"/>
              </w:rPr>
            </w:pPr>
            <w:r w:rsidRPr="00B06A42">
              <w:rPr>
                <w:i/>
                <w:szCs w:val="24"/>
              </w:rPr>
              <w:t>Требований НПА)</w:t>
            </w:r>
          </w:p>
        </w:tc>
        <w:tc>
          <w:tcPr>
            <w:tcW w:w="768" w:type="pct"/>
            <w:tcBorders>
              <w:bottom w:val="nil"/>
            </w:tcBorders>
            <w:shd w:val="clear" w:color="auto" w:fill="auto"/>
          </w:tcPr>
          <w:p w:rsidR="004F502E" w:rsidRPr="00B06A42" w:rsidRDefault="003C1602" w:rsidP="003C1602">
            <w:pPr>
              <w:rPr>
                <w:szCs w:val="24"/>
              </w:rPr>
            </w:pPr>
            <w:r w:rsidRPr="00B06A42">
              <w:rPr>
                <w:szCs w:val="24"/>
              </w:rPr>
              <w:t>Постановление Правительства РФ от 26.09.2016 N 969</w:t>
            </w:r>
          </w:p>
          <w:p w:rsidR="003C1602" w:rsidRPr="00B06A42" w:rsidRDefault="003C1602" w:rsidP="003C1602">
            <w:pPr>
              <w:rPr>
                <w:szCs w:val="24"/>
              </w:rPr>
            </w:pPr>
            <w:r w:rsidRPr="00B06A42">
              <w:rPr>
                <w:szCs w:val="24"/>
              </w:rPr>
              <w:t>(ред. от 17.04.2021)</w:t>
            </w:r>
          </w:p>
          <w:p w:rsidR="003C1602" w:rsidRPr="00B06A42" w:rsidRDefault="003C1602" w:rsidP="003C1602">
            <w:pPr>
              <w:rPr>
                <w:szCs w:val="24"/>
              </w:rPr>
            </w:pPr>
            <w:r w:rsidRPr="00B06A42">
              <w:rPr>
                <w:szCs w:val="24"/>
              </w:rPr>
              <w:lastRenderedPageBreak/>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750" w:type="pct"/>
          </w:tcPr>
          <w:p w:rsidR="003C1602" w:rsidRPr="00B06A42" w:rsidRDefault="003C1602" w:rsidP="003C1602">
            <w:pPr>
              <w:pStyle w:val="ConsPlusNormal"/>
            </w:pPr>
            <w:r w:rsidRPr="00B06A42">
              <w:lastRenderedPageBreak/>
              <w:t>01 июня 2012</w:t>
            </w:r>
          </w:p>
        </w:tc>
      </w:tr>
      <w:tr w:rsidR="00DC12A0" w:rsidRPr="00B06A42" w:rsidTr="00995F5E">
        <w:trPr>
          <w:trHeight w:val="1176"/>
        </w:trPr>
        <w:tc>
          <w:tcPr>
            <w:tcW w:w="250" w:type="pct"/>
            <w:vMerge w:val="restart"/>
          </w:tcPr>
          <w:p w:rsidR="008C20F0" w:rsidRPr="00B06A42" w:rsidRDefault="008C20F0" w:rsidP="00877D3B">
            <w:pPr>
              <w:pStyle w:val="ConsPlusNormal"/>
              <w:numPr>
                <w:ilvl w:val="0"/>
                <w:numId w:val="1"/>
              </w:numPr>
              <w:ind w:left="0" w:firstLine="0"/>
              <w:rPr>
                <w:sz w:val="22"/>
              </w:rPr>
            </w:pPr>
          </w:p>
        </w:tc>
        <w:tc>
          <w:tcPr>
            <w:tcW w:w="1004" w:type="pct"/>
            <w:vMerge w:val="restart"/>
          </w:tcPr>
          <w:p w:rsidR="008C20F0" w:rsidRPr="00B06A42" w:rsidRDefault="008C20F0" w:rsidP="00877D3B">
            <w:pPr>
              <w:jc w:val="both"/>
              <w:rPr>
                <w:rFonts w:eastAsia="Calibri" w:cs="Times New Roman"/>
                <w:szCs w:val="24"/>
              </w:rPr>
            </w:pPr>
            <w:r w:rsidRPr="00B06A42">
              <w:rPr>
                <w:rFonts w:eastAsia="Calibri" w:cs="Times New Roman"/>
                <w:szCs w:val="24"/>
              </w:rPr>
              <w:t>Средства и системы контроля и управления доступом. Классификация. Общие технические требования. Методы испытаний</w:t>
            </w:r>
          </w:p>
          <w:p w:rsidR="008C20F0" w:rsidRPr="00B06A42" w:rsidRDefault="008C20F0" w:rsidP="00877D3B">
            <w:pPr>
              <w:rPr>
                <w:rFonts w:eastAsia="Calibri" w:cs="Times New Roman"/>
                <w:szCs w:val="24"/>
              </w:rPr>
            </w:pPr>
            <w:r w:rsidRPr="00B06A42">
              <w:rPr>
                <w:rFonts w:eastAsia="Calibri" w:cs="Times New Roman"/>
                <w:szCs w:val="24"/>
              </w:rPr>
              <w:t>ГОСТ Р 51241-2008</w:t>
            </w:r>
          </w:p>
          <w:p w:rsidR="008C20F0" w:rsidRPr="00B06A42" w:rsidRDefault="008C20F0" w:rsidP="00877D3B">
            <w:pPr>
              <w:jc w:val="both"/>
              <w:rPr>
                <w:rFonts w:eastAsia="Calibri" w:cs="Times New Roman"/>
                <w:szCs w:val="24"/>
              </w:rPr>
            </w:pPr>
          </w:p>
        </w:tc>
        <w:tc>
          <w:tcPr>
            <w:tcW w:w="746" w:type="pct"/>
            <w:vMerge w:val="restart"/>
          </w:tcPr>
          <w:p w:rsidR="008C20F0" w:rsidRPr="00B06A42" w:rsidRDefault="008C20F0" w:rsidP="00877D3B">
            <w:pPr>
              <w:pStyle w:val="ConsPlusNormal"/>
              <w:rPr>
                <w:szCs w:val="24"/>
                <w:lang w:eastAsia="ru-RU"/>
              </w:rPr>
            </w:pPr>
            <w:r w:rsidRPr="00B06A42">
              <w:t>17 декабря 2008</w:t>
            </w:r>
          </w:p>
        </w:tc>
        <w:tc>
          <w:tcPr>
            <w:tcW w:w="750" w:type="pct"/>
            <w:vMerge w:val="restart"/>
          </w:tcPr>
          <w:p w:rsidR="008C20F0" w:rsidRPr="00B06A42" w:rsidRDefault="008C20F0" w:rsidP="00877D3B">
            <w:pPr>
              <w:pStyle w:val="ConsPlusNormal"/>
              <w:rPr>
                <w:szCs w:val="24"/>
                <w:lang w:eastAsia="ru-RU"/>
              </w:rPr>
            </w:pPr>
            <w:r w:rsidRPr="00B06A42">
              <w:t>17 декабря 2008</w:t>
            </w:r>
          </w:p>
        </w:tc>
        <w:tc>
          <w:tcPr>
            <w:tcW w:w="732" w:type="pct"/>
            <w:shd w:val="clear" w:color="auto" w:fill="auto"/>
          </w:tcPr>
          <w:p w:rsidR="008C20F0" w:rsidRPr="00B06A42" w:rsidRDefault="008C20F0" w:rsidP="00877D3B">
            <w:pPr>
              <w:pStyle w:val="ConsPlusNormal"/>
              <w:rPr>
                <w:szCs w:val="24"/>
              </w:rPr>
            </w:pPr>
            <w:r w:rsidRPr="00B06A42">
              <w:rPr>
                <w:szCs w:val="24"/>
              </w:rPr>
              <w:t>В целом</w:t>
            </w:r>
          </w:p>
          <w:p w:rsidR="008C20F0" w:rsidRPr="00B06A42" w:rsidRDefault="008C20F0" w:rsidP="00877D3B">
            <w:pPr>
              <w:pStyle w:val="ConsPlusNormal"/>
              <w:rPr>
                <w:szCs w:val="24"/>
              </w:rPr>
            </w:pPr>
          </w:p>
          <w:p w:rsidR="008C20F0" w:rsidRPr="00B06A42" w:rsidRDefault="008C20F0" w:rsidP="00877D3B">
            <w:pPr>
              <w:pStyle w:val="ConsPlusNormal"/>
              <w:rPr>
                <w:szCs w:val="24"/>
              </w:rPr>
            </w:pPr>
            <w:r w:rsidRPr="00B06A42">
              <w:rPr>
                <w:szCs w:val="24"/>
              </w:rPr>
              <w:t>(</w:t>
            </w:r>
            <w:r w:rsidRPr="00B06A42">
              <w:rPr>
                <w:i/>
                <w:szCs w:val="24"/>
              </w:rPr>
              <w:t xml:space="preserve">Раздел </w:t>
            </w:r>
            <w:r w:rsidRPr="00B06A42">
              <w:rPr>
                <w:i/>
              </w:rPr>
              <w:t>III, статья 8 НПА</w:t>
            </w:r>
            <w:r w:rsidRPr="00B06A42">
              <w:t>)</w:t>
            </w:r>
          </w:p>
        </w:tc>
        <w:tc>
          <w:tcPr>
            <w:tcW w:w="768" w:type="pct"/>
            <w:tcBorders>
              <w:bottom w:val="nil"/>
            </w:tcBorders>
            <w:shd w:val="clear" w:color="auto" w:fill="auto"/>
          </w:tcPr>
          <w:p w:rsidR="008C20F0" w:rsidRPr="00B06A42" w:rsidRDefault="008C20F0" w:rsidP="00877D3B">
            <w:pPr>
              <w:pStyle w:val="ConsPlusNormal"/>
              <w:rPr>
                <w:szCs w:val="24"/>
              </w:rPr>
            </w:pPr>
            <w:r w:rsidRPr="00B06A42">
              <w:rPr>
                <w:szCs w:val="24"/>
              </w:rPr>
              <w:t>Постановление Правительства РФ от 26.09.2016 № 969</w:t>
            </w:r>
          </w:p>
          <w:p w:rsidR="008C20F0" w:rsidRPr="00B06A42" w:rsidRDefault="008C20F0" w:rsidP="00877D3B">
            <w:pPr>
              <w:pStyle w:val="ConsPlusNormal"/>
              <w:rPr>
                <w:szCs w:val="24"/>
              </w:rPr>
            </w:pPr>
            <w:r w:rsidRPr="00B06A42">
              <w:rPr>
                <w:szCs w:val="24"/>
              </w:rPr>
              <w:t>(ред. от 17.04.2021)</w:t>
            </w:r>
          </w:p>
          <w:p w:rsidR="008C20F0" w:rsidRPr="00B06A42" w:rsidRDefault="008C20F0" w:rsidP="00877D3B">
            <w:pPr>
              <w:rPr>
                <w:szCs w:val="24"/>
              </w:rPr>
            </w:pPr>
            <w:r w:rsidRPr="00B06A42">
              <w:rPr>
                <w:szCs w:val="24"/>
              </w:rPr>
              <w:t xml:space="preserve">«Об утверждении требований к функциональным свойствам технических средств обеспечения транспортной безопасности и Правил обязательной сертификации </w:t>
            </w:r>
            <w:r w:rsidRPr="00B06A42">
              <w:rPr>
                <w:szCs w:val="24"/>
              </w:rPr>
              <w:lastRenderedPageBreak/>
              <w:t>технических средств обеспечения транспортной безопасности»</w:t>
            </w:r>
          </w:p>
        </w:tc>
        <w:tc>
          <w:tcPr>
            <w:tcW w:w="750" w:type="pct"/>
            <w:vMerge w:val="restart"/>
          </w:tcPr>
          <w:p w:rsidR="008C20F0" w:rsidRPr="00B06A42" w:rsidRDefault="008C20F0" w:rsidP="00877D3B">
            <w:pPr>
              <w:pStyle w:val="ConsPlusNormal"/>
            </w:pPr>
            <w:r w:rsidRPr="00B06A42">
              <w:lastRenderedPageBreak/>
              <w:t>01 сентября 2009</w:t>
            </w:r>
          </w:p>
        </w:tc>
      </w:tr>
      <w:tr w:rsidR="00DC12A0" w:rsidRPr="00B06A42" w:rsidTr="00995F5E">
        <w:trPr>
          <w:trHeight w:val="1176"/>
        </w:trPr>
        <w:tc>
          <w:tcPr>
            <w:tcW w:w="250" w:type="pct"/>
            <w:vMerge/>
          </w:tcPr>
          <w:p w:rsidR="008C20F0" w:rsidRPr="00B06A42" w:rsidRDefault="008C20F0" w:rsidP="008C20F0">
            <w:pPr>
              <w:pStyle w:val="ConsPlusNormal"/>
              <w:numPr>
                <w:ilvl w:val="0"/>
                <w:numId w:val="1"/>
              </w:numPr>
              <w:ind w:left="0" w:firstLine="0"/>
              <w:rPr>
                <w:sz w:val="22"/>
              </w:rPr>
            </w:pPr>
          </w:p>
        </w:tc>
        <w:tc>
          <w:tcPr>
            <w:tcW w:w="1004" w:type="pct"/>
            <w:vMerge/>
          </w:tcPr>
          <w:p w:rsidR="008C20F0" w:rsidRPr="00B06A42" w:rsidRDefault="008C20F0" w:rsidP="008C20F0">
            <w:pPr>
              <w:jc w:val="both"/>
              <w:rPr>
                <w:rFonts w:eastAsia="Calibri" w:cs="Times New Roman"/>
                <w:szCs w:val="24"/>
              </w:rPr>
            </w:pPr>
          </w:p>
        </w:tc>
        <w:tc>
          <w:tcPr>
            <w:tcW w:w="746" w:type="pct"/>
            <w:vMerge/>
          </w:tcPr>
          <w:p w:rsidR="008C20F0" w:rsidRPr="00B06A42" w:rsidRDefault="008C20F0" w:rsidP="008C20F0">
            <w:pPr>
              <w:pStyle w:val="ConsPlusNormal"/>
            </w:pPr>
          </w:p>
        </w:tc>
        <w:tc>
          <w:tcPr>
            <w:tcW w:w="750" w:type="pct"/>
            <w:vMerge/>
          </w:tcPr>
          <w:p w:rsidR="008C20F0" w:rsidRPr="00B06A42" w:rsidRDefault="008C20F0" w:rsidP="008C20F0">
            <w:pPr>
              <w:pStyle w:val="ConsPlusNormal"/>
            </w:pPr>
          </w:p>
        </w:tc>
        <w:tc>
          <w:tcPr>
            <w:tcW w:w="732" w:type="pct"/>
            <w:shd w:val="clear" w:color="auto" w:fill="auto"/>
          </w:tcPr>
          <w:p w:rsidR="008C20F0" w:rsidRPr="00B06A42" w:rsidRDefault="008C20F0" w:rsidP="008C20F0">
            <w:pPr>
              <w:pStyle w:val="ConsPlusNormal"/>
              <w:rPr>
                <w:szCs w:val="24"/>
              </w:rPr>
            </w:pPr>
            <w:r w:rsidRPr="00B06A42">
              <w:rPr>
                <w:szCs w:val="24"/>
              </w:rPr>
              <w:t>В целом</w:t>
            </w:r>
          </w:p>
          <w:p w:rsidR="008C20F0" w:rsidRPr="00B06A42" w:rsidRDefault="008C20F0" w:rsidP="008C20F0">
            <w:pPr>
              <w:pStyle w:val="ConsPlusNormal"/>
              <w:rPr>
                <w:szCs w:val="24"/>
              </w:rPr>
            </w:pPr>
            <w:r w:rsidRPr="00B06A42">
              <w:rPr>
                <w:i/>
                <w:szCs w:val="24"/>
              </w:rPr>
              <w:t>(раздел 8 Приложения НПА)</w:t>
            </w:r>
          </w:p>
        </w:tc>
        <w:tc>
          <w:tcPr>
            <w:tcW w:w="768" w:type="pct"/>
            <w:tcBorders>
              <w:bottom w:val="nil"/>
            </w:tcBorders>
            <w:shd w:val="clear" w:color="auto" w:fill="auto"/>
          </w:tcPr>
          <w:p w:rsidR="008C20F0" w:rsidRPr="00B06A42" w:rsidRDefault="008C20F0" w:rsidP="008C20F0">
            <w:pPr>
              <w:pStyle w:val="ConsPlusNormal"/>
              <w:rPr>
                <w:szCs w:val="24"/>
              </w:rPr>
            </w:pPr>
            <w:r w:rsidRPr="00B06A42">
              <w:rPr>
                <w:szCs w:val="24"/>
              </w:rPr>
              <w:t>Распоряжение МВД России от 17.12.2020 N 1/14287</w:t>
            </w:r>
          </w:p>
          <w:p w:rsidR="008C20F0" w:rsidRPr="00B06A42" w:rsidRDefault="008C20F0" w:rsidP="008C20F0">
            <w:pPr>
              <w:pStyle w:val="ConsPlusNormal"/>
              <w:rPr>
                <w:szCs w:val="24"/>
              </w:rPr>
            </w:pPr>
            <w:r w:rsidRPr="00B06A42">
              <w:rPr>
                <w:szCs w:val="24"/>
              </w:rPr>
              <w:t>"Об утверждении нормативных затрат на обеспечение функций МВД России и подведомственных казенных учреждений в части закупок товаров, работ, услуг"</w:t>
            </w:r>
          </w:p>
        </w:tc>
        <w:tc>
          <w:tcPr>
            <w:tcW w:w="750" w:type="pct"/>
            <w:vMerge/>
          </w:tcPr>
          <w:p w:rsidR="008C20F0" w:rsidRPr="00B06A42" w:rsidRDefault="008C20F0" w:rsidP="008C20F0">
            <w:pPr>
              <w:pStyle w:val="ConsPlusNormal"/>
            </w:pPr>
          </w:p>
        </w:tc>
      </w:tr>
      <w:tr w:rsidR="00061C8B" w:rsidRPr="00B06A42" w:rsidTr="00995F5E">
        <w:trPr>
          <w:trHeight w:val="1176"/>
        </w:trPr>
        <w:tc>
          <w:tcPr>
            <w:tcW w:w="250" w:type="pct"/>
            <w:vMerge w:val="restart"/>
          </w:tcPr>
          <w:p w:rsidR="00061C8B" w:rsidRPr="00B06A42" w:rsidRDefault="00061C8B" w:rsidP="00877D3B">
            <w:pPr>
              <w:pStyle w:val="ConsPlusNormal"/>
              <w:numPr>
                <w:ilvl w:val="0"/>
                <w:numId w:val="1"/>
              </w:numPr>
              <w:ind w:left="0" w:firstLine="0"/>
              <w:rPr>
                <w:sz w:val="22"/>
              </w:rPr>
            </w:pPr>
          </w:p>
        </w:tc>
        <w:tc>
          <w:tcPr>
            <w:tcW w:w="1004" w:type="pct"/>
            <w:vMerge w:val="restart"/>
          </w:tcPr>
          <w:p w:rsidR="00061C8B" w:rsidRPr="00B06A42" w:rsidRDefault="00061C8B" w:rsidP="00877D3B">
            <w:pPr>
              <w:jc w:val="both"/>
              <w:rPr>
                <w:rFonts w:eastAsia="Calibri" w:cs="Times New Roman"/>
                <w:szCs w:val="24"/>
              </w:rPr>
            </w:pPr>
            <w:r w:rsidRPr="00B06A42">
              <w:rPr>
                <w:rFonts w:eastAsia="Calibri" w:cs="Times New Roman"/>
                <w:szCs w:val="24"/>
              </w:rPr>
              <w:t>Замки для защитных конструкций. Технические требования и методы испытаний на устойчивость к криминальному отмыканию и взлому</w:t>
            </w:r>
          </w:p>
          <w:p w:rsidR="00061C8B" w:rsidRPr="00B06A42" w:rsidRDefault="00061C8B" w:rsidP="00877D3B">
            <w:pPr>
              <w:rPr>
                <w:rFonts w:eastAsia="Calibri" w:cs="Times New Roman"/>
                <w:szCs w:val="24"/>
              </w:rPr>
            </w:pPr>
            <w:r w:rsidRPr="00B06A42">
              <w:rPr>
                <w:rFonts w:eastAsia="Calibri" w:cs="Times New Roman"/>
                <w:szCs w:val="24"/>
              </w:rPr>
              <w:t>ГОСТ Р 52582-2006</w:t>
            </w:r>
          </w:p>
          <w:p w:rsidR="00061C8B" w:rsidRPr="00B06A42" w:rsidRDefault="00061C8B" w:rsidP="00877D3B">
            <w:pPr>
              <w:jc w:val="both"/>
              <w:rPr>
                <w:rFonts w:eastAsia="Calibri" w:cs="Times New Roman"/>
                <w:szCs w:val="24"/>
                <w:lang w:val="en-US"/>
              </w:rPr>
            </w:pPr>
          </w:p>
          <w:p w:rsidR="00061C8B" w:rsidRPr="00B06A42" w:rsidRDefault="00061C8B" w:rsidP="00877D3B">
            <w:pPr>
              <w:jc w:val="both"/>
              <w:rPr>
                <w:rFonts w:eastAsia="Calibri" w:cs="Times New Roman"/>
                <w:szCs w:val="24"/>
              </w:rPr>
            </w:pPr>
          </w:p>
        </w:tc>
        <w:tc>
          <w:tcPr>
            <w:tcW w:w="746" w:type="pct"/>
            <w:vMerge w:val="restart"/>
          </w:tcPr>
          <w:p w:rsidR="00061C8B" w:rsidRPr="00B06A42" w:rsidRDefault="00061C8B" w:rsidP="00877D3B">
            <w:pPr>
              <w:pStyle w:val="ConsPlusNormal"/>
            </w:pPr>
            <w:r w:rsidRPr="00B06A42">
              <w:t>31 октября 2006</w:t>
            </w:r>
          </w:p>
        </w:tc>
        <w:tc>
          <w:tcPr>
            <w:tcW w:w="750" w:type="pct"/>
            <w:vMerge w:val="restart"/>
          </w:tcPr>
          <w:p w:rsidR="00061C8B" w:rsidRPr="00B06A42" w:rsidRDefault="00061C8B" w:rsidP="00877D3B">
            <w:pPr>
              <w:pStyle w:val="ConsPlusNormal"/>
            </w:pPr>
            <w:r w:rsidRPr="00B06A42">
              <w:t>31 октября 2006</w:t>
            </w:r>
          </w:p>
        </w:tc>
        <w:tc>
          <w:tcPr>
            <w:tcW w:w="732" w:type="pct"/>
            <w:shd w:val="clear" w:color="auto" w:fill="auto"/>
          </w:tcPr>
          <w:p w:rsidR="00061C8B" w:rsidRPr="00B06A42" w:rsidRDefault="00061C8B" w:rsidP="00877D3B">
            <w:pPr>
              <w:pStyle w:val="ConsPlusNormal"/>
              <w:rPr>
                <w:szCs w:val="24"/>
              </w:rPr>
            </w:pPr>
            <w:r w:rsidRPr="00B06A42">
              <w:rPr>
                <w:szCs w:val="24"/>
              </w:rPr>
              <w:t>В целом</w:t>
            </w:r>
          </w:p>
          <w:p w:rsidR="00061C8B" w:rsidRPr="00B06A42" w:rsidRDefault="00061C8B" w:rsidP="00877D3B">
            <w:pPr>
              <w:pStyle w:val="ConsPlusNormal"/>
              <w:rPr>
                <w:szCs w:val="24"/>
              </w:rPr>
            </w:pPr>
          </w:p>
          <w:p w:rsidR="00061C8B" w:rsidRPr="00B06A42" w:rsidRDefault="00061C8B" w:rsidP="00877D3B">
            <w:pPr>
              <w:pStyle w:val="ConsPlusNormal"/>
              <w:rPr>
                <w:szCs w:val="24"/>
              </w:rPr>
            </w:pPr>
            <w:r w:rsidRPr="00B06A42">
              <w:rPr>
                <w:szCs w:val="24"/>
              </w:rPr>
              <w:t>(</w:t>
            </w:r>
            <w:r w:rsidRPr="00B06A42">
              <w:rPr>
                <w:i/>
                <w:szCs w:val="24"/>
              </w:rPr>
              <w:t xml:space="preserve">Раздел </w:t>
            </w:r>
            <w:r w:rsidRPr="00B06A42">
              <w:rPr>
                <w:i/>
              </w:rPr>
              <w:t>III, статья 17 НПА</w:t>
            </w:r>
            <w:r w:rsidRPr="00B06A42">
              <w:t xml:space="preserve">) </w:t>
            </w:r>
          </w:p>
        </w:tc>
        <w:tc>
          <w:tcPr>
            <w:tcW w:w="768" w:type="pct"/>
            <w:tcBorders>
              <w:bottom w:val="nil"/>
            </w:tcBorders>
            <w:shd w:val="clear" w:color="auto" w:fill="auto"/>
          </w:tcPr>
          <w:p w:rsidR="00061C8B" w:rsidRPr="00B06A42" w:rsidRDefault="00061C8B" w:rsidP="00877D3B">
            <w:pPr>
              <w:pStyle w:val="ConsPlusNormal"/>
              <w:rPr>
                <w:szCs w:val="24"/>
              </w:rPr>
            </w:pPr>
            <w:r w:rsidRPr="00B06A42">
              <w:rPr>
                <w:szCs w:val="24"/>
              </w:rPr>
              <w:t>Постановление Правительства РФ от 26.09.2016 № 969</w:t>
            </w:r>
          </w:p>
          <w:p w:rsidR="00061C8B" w:rsidRPr="00B06A42" w:rsidRDefault="00061C8B" w:rsidP="00877D3B">
            <w:pPr>
              <w:pStyle w:val="ConsPlusNormal"/>
              <w:rPr>
                <w:szCs w:val="24"/>
              </w:rPr>
            </w:pPr>
            <w:r w:rsidRPr="00B06A42">
              <w:rPr>
                <w:szCs w:val="24"/>
              </w:rPr>
              <w:t>(ред. от 17.04.2021)</w:t>
            </w:r>
          </w:p>
          <w:p w:rsidR="00061C8B" w:rsidRPr="00B06A42" w:rsidRDefault="00061C8B" w:rsidP="00877D3B">
            <w:pPr>
              <w:pStyle w:val="ConsPlusNormal"/>
              <w:rPr>
                <w:szCs w:val="24"/>
              </w:rPr>
            </w:pPr>
            <w:r w:rsidRPr="00B06A42">
              <w:rPr>
                <w:szCs w:val="24"/>
              </w:rPr>
              <w:t xml:space="preserve">«Об утверждении требований к функциональным свойствам технических средств обеспечения транспортной безопасности и </w:t>
            </w:r>
            <w:r w:rsidRPr="00B06A42">
              <w:rPr>
                <w:szCs w:val="24"/>
              </w:rPr>
              <w:lastRenderedPageBreak/>
              <w:t>Правил обязательной сертификации технических средств обеспечения транспортной безопасности»</w:t>
            </w:r>
          </w:p>
        </w:tc>
        <w:tc>
          <w:tcPr>
            <w:tcW w:w="750" w:type="pct"/>
            <w:vMerge w:val="restart"/>
          </w:tcPr>
          <w:p w:rsidR="00061C8B" w:rsidRPr="00B06A42" w:rsidRDefault="00061C8B" w:rsidP="00877D3B">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061C8B" w:rsidRPr="00B06A42" w:rsidRDefault="00061C8B" w:rsidP="00877D3B">
            <w:pPr>
              <w:rPr>
                <w:rFonts w:eastAsia="Times New Roman" w:cs="Times New Roman"/>
                <w:szCs w:val="24"/>
                <w:lang w:eastAsia="ru-RU"/>
              </w:rPr>
            </w:pPr>
            <w:r w:rsidRPr="00B06A42">
              <w:rPr>
                <w:rFonts w:eastAsia="Times New Roman" w:cs="Times New Roman"/>
                <w:szCs w:val="24"/>
                <w:lang w:eastAsia="ru-RU"/>
              </w:rPr>
              <w:t>01 июля 2007</w:t>
            </w:r>
          </w:p>
          <w:p w:rsidR="00061C8B" w:rsidRPr="00B06A42" w:rsidRDefault="00061C8B" w:rsidP="00877D3B">
            <w:pPr>
              <w:rPr>
                <w:rFonts w:eastAsia="Times New Roman" w:cs="Times New Roman"/>
                <w:szCs w:val="24"/>
                <w:lang w:eastAsia="ru-RU"/>
              </w:rPr>
            </w:pPr>
            <w:r w:rsidRPr="00B06A42">
              <w:rPr>
                <w:rFonts w:eastAsia="Times New Roman" w:cs="Times New Roman"/>
                <w:szCs w:val="24"/>
                <w:lang w:eastAsia="ru-RU"/>
              </w:rPr>
              <w:t>Дата редакции:</w:t>
            </w:r>
          </w:p>
          <w:p w:rsidR="00061C8B" w:rsidRPr="00B06A42" w:rsidRDefault="00061C8B" w:rsidP="00877D3B">
            <w:pPr>
              <w:pStyle w:val="ConsPlusNormal"/>
            </w:pPr>
            <w:r w:rsidRPr="00B06A42">
              <w:rPr>
                <w:szCs w:val="24"/>
                <w:lang w:eastAsia="ru-RU"/>
              </w:rPr>
              <w:t>06 ноября 2015</w:t>
            </w:r>
          </w:p>
        </w:tc>
      </w:tr>
      <w:tr w:rsidR="00C60FCB" w:rsidRPr="00B06A42" w:rsidTr="00995F5E">
        <w:trPr>
          <w:trHeight w:val="1176"/>
        </w:trPr>
        <w:tc>
          <w:tcPr>
            <w:tcW w:w="250" w:type="pct"/>
            <w:vMerge/>
          </w:tcPr>
          <w:p w:rsidR="00C60FCB" w:rsidRPr="00B06A42" w:rsidRDefault="00C60FCB" w:rsidP="00877D3B">
            <w:pPr>
              <w:pStyle w:val="ConsPlusNormal"/>
              <w:numPr>
                <w:ilvl w:val="0"/>
                <w:numId w:val="1"/>
              </w:numPr>
              <w:ind w:left="0" w:firstLine="0"/>
              <w:rPr>
                <w:sz w:val="22"/>
              </w:rPr>
            </w:pPr>
          </w:p>
        </w:tc>
        <w:tc>
          <w:tcPr>
            <w:tcW w:w="1004" w:type="pct"/>
            <w:vMerge/>
          </w:tcPr>
          <w:p w:rsidR="00C60FCB" w:rsidRPr="00B06A42" w:rsidRDefault="00C60FCB" w:rsidP="00877D3B">
            <w:pPr>
              <w:jc w:val="both"/>
              <w:rPr>
                <w:rFonts w:eastAsia="Calibri" w:cs="Times New Roman"/>
                <w:szCs w:val="24"/>
              </w:rPr>
            </w:pPr>
          </w:p>
        </w:tc>
        <w:tc>
          <w:tcPr>
            <w:tcW w:w="746" w:type="pct"/>
            <w:vMerge/>
          </w:tcPr>
          <w:p w:rsidR="00C60FCB" w:rsidRPr="00B06A42" w:rsidRDefault="00C60FCB" w:rsidP="00877D3B">
            <w:pPr>
              <w:pStyle w:val="ConsPlusNormal"/>
            </w:pPr>
          </w:p>
        </w:tc>
        <w:tc>
          <w:tcPr>
            <w:tcW w:w="750" w:type="pct"/>
            <w:vMerge/>
          </w:tcPr>
          <w:p w:rsidR="00C60FCB" w:rsidRPr="00B06A42" w:rsidRDefault="00C60FCB" w:rsidP="00877D3B">
            <w:pPr>
              <w:pStyle w:val="ConsPlusNormal"/>
            </w:pPr>
          </w:p>
        </w:tc>
        <w:tc>
          <w:tcPr>
            <w:tcW w:w="732" w:type="pct"/>
            <w:shd w:val="clear" w:color="auto" w:fill="auto"/>
          </w:tcPr>
          <w:p w:rsidR="00C60FCB" w:rsidRPr="00B06A42" w:rsidRDefault="00C60FCB" w:rsidP="00C60FCB">
            <w:pPr>
              <w:pStyle w:val="ConsPlusNormal"/>
              <w:rPr>
                <w:szCs w:val="24"/>
              </w:rPr>
            </w:pPr>
            <w:r w:rsidRPr="00B06A42">
              <w:rPr>
                <w:szCs w:val="24"/>
              </w:rPr>
              <w:t>В целом</w:t>
            </w:r>
          </w:p>
          <w:p w:rsidR="00C60FCB" w:rsidRPr="00B06A42" w:rsidRDefault="00C60FCB" w:rsidP="00C60FCB">
            <w:pPr>
              <w:pStyle w:val="ConsPlusNormal"/>
              <w:rPr>
                <w:szCs w:val="24"/>
              </w:rPr>
            </w:pPr>
          </w:p>
          <w:p w:rsidR="00C60FCB" w:rsidRPr="00B06A42" w:rsidRDefault="00C60FCB" w:rsidP="00C60FCB">
            <w:pPr>
              <w:pStyle w:val="ConsPlusNormal"/>
              <w:rPr>
                <w:i/>
                <w:szCs w:val="24"/>
              </w:rPr>
            </w:pPr>
            <w:r w:rsidRPr="00B06A42">
              <w:rPr>
                <w:i/>
                <w:szCs w:val="24"/>
              </w:rPr>
              <w:t>(пункт 58 Правил НПА)</w:t>
            </w:r>
          </w:p>
        </w:tc>
        <w:tc>
          <w:tcPr>
            <w:tcW w:w="768" w:type="pct"/>
            <w:tcBorders>
              <w:bottom w:val="nil"/>
            </w:tcBorders>
            <w:shd w:val="clear" w:color="auto" w:fill="auto"/>
          </w:tcPr>
          <w:p w:rsidR="00C60FCB" w:rsidRPr="00B06A42" w:rsidRDefault="00C60FCB" w:rsidP="00C60FCB">
            <w:pPr>
              <w:pStyle w:val="ConsPlusNormal"/>
              <w:rPr>
                <w:szCs w:val="24"/>
              </w:rPr>
            </w:pPr>
            <w:r w:rsidRPr="00B06A42">
              <w:rPr>
                <w:szCs w:val="24"/>
              </w:rPr>
              <w:t>Постановление Правительства РФ от 21.07.1998 N 814 (ред. от 01.12.2021)</w:t>
            </w:r>
          </w:p>
          <w:p w:rsidR="00C60FCB" w:rsidRPr="00B06A42" w:rsidRDefault="00C60FCB" w:rsidP="00C60FCB">
            <w:pPr>
              <w:pStyle w:val="ConsPlusNormal"/>
              <w:rPr>
                <w:szCs w:val="24"/>
              </w:rPr>
            </w:pPr>
            <w:r w:rsidRPr="00B06A42">
              <w:rPr>
                <w:szCs w:val="24"/>
              </w:rPr>
              <w:t>"О мерах по регулированию оборота гражданского и служебного оружия и патронов к нему на территории Российской Федерации"</w:t>
            </w:r>
          </w:p>
          <w:p w:rsidR="00C60FCB" w:rsidRPr="00B06A42" w:rsidRDefault="00C60FCB" w:rsidP="00C60FCB">
            <w:pPr>
              <w:pStyle w:val="ConsPlusNormal"/>
              <w:rPr>
                <w:szCs w:val="24"/>
              </w:rPr>
            </w:pPr>
            <w:r w:rsidRPr="00B06A42">
              <w:rPr>
                <w:szCs w:val="24"/>
              </w:rPr>
              <w:t xml:space="preserve">(вместе с "Правилами оборота гражданского и служебного оружия и патронов к нему на территории Российской Федерации", "Положением о ведении и издании </w:t>
            </w:r>
            <w:r w:rsidRPr="00B06A42">
              <w:rPr>
                <w:szCs w:val="24"/>
              </w:rPr>
              <w:lastRenderedPageBreak/>
              <w:t>Государственного кадастра гражданского и служебного оружия и патронов к нему")</w:t>
            </w:r>
          </w:p>
        </w:tc>
        <w:tc>
          <w:tcPr>
            <w:tcW w:w="750" w:type="pct"/>
            <w:vMerge/>
          </w:tcPr>
          <w:p w:rsidR="00C60FCB" w:rsidRPr="00B06A42" w:rsidRDefault="00C60FCB" w:rsidP="00877D3B">
            <w:pPr>
              <w:rPr>
                <w:rFonts w:eastAsia="Times New Roman" w:cs="Times New Roman"/>
                <w:szCs w:val="24"/>
                <w:lang w:eastAsia="ru-RU"/>
              </w:rPr>
            </w:pPr>
          </w:p>
        </w:tc>
      </w:tr>
      <w:tr w:rsidR="00061C8B" w:rsidRPr="00B06A42" w:rsidTr="00995F5E">
        <w:trPr>
          <w:trHeight w:val="1176"/>
        </w:trPr>
        <w:tc>
          <w:tcPr>
            <w:tcW w:w="250" w:type="pct"/>
            <w:vMerge/>
          </w:tcPr>
          <w:p w:rsidR="00061C8B" w:rsidRPr="00B06A42" w:rsidRDefault="00061C8B" w:rsidP="00877D3B">
            <w:pPr>
              <w:pStyle w:val="ConsPlusNormal"/>
              <w:numPr>
                <w:ilvl w:val="0"/>
                <w:numId w:val="1"/>
              </w:numPr>
              <w:ind w:left="0" w:firstLine="0"/>
              <w:rPr>
                <w:sz w:val="22"/>
              </w:rPr>
            </w:pPr>
          </w:p>
        </w:tc>
        <w:tc>
          <w:tcPr>
            <w:tcW w:w="1004" w:type="pct"/>
            <w:vMerge/>
          </w:tcPr>
          <w:p w:rsidR="00061C8B" w:rsidRPr="00B06A42" w:rsidRDefault="00061C8B" w:rsidP="00877D3B">
            <w:pPr>
              <w:jc w:val="both"/>
              <w:rPr>
                <w:rFonts w:eastAsia="Calibri" w:cs="Times New Roman"/>
                <w:szCs w:val="24"/>
              </w:rPr>
            </w:pPr>
          </w:p>
        </w:tc>
        <w:tc>
          <w:tcPr>
            <w:tcW w:w="746" w:type="pct"/>
            <w:vMerge/>
          </w:tcPr>
          <w:p w:rsidR="00061C8B" w:rsidRPr="00B06A42" w:rsidRDefault="00061C8B" w:rsidP="00877D3B">
            <w:pPr>
              <w:pStyle w:val="ConsPlusNormal"/>
            </w:pPr>
          </w:p>
        </w:tc>
        <w:tc>
          <w:tcPr>
            <w:tcW w:w="750" w:type="pct"/>
            <w:vMerge/>
          </w:tcPr>
          <w:p w:rsidR="00061C8B" w:rsidRPr="00B06A42" w:rsidRDefault="00061C8B" w:rsidP="00877D3B">
            <w:pPr>
              <w:pStyle w:val="ConsPlusNormal"/>
            </w:pPr>
          </w:p>
        </w:tc>
        <w:tc>
          <w:tcPr>
            <w:tcW w:w="732" w:type="pct"/>
            <w:shd w:val="clear" w:color="auto" w:fill="auto"/>
          </w:tcPr>
          <w:p w:rsidR="00061C8B" w:rsidRPr="00B06A42" w:rsidRDefault="00061C8B" w:rsidP="00061C8B">
            <w:pPr>
              <w:pStyle w:val="ConsPlusNormal"/>
              <w:rPr>
                <w:szCs w:val="24"/>
              </w:rPr>
            </w:pPr>
            <w:r w:rsidRPr="00B06A42">
              <w:rPr>
                <w:szCs w:val="24"/>
              </w:rPr>
              <w:t>В целом</w:t>
            </w:r>
          </w:p>
          <w:p w:rsidR="00061C8B" w:rsidRPr="00B06A42" w:rsidRDefault="00061C8B" w:rsidP="00061C8B">
            <w:pPr>
              <w:pStyle w:val="ConsPlusNormal"/>
              <w:rPr>
                <w:szCs w:val="24"/>
              </w:rPr>
            </w:pPr>
          </w:p>
          <w:p w:rsidR="00061C8B" w:rsidRPr="00B06A42" w:rsidRDefault="00061C8B" w:rsidP="00E540C7">
            <w:pPr>
              <w:pStyle w:val="ConsPlusNormal"/>
              <w:rPr>
                <w:i/>
                <w:szCs w:val="24"/>
              </w:rPr>
            </w:pPr>
            <w:r w:rsidRPr="00B06A42">
              <w:rPr>
                <w:i/>
                <w:szCs w:val="24"/>
              </w:rPr>
              <w:t>(</w:t>
            </w:r>
            <w:r w:rsidR="00E540C7" w:rsidRPr="00B06A42">
              <w:rPr>
                <w:i/>
                <w:szCs w:val="24"/>
              </w:rPr>
              <w:t>пункт 58 Изменений</w:t>
            </w:r>
            <w:r w:rsidRPr="00B06A42">
              <w:rPr>
                <w:i/>
                <w:szCs w:val="24"/>
              </w:rPr>
              <w:t xml:space="preserve"> НПА)</w:t>
            </w:r>
          </w:p>
        </w:tc>
        <w:tc>
          <w:tcPr>
            <w:tcW w:w="768" w:type="pct"/>
            <w:tcBorders>
              <w:bottom w:val="nil"/>
            </w:tcBorders>
            <w:shd w:val="clear" w:color="auto" w:fill="auto"/>
          </w:tcPr>
          <w:p w:rsidR="00061C8B" w:rsidRPr="00B06A42" w:rsidRDefault="00061C8B" w:rsidP="00061C8B">
            <w:pPr>
              <w:pStyle w:val="ConsPlusNormal"/>
              <w:rPr>
                <w:szCs w:val="24"/>
              </w:rPr>
            </w:pPr>
            <w:r w:rsidRPr="00B06A42">
              <w:rPr>
                <w:szCs w:val="24"/>
              </w:rPr>
              <w:t>Постановление Правительства РФ от 01.12.2021 N 2158</w:t>
            </w:r>
          </w:p>
          <w:p w:rsidR="00061C8B" w:rsidRPr="00B06A42" w:rsidRDefault="00061C8B" w:rsidP="00061C8B">
            <w:pPr>
              <w:pStyle w:val="ConsPlusNormal"/>
              <w:rPr>
                <w:szCs w:val="24"/>
              </w:rPr>
            </w:pPr>
            <w:r w:rsidRPr="00B06A42">
              <w:rPr>
                <w:szCs w:val="24"/>
              </w:rPr>
              <w:t xml:space="preserve">"О внесении изменений в постановление Правительства Российской Федерации от 21 июля 1998 г. N 814 и признании утратившим силу пункта 37 перечня объектов, подлежащих обязательной охране войсками национальной гвардии Российской Федерации, утвержденного распоряжением Правительства Российской Федерации от 15 мая </w:t>
            </w:r>
            <w:r w:rsidRPr="00B06A42">
              <w:rPr>
                <w:szCs w:val="24"/>
              </w:rPr>
              <w:lastRenderedPageBreak/>
              <w:t>2017 г. N 928-р"</w:t>
            </w:r>
          </w:p>
        </w:tc>
        <w:tc>
          <w:tcPr>
            <w:tcW w:w="750" w:type="pct"/>
            <w:vMerge/>
          </w:tcPr>
          <w:p w:rsidR="00061C8B" w:rsidRPr="00B06A42" w:rsidRDefault="00061C8B" w:rsidP="00877D3B">
            <w:pPr>
              <w:rPr>
                <w:rFonts w:eastAsia="Times New Roman" w:cs="Times New Roman"/>
                <w:szCs w:val="24"/>
                <w:lang w:eastAsia="ru-RU"/>
              </w:rPr>
            </w:pPr>
          </w:p>
        </w:tc>
      </w:tr>
      <w:tr w:rsidR="00DC12A0" w:rsidRPr="00B06A42" w:rsidTr="00995F5E">
        <w:trPr>
          <w:trHeight w:val="1176"/>
        </w:trPr>
        <w:tc>
          <w:tcPr>
            <w:tcW w:w="250" w:type="pct"/>
          </w:tcPr>
          <w:p w:rsidR="00877D3B" w:rsidRPr="00B06A42" w:rsidRDefault="00877D3B" w:rsidP="00877D3B">
            <w:pPr>
              <w:pStyle w:val="ConsPlusNormal"/>
              <w:numPr>
                <w:ilvl w:val="0"/>
                <w:numId w:val="1"/>
              </w:numPr>
              <w:ind w:left="0" w:firstLine="0"/>
              <w:rPr>
                <w:sz w:val="22"/>
              </w:rPr>
            </w:pPr>
          </w:p>
        </w:tc>
        <w:tc>
          <w:tcPr>
            <w:tcW w:w="1004" w:type="pct"/>
          </w:tcPr>
          <w:p w:rsidR="00877D3B" w:rsidRPr="00B06A42" w:rsidRDefault="00877D3B" w:rsidP="00877D3B">
            <w:pPr>
              <w:jc w:val="both"/>
              <w:rPr>
                <w:rFonts w:eastAsia="Calibri" w:cs="Times New Roman"/>
                <w:szCs w:val="24"/>
              </w:rPr>
            </w:pPr>
            <w:r w:rsidRPr="00B06A42">
              <w:rPr>
                <w:rFonts w:eastAsia="Calibri" w:cs="Times New Roman"/>
                <w:szCs w:val="24"/>
              </w:rPr>
              <w:t>Средства и системы охранные телевизионные. Классификация. Общие технические требования. Методы испытаний</w:t>
            </w:r>
          </w:p>
          <w:p w:rsidR="00877D3B" w:rsidRPr="00B06A42" w:rsidRDefault="00877D3B" w:rsidP="00877D3B">
            <w:pPr>
              <w:rPr>
                <w:rFonts w:eastAsia="Calibri" w:cs="Times New Roman"/>
                <w:szCs w:val="24"/>
              </w:rPr>
            </w:pPr>
            <w:r w:rsidRPr="00B06A42">
              <w:rPr>
                <w:rFonts w:eastAsia="Calibri" w:cs="Times New Roman"/>
                <w:szCs w:val="24"/>
              </w:rPr>
              <w:t>ГОСТ Р 51558-2014</w:t>
            </w:r>
          </w:p>
          <w:p w:rsidR="00877D3B" w:rsidRPr="00B06A42" w:rsidRDefault="00877D3B" w:rsidP="00877D3B">
            <w:pPr>
              <w:jc w:val="both"/>
              <w:rPr>
                <w:rFonts w:eastAsia="Calibri" w:cs="Times New Roman"/>
                <w:szCs w:val="24"/>
              </w:rPr>
            </w:pPr>
          </w:p>
        </w:tc>
        <w:tc>
          <w:tcPr>
            <w:tcW w:w="746" w:type="pct"/>
          </w:tcPr>
          <w:p w:rsidR="00877D3B" w:rsidRPr="00B06A42" w:rsidRDefault="00877D3B" w:rsidP="00877D3B">
            <w:pPr>
              <w:rPr>
                <w:rFonts w:eastAsia="Times New Roman" w:cs="Times New Roman"/>
                <w:szCs w:val="24"/>
                <w:lang w:eastAsia="ru-RU"/>
              </w:rPr>
            </w:pPr>
            <w:r w:rsidRPr="00B06A42">
              <w:rPr>
                <w:rFonts w:eastAsia="Times New Roman" w:cs="Times New Roman"/>
                <w:szCs w:val="24"/>
                <w:lang w:eastAsia="ru-RU"/>
              </w:rPr>
              <w:t>22 октября 2014</w:t>
            </w:r>
          </w:p>
          <w:p w:rsidR="00877D3B" w:rsidRPr="00B06A42" w:rsidRDefault="00877D3B" w:rsidP="00877D3B">
            <w:pPr>
              <w:pStyle w:val="ConsPlusNormal"/>
            </w:pPr>
          </w:p>
        </w:tc>
        <w:tc>
          <w:tcPr>
            <w:tcW w:w="750" w:type="pct"/>
          </w:tcPr>
          <w:p w:rsidR="00877D3B" w:rsidRPr="00B06A42" w:rsidRDefault="00877D3B" w:rsidP="00877D3B">
            <w:pPr>
              <w:pStyle w:val="ConsPlusNormal"/>
            </w:pPr>
            <w:r w:rsidRPr="00B06A42">
              <w:rPr>
                <w:szCs w:val="24"/>
                <w:lang w:eastAsia="ru-RU"/>
              </w:rPr>
              <w:t>22 октября 2014</w:t>
            </w:r>
          </w:p>
        </w:tc>
        <w:tc>
          <w:tcPr>
            <w:tcW w:w="732" w:type="pct"/>
            <w:shd w:val="clear" w:color="auto" w:fill="auto"/>
          </w:tcPr>
          <w:p w:rsidR="00877D3B" w:rsidRPr="00B06A42" w:rsidRDefault="00877D3B" w:rsidP="00877D3B">
            <w:pPr>
              <w:pStyle w:val="ConsPlusNormal"/>
              <w:rPr>
                <w:szCs w:val="24"/>
              </w:rPr>
            </w:pPr>
            <w:r w:rsidRPr="00B06A42">
              <w:rPr>
                <w:szCs w:val="24"/>
              </w:rPr>
              <w:t>В целом</w:t>
            </w:r>
          </w:p>
          <w:p w:rsidR="00877D3B" w:rsidRPr="00B06A42" w:rsidRDefault="00877D3B" w:rsidP="00877D3B">
            <w:pPr>
              <w:pStyle w:val="ConsPlusNormal"/>
              <w:rPr>
                <w:szCs w:val="24"/>
              </w:rPr>
            </w:pPr>
          </w:p>
          <w:p w:rsidR="00877D3B" w:rsidRPr="00B06A42" w:rsidRDefault="00877D3B" w:rsidP="00877D3B">
            <w:pPr>
              <w:pStyle w:val="ConsPlusNormal"/>
              <w:rPr>
                <w:szCs w:val="24"/>
              </w:rPr>
            </w:pPr>
            <w:r w:rsidRPr="00B06A42">
              <w:rPr>
                <w:szCs w:val="24"/>
              </w:rPr>
              <w:t>(</w:t>
            </w:r>
            <w:r w:rsidRPr="00B06A42">
              <w:rPr>
                <w:i/>
                <w:szCs w:val="24"/>
              </w:rPr>
              <w:t xml:space="preserve">Раздел </w:t>
            </w:r>
            <w:r w:rsidRPr="00B06A42">
              <w:rPr>
                <w:i/>
              </w:rPr>
              <w:t>V, статья 21 НПА</w:t>
            </w:r>
            <w:r w:rsidRPr="00B06A42">
              <w:t>)</w:t>
            </w:r>
          </w:p>
        </w:tc>
        <w:tc>
          <w:tcPr>
            <w:tcW w:w="768" w:type="pct"/>
            <w:tcBorders>
              <w:bottom w:val="nil"/>
            </w:tcBorders>
            <w:shd w:val="clear" w:color="auto" w:fill="auto"/>
          </w:tcPr>
          <w:p w:rsidR="00877D3B" w:rsidRPr="00B06A42" w:rsidRDefault="00877D3B" w:rsidP="00877D3B">
            <w:pPr>
              <w:pStyle w:val="ConsPlusNormal"/>
              <w:rPr>
                <w:szCs w:val="24"/>
              </w:rPr>
            </w:pPr>
            <w:r w:rsidRPr="00B06A42">
              <w:rPr>
                <w:szCs w:val="24"/>
              </w:rPr>
              <w:t>Постановление Правительства РФ от 26.09.2016 № 969</w:t>
            </w:r>
          </w:p>
          <w:p w:rsidR="00877D3B" w:rsidRPr="00B06A42" w:rsidRDefault="00877D3B" w:rsidP="00877D3B">
            <w:pPr>
              <w:pStyle w:val="ConsPlusNormal"/>
              <w:rPr>
                <w:szCs w:val="24"/>
              </w:rPr>
            </w:pPr>
            <w:r w:rsidRPr="00B06A42">
              <w:rPr>
                <w:szCs w:val="24"/>
              </w:rPr>
              <w:t>(ред. от 17.04.2021)</w:t>
            </w:r>
          </w:p>
          <w:p w:rsidR="00877D3B" w:rsidRPr="00B06A42" w:rsidRDefault="00877D3B" w:rsidP="00877D3B">
            <w:pPr>
              <w:pStyle w:val="ConsPlusNormal"/>
              <w:rPr>
                <w:szCs w:val="24"/>
              </w:rPr>
            </w:pPr>
            <w:r w:rsidRPr="00B06A42">
              <w:rPr>
                <w:szCs w:val="24"/>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750" w:type="pct"/>
          </w:tcPr>
          <w:p w:rsidR="00877D3B" w:rsidRPr="00B06A42" w:rsidRDefault="00877D3B" w:rsidP="00877D3B">
            <w:pPr>
              <w:rPr>
                <w:rFonts w:eastAsia="Times New Roman" w:cs="Times New Roman"/>
                <w:szCs w:val="24"/>
                <w:lang w:eastAsia="ru-RU"/>
              </w:rPr>
            </w:pPr>
            <w:r w:rsidRPr="00B06A42">
              <w:t>01 января 2016</w:t>
            </w:r>
          </w:p>
        </w:tc>
      </w:tr>
      <w:tr w:rsidR="00DC12A0" w:rsidRPr="00B06A42" w:rsidTr="00995F5E">
        <w:trPr>
          <w:trHeight w:val="1176"/>
        </w:trPr>
        <w:tc>
          <w:tcPr>
            <w:tcW w:w="250" w:type="pct"/>
          </w:tcPr>
          <w:p w:rsidR="00877D3B" w:rsidRPr="00B06A42" w:rsidRDefault="00877D3B" w:rsidP="00877D3B">
            <w:pPr>
              <w:pStyle w:val="ConsPlusNormal"/>
              <w:numPr>
                <w:ilvl w:val="0"/>
                <w:numId w:val="1"/>
              </w:numPr>
              <w:ind w:left="0" w:firstLine="0"/>
              <w:rPr>
                <w:sz w:val="22"/>
              </w:rPr>
            </w:pPr>
          </w:p>
        </w:tc>
        <w:tc>
          <w:tcPr>
            <w:tcW w:w="1004" w:type="pct"/>
          </w:tcPr>
          <w:p w:rsidR="00877D3B" w:rsidRPr="00B06A42" w:rsidRDefault="00877D3B" w:rsidP="00877D3B">
            <w:pPr>
              <w:rPr>
                <w:rFonts w:eastAsia="Calibri" w:cs="Times New Roman"/>
                <w:szCs w:val="24"/>
              </w:rPr>
            </w:pPr>
            <w:r w:rsidRPr="00B06A42">
              <w:rPr>
                <w:rFonts w:eastAsia="Calibri" w:cs="Times New Roman"/>
                <w:szCs w:val="24"/>
              </w:rPr>
              <w:t>Объективы съемочные. Метод измерения дисторсии</w:t>
            </w:r>
          </w:p>
          <w:p w:rsidR="00877D3B" w:rsidRPr="00B06A42" w:rsidRDefault="00877D3B" w:rsidP="00877D3B">
            <w:pPr>
              <w:rPr>
                <w:rFonts w:eastAsia="Calibri" w:cs="Times New Roman"/>
                <w:szCs w:val="24"/>
              </w:rPr>
            </w:pPr>
            <w:r w:rsidRPr="00B06A42">
              <w:rPr>
                <w:rFonts w:eastAsia="Calibri" w:cs="Times New Roman"/>
                <w:szCs w:val="24"/>
              </w:rPr>
              <w:t>ГОСТ 20825-75</w:t>
            </w:r>
          </w:p>
          <w:p w:rsidR="00877D3B" w:rsidRPr="00B06A42" w:rsidRDefault="00877D3B" w:rsidP="00877D3B">
            <w:pPr>
              <w:jc w:val="both"/>
              <w:rPr>
                <w:rFonts w:eastAsia="Calibri" w:cs="Times New Roman"/>
                <w:szCs w:val="24"/>
              </w:rPr>
            </w:pPr>
          </w:p>
        </w:tc>
        <w:tc>
          <w:tcPr>
            <w:tcW w:w="746" w:type="pct"/>
          </w:tcPr>
          <w:p w:rsidR="00877D3B" w:rsidRPr="00B06A42" w:rsidRDefault="00877D3B" w:rsidP="00877D3B">
            <w:pPr>
              <w:pStyle w:val="ConsPlusNormal"/>
              <w:rPr>
                <w:szCs w:val="24"/>
                <w:lang w:eastAsia="ru-RU"/>
              </w:rPr>
            </w:pPr>
            <w:r w:rsidRPr="00B06A42">
              <w:t>14 мая 1975</w:t>
            </w:r>
          </w:p>
        </w:tc>
        <w:tc>
          <w:tcPr>
            <w:tcW w:w="750" w:type="pct"/>
          </w:tcPr>
          <w:p w:rsidR="00877D3B" w:rsidRPr="00B06A42" w:rsidRDefault="00877D3B" w:rsidP="00877D3B">
            <w:pPr>
              <w:pStyle w:val="ConsPlusNormal"/>
              <w:rPr>
                <w:szCs w:val="24"/>
                <w:lang w:eastAsia="ru-RU"/>
              </w:rPr>
            </w:pPr>
            <w:r w:rsidRPr="00B06A42">
              <w:t>14 мая 1975</w:t>
            </w:r>
          </w:p>
        </w:tc>
        <w:tc>
          <w:tcPr>
            <w:tcW w:w="732" w:type="pct"/>
            <w:shd w:val="clear" w:color="auto" w:fill="auto"/>
          </w:tcPr>
          <w:p w:rsidR="00877D3B" w:rsidRPr="00B06A42" w:rsidRDefault="00877D3B" w:rsidP="00877D3B">
            <w:pPr>
              <w:pStyle w:val="ConsPlusNormal"/>
              <w:rPr>
                <w:szCs w:val="24"/>
              </w:rPr>
            </w:pPr>
            <w:r w:rsidRPr="00B06A42">
              <w:rPr>
                <w:szCs w:val="24"/>
              </w:rPr>
              <w:t>В целом</w:t>
            </w:r>
          </w:p>
          <w:p w:rsidR="00877D3B" w:rsidRPr="00B06A42" w:rsidRDefault="00877D3B" w:rsidP="00877D3B">
            <w:pPr>
              <w:pStyle w:val="ConsPlusNormal"/>
              <w:rPr>
                <w:szCs w:val="24"/>
              </w:rPr>
            </w:pPr>
          </w:p>
          <w:p w:rsidR="00877D3B" w:rsidRPr="00B06A42" w:rsidRDefault="00877D3B" w:rsidP="00877D3B">
            <w:pPr>
              <w:pStyle w:val="ConsPlusNormal"/>
              <w:rPr>
                <w:szCs w:val="24"/>
              </w:rPr>
            </w:pPr>
            <w:r w:rsidRPr="00B06A42">
              <w:rPr>
                <w:szCs w:val="24"/>
              </w:rPr>
              <w:t>(</w:t>
            </w:r>
            <w:r w:rsidRPr="00B06A42">
              <w:rPr>
                <w:i/>
                <w:szCs w:val="24"/>
              </w:rPr>
              <w:t xml:space="preserve">Раздел </w:t>
            </w:r>
            <w:r w:rsidRPr="00B06A42">
              <w:rPr>
                <w:i/>
              </w:rPr>
              <w:t>V, статья 31, л) НПА</w:t>
            </w:r>
            <w:r w:rsidRPr="00B06A42">
              <w:t>)</w:t>
            </w:r>
          </w:p>
        </w:tc>
        <w:tc>
          <w:tcPr>
            <w:tcW w:w="768" w:type="pct"/>
            <w:tcBorders>
              <w:bottom w:val="nil"/>
            </w:tcBorders>
            <w:shd w:val="clear" w:color="auto" w:fill="auto"/>
          </w:tcPr>
          <w:p w:rsidR="00877D3B" w:rsidRPr="00B06A42" w:rsidRDefault="00877D3B" w:rsidP="00877D3B">
            <w:pPr>
              <w:pStyle w:val="ConsPlusNormal"/>
              <w:rPr>
                <w:szCs w:val="24"/>
              </w:rPr>
            </w:pPr>
            <w:r w:rsidRPr="00B06A42">
              <w:rPr>
                <w:szCs w:val="24"/>
              </w:rPr>
              <w:t>Постановление Правительства РФ от 26.09.2016 № 969</w:t>
            </w:r>
          </w:p>
          <w:p w:rsidR="00877D3B" w:rsidRPr="00B06A42" w:rsidRDefault="00877D3B" w:rsidP="00877D3B">
            <w:pPr>
              <w:pStyle w:val="ConsPlusNormal"/>
              <w:rPr>
                <w:szCs w:val="24"/>
              </w:rPr>
            </w:pPr>
            <w:r w:rsidRPr="00B06A42">
              <w:rPr>
                <w:szCs w:val="24"/>
              </w:rPr>
              <w:t>(ред. от 17.04.2021)</w:t>
            </w:r>
          </w:p>
          <w:p w:rsidR="00877D3B" w:rsidRPr="00B06A42" w:rsidRDefault="00877D3B" w:rsidP="00877D3B">
            <w:pPr>
              <w:rPr>
                <w:szCs w:val="24"/>
              </w:rPr>
            </w:pPr>
            <w:r w:rsidRPr="00B06A42">
              <w:rPr>
                <w:szCs w:val="24"/>
              </w:rPr>
              <w:t xml:space="preserve">«Об утверждении требований к </w:t>
            </w:r>
            <w:r w:rsidRPr="00B06A42">
              <w:rPr>
                <w:szCs w:val="24"/>
              </w:rPr>
              <w:lastRenderedPageBreak/>
              <w:t>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750" w:type="pct"/>
          </w:tcPr>
          <w:p w:rsidR="00877D3B" w:rsidRPr="00B06A42" w:rsidRDefault="00877D3B" w:rsidP="00877D3B">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877D3B" w:rsidRPr="00B06A42" w:rsidRDefault="00877D3B" w:rsidP="00877D3B">
            <w:pPr>
              <w:rPr>
                <w:rFonts w:eastAsia="Times New Roman" w:cs="Times New Roman"/>
                <w:szCs w:val="24"/>
                <w:lang w:eastAsia="ru-RU"/>
              </w:rPr>
            </w:pPr>
            <w:r w:rsidRPr="00B06A42">
              <w:rPr>
                <w:rFonts w:eastAsia="Times New Roman" w:cs="Times New Roman"/>
                <w:szCs w:val="24"/>
                <w:lang w:eastAsia="ru-RU"/>
              </w:rPr>
              <w:t>01 июля 1976</w:t>
            </w:r>
          </w:p>
          <w:p w:rsidR="00877D3B" w:rsidRPr="00B06A42" w:rsidRDefault="00877D3B" w:rsidP="00877D3B">
            <w:pPr>
              <w:rPr>
                <w:rFonts w:eastAsia="Times New Roman" w:cs="Times New Roman"/>
                <w:szCs w:val="24"/>
                <w:lang w:eastAsia="ru-RU"/>
              </w:rPr>
            </w:pPr>
            <w:r w:rsidRPr="00B06A42">
              <w:rPr>
                <w:rFonts w:eastAsia="Times New Roman" w:cs="Times New Roman"/>
                <w:szCs w:val="24"/>
                <w:lang w:eastAsia="ru-RU"/>
              </w:rPr>
              <w:t>Дата редакции:</w:t>
            </w:r>
          </w:p>
          <w:p w:rsidR="00877D3B" w:rsidRPr="00B06A42" w:rsidRDefault="00877D3B" w:rsidP="00877D3B">
            <w:pPr>
              <w:pStyle w:val="ConsPlusNormal"/>
            </w:pPr>
            <w:r w:rsidRPr="00B06A42">
              <w:rPr>
                <w:szCs w:val="24"/>
                <w:lang w:eastAsia="ru-RU"/>
              </w:rPr>
              <w:t>21 декабря 1990</w:t>
            </w:r>
          </w:p>
        </w:tc>
      </w:tr>
      <w:tr w:rsidR="00DC12A0" w:rsidRPr="00B06A42" w:rsidTr="00995F5E">
        <w:trPr>
          <w:trHeight w:val="1176"/>
        </w:trPr>
        <w:tc>
          <w:tcPr>
            <w:tcW w:w="250" w:type="pct"/>
          </w:tcPr>
          <w:p w:rsidR="000630E9" w:rsidRPr="00B06A42" w:rsidRDefault="000630E9" w:rsidP="000630E9">
            <w:pPr>
              <w:pStyle w:val="ConsPlusNormal"/>
              <w:numPr>
                <w:ilvl w:val="0"/>
                <w:numId w:val="1"/>
              </w:numPr>
              <w:ind w:left="0" w:firstLine="0"/>
              <w:rPr>
                <w:sz w:val="22"/>
              </w:rPr>
            </w:pPr>
          </w:p>
        </w:tc>
        <w:tc>
          <w:tcPr>
            <w:tcW w:w="1004" w:type="pct"/>
          </w:tcPr>
          <w:p w:rsidR="000630E9" w:rsidRPr="00B06A42" w:rsidRDefault="000630E9" w:rsidP="000630E9">
            <w:pPr>
              <w:rPr>
                <w:rFonts w:eastAsia="Calibri" w:cs="Times New Roman"/>
                <w:szCs w:val="24"/>
              </w:rPr>
            </w:pPr>
            <w:r w:rsidRPr="00B06A42">
              <w:rPr>
                <w:rFonts w:eastAsia="Calibri" w:cs="Times New Roman"/>
                <w:szCs w:val="24"/>
              </w:rPr>
              <w:t>Объективы. Метод измерения виньетирования</w:t>
            </w:r>
          </w:p>
          <w:p w:rsidR="000630E9" w:rsidRPr="00B06A42" w:rsidRDefault="000630E9" w:rsidP="000630E9">
            <w:pPr>
              <w:rPr>
                <w:rFonts w:eastAsia="Calibri" w:cs="Times New Roman"/>
                <w:szCs w:val="24"/>
              </w:rPr>
            </w:pPr>
            <w:r w:rsidRPr="00B06A42">
              <w:rPr>
                <w:rFonts w:eastAsia="Calibri" w:cs="Times New Roman"/>
                <w:szCs w:val="24"/>
              </w:rPr>
              <w:t>ГОСТ 24775-81</w:t>
            </w:r>
          </w:p>
          <w:p w:rsidR="000630E9" w:rsidRPr="00B06A42" w:rsidRDefault="000630E9" w:rsidP="000630E9">
            <w:pPr>
              <w:jc w:val="both"/>
              <w:rPr>
                <w:rFonts w:eastAsia="Calibri" w:cs="Times New Roman"/>
                <w:szCs w:val="24"/>
              </w:rPr>
            </w:pPr>
          </w:p>
        </w:tc>
        <w:tc>
          <w:tcPr>
            <w:tcW w:w="746"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21 мая 1981</w:t>
            </w:r>
          </w:p>
          <w:p w:rsidR="000630E9" w:rsidRPr="00B06A42" w:rsidRDefault="000630E9" w:rsidP="000630E9">
            <w:pPr>
              <w:pStyle w:val="ConsPlusNormal"/>
              <w:rPr>
                <w:szCs w:val="24"/>
                <w:lang w:eastAsia="ru-RU"/>
              </w:rPr>
            </w:pPr>
          </w:p>
        </w:tc>
        <w:tc>
          <w:tcPr>
            <w:tcW w:w="750"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21 мая 1981</w:t>
            </w:r>
          </w:p>
          <w:p w:rsidR="000630E9" w:rsidRPr="00B06A42" w:rsidRDefault="000630E9" w:rsidP="000630E9">
            <w:pPr>
              <w:pStyle w:val="ConsPlusNormal"/>
              <w:rPr>
                <w:szCs w:val="24"/>
                <w:lang w:eastAsia="ru-RU"/>
              </w:rPr>
            </w:pPr>
          </w:p>
        </w:tc>
        <w:tc>
          <w:tcPr>
            <w:tcW w:w="732" w:type="pct"/>
            <w:shd w:val="clear" w:color="auto" w:fill="auto"/>
          </w:tcPr>
          <w:p w:rsidR="000630E9" w:rsidRPr="00B06A42" w:rsidRDefault="000630E9" w:rsidP="000630E9">
            <w:pPr>
              <w:pStyle w:val="ConsPlusNormal"/>
              <w:rPr>
                <w:szCs w:val="24"/>
              </w:rPr>
            </w:pPr>
            <w:r w:rsidRPr="00B06A42">
              <w:rPr>
                <w:szCs w:val="24"/>
              </w:rPr>
              <w:t>В целом</w:t>
            </w:r>
          </w:p>
          <w:p w:rsidR="000630E9" w:rsidRPr="00B06A42" w:rsidRDefault="000630E9" w:rsidP="000630E9">
            <w:pPr>
              <w:pStyle w:val="ConsPlusNormal"/>
              <w:rPr>
                <w:szCs w:val="24"/>
              </w:rPr>
            </w:pPr>
          </w:p>
          <w:p w:rsidR="000630E9" w:rsidRPr="00B06A42" w:rsidRDefault="000630E9" w:rsidP="000630E9">
            <w:pPr>
              <w:pStyle w:val="ConsPlusNormal"/>
              <w:rPr>
                <w:szCs w:val="24"/>
              </w:rPr>
            </w:pPr>
            <w:r w:rsidRPr="00B06A42">
              <w:rPr>
                <w:szCs w:val="24"/>
              </w:rPr>
              <w:t>(</w:t>
            </w:r>
            <w:r w:rsidRPr="00B06A42">
              <w:rPr>
                <w:i/>
                <w:szCs w:val="24"/>
              </w:rPr>
              <w:t xml:space="preserve">Раздел </w:t>
            </w:r>
            <w:r w:rsidRPr="00B06A42">
              <w:rPr>
                <w:i/>
              </w:rPr>
              <w:t>V, статья 31, м) НПА</w:t>
            </w:r>
            <w:r w:rsidRPr="00B06A42">
              <w:t>)</w:t>
            </w:r>
          </w:p>
        </w:tc>
        <w:tc>
          <w:tcPr>
            <w:tcW w:w="768" w:type="pct"/>
            <w:tcBorders>
              <w:bottom w:val="nil"/>
            </w:tcBorders>
            <w:shd w:val="clear" w:color="auto" w:fill="auto"/>
          </w:tcPr>
          <w:p w:rsidR="000630E9" w:rsidRPr="00B06A42" w:rsidRDefault="000630E9" w:rsidP="000630E9">
            <w:pPr>
              <w:pStyle w:val="ConsPlusNormal"/>
              <w:rPr>
                <w:szCs w:val="24"/>
              </w:rPr>
            </w:pPr>
            <w:r w:rsidRPr="00B06A42">
              <w:rPr>
                <w:szCs w:val="24"/>
              </w:rPr>
              <w:t>Постановление Правительства РФ от 26.09.2016 № 969</w:t>
            </w:r>
          </w:p>
          <w:p w:rsidR="000630E9" w:rsidRPr="00B06A42" w:rsidRDefault="000630E9" w:rsidP="000630E9">
            <w:pPr>
              <w:pStyle w:val="ConsPlusNormal"/>
              <w:rPr>
                <w:szCs w:val="24"/>
              </w:rPr>
            </w:pPr>
            <w:r w:rsidRPr="00B06A42">
              <w:rPr>
                <w:szCs w:val="24"/>
              </w:rPr>
              <w:t>(ред. от 17.04.2021)</w:t>
            </w:r>
          </w:p>
          <w:p w:rsidR="000630E9" w:rsidRPr="00B06A42" w:rsidRDefault="000630E9" w:rsidP="000630E9">
            <w:pPr>
              <w:rPr>
                <w:szCs w:val="24"/>
              </w:rPr>
            </w:pPr>
            <w:r w:rsidRPr="00B06A42">
              <w:rPr>
                <w:szCs w:val="24"/>
              </w:rPr>
              <w:t xml:space="preserve">«Об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w:t>
            </w:r>
            <w:r w:rsidRPr="00B06A42">
              <w:rPr>
                <w:szCs w:val="24"/>
              </w:rPr>
              <w:lastRenderedPageBreak/>
              <w:t>транспортной безопасности»</w:t>
            </w:r>
          </w:p>
        </w:tc>
        <w:tc>
          <w:tcPr>
            <w:tcW w:w="750" w:type="pct"/>
          </w:tcPr>
          <w:p w:rsidR="000630E9" w:rsidRPr="00B06A42" w:rsidRDefault="000630E9" w:rsidP="000630E9">
            <w:pPr>
              <w:pStyle w:val="ConsPlusNormal"/>
            </w:pPr>
            <w:r w:rsidRPr="00B06A42">
              <w:lastRenderedPageBreak/>
              <w:t>01 июля 1982</w:t>
            </w:r>
          </w:p>
        </w:tc>
      </w:tr>
      <w:tr w:rsidR="00DC12A0" w:rsidRPr="00B06A42" w:rsidTr="00995F5E">
        <w:trPr>
          <w:trHeight w:val="1176"/>
        </w:trPr>
        <w:tc>
          <w:tcPr>
            <w:tcW w:w="250" w:type="pct"/>
          </w:tcPr>
          <w:p w:rsidR="000630E9" w:rsidRPr="00B06A42" w:rsidRDefault="000630E9" w:rsidP="000630E9">
            <w:pPr>
              <w:pStyle w:val="ConsPlusNormal"/>
              <w:numPr>
                <w:ilvl w:val="0"/>
                <w:numId w:val="1"/>
              </w:numPr>
              <w:ind w:left="0" w:firstLine="0"/>
              <w:rPr>
                <w:sz w:val="22"/>
              </w:rPr>
            </w:pPr>
          </w:p>
        </w:tc>
        <w:tc>
          <w:tcPr>
            <w:tcW w:w="1004" w:type="pct"/>
          </w:tcPr>
          <w:p w:rsidR="000630E9" w:rsidRPr="00B06A42" w:rsidRDefault="000630E9" w:rsidP="000630E9">
            <w:pPr>
              <w:rPr>
                <w:rFonts w:eastAsia="Calibri" w:cs="Times New Roman"/>
                <w:szCs w:val="24"/>
                <w:lang w:val="en-US"/>
              </w:rPr>
            </w:pPr>
            <w:r w:rsidRPr="00B06A42">
              <w:rPr>
                <w:rFonts w:eastAsia="Calibri" w:cs="Times New Roman"/>
                <w:szCs w:val="24"/>
              </w:rPr>
              <w:t>Системы охранные телевизионные. Компрессия оцифрованных видеоданных. Общие технические требования и методы оценки алгоритмов</w:t>
            </w:r>
          </w:p>
          <w:p w:rsidR="000630E9" w:rsidRPr="00B06A42" w:rsidRDefault="000630E9" w:rsidP="000630E9">
            <w:pPr>
              <w:rPr>
                <w:rFonts w:eastAsia="Calibri" w:cs="Times New Roman"/>
                <w:szCs w:val="24"/>
              </w:rPr>
            </w:pPr>
            <w:r w:rsidRPr="00B06A42">
              <w:rPr>
                <w:rFonts w:eastAsia="Calibri" w:cs="Times New Roman"/>
                <w:szCs w:val="24"/>
              </w:rPr>
              <w:t>ГОСТ Р 54830-2011</w:t>
            </w:r>
          </w:p>
        </w:tc>
        <w:tc>
          <w:tcPr>
            <w:tcW w:w="746"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13 декабря 2011</w:t>
            </w:r>
          </w:p>
          <w:p w:rsidR="000630E9" w:rsidRPr="00B06A42" w:rsidRDefault="000630E9" w:rsidP="000630E9">
            <w:pPr>
              <w:rPr>
                <w:rFonts w:eastAsia="Times New Roman" w:cs="Times New Roman"/>
                <w:szCs w:val="24"/>
                <w:lang w:eastAsia="ru-RU"/>
              </w:rPr>
            </w:pPr>
          </w:p>
        </w:tc>
        <w:tc>
          <w:tcPr>
            <w:tcW w:w="750"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13 декабря 2011</w:t>
            </w:r>
          </w:p>
          <w:p w:rsidR="000630E9" w:rsidRPr="00B06A42" w:rsidRDefault="000630E9" w:rsidP="000630E9">
            <w:pPr>
              <w:rPr>
                <w:rFonts w:eastAsia="Times New Roman" w:cs="Times New Roman"/>
                <w:szCs w:val="24"/>
                <w:lang w:eastAsia="ru-RU"/>
              </w:rPr>
            </w:pPr>
          </w:p>
        </w:tc>
        <w:tc>
          <w:tcPr>
            <w:tcW w:w="732" w:type="pct"/>
            <w:shd w:val="clear" w:color="auto" w:fill="auto"/>
          </w:tcPr>
          <w:p w:rsidR="000630E9" w:rsidRPr="00B06A42" w:rsidRDefault="000630E9" w:rsidP="000630E9">
            <w:pPr>
              <w:pStyle w:val="ConsPlusNormal"/>
              <w:rPr>
                <w:szCs w:val="24"/>
              </w:rPr>
            </w:pPr>
            <w:r w:rsidRPr="00B06A42">
              <w:rPr>
                <w:szCs w:val="24"/>
              </w:rPr>
              <w:t>В целом</w:t>
            </w:r>
          </w:p>
          <w:p w:rsidR="000630E9" w:rsidRPr="00B06A42" w:rsidRDefault="000630E9" w:rsidP="000630E9">
            <w:pPr>
              <w:pStyle w:val="ConsPlusNormal"/>
              <w:rPr>
                <w:szCs w:val="24"/>
              </w:rPr>
            </w:pPr>
          </w:p>
          <w:p w:rsidR="000630E9" w:rsidRPr="00B06A42" w:rsidRDefault="000630E9" w:rsidP="000630E9">
            <w:pPr>
              <w:pStyle w:val="ConsPlusNormal"/>
              <w:rPr>
                <w:szCs w:val="24"/>
              </w:rPr>
            </w:pPr>
            <w:r w:rsidRPr="00B06A42">
              <w:rPr>
                <w:szCs w:val="24"/>
              </w:rPr>
              <w:t>(</w:t>
            </w:r>
            <w:r w:rsidRPr="00B06A42">
              <w:rPr>
                <w:i/>
                <w:szCs w:val="24"/>
              </w:rPr>
              <w:t xml:space="preserve">Раздел </w:t>
            </w:r>
            <w:r w:rsidRPr="00B06A42">
              <w:rPr>
                <w:i/>
              </w:rPr>
              <w:t>VII, статья 41, в) НПА</w:t>
            </w:r>
            <w:r w:rsidRPr="00B06A42">
              <w:t>)</w:t>
            </w:r>
          </w:p>
        </w:tc>
        <w:tc>
          <w:tcPr>
            <w:tcW w:w="768" w:type="pct"/>
            <w:tcBorders>
              <w:bottom w:val="nil"/>
            </w:tcBorders>
            <w:shd w:val="clear" w:color="auto" w:fill="auto"/>
          </w:tcPr>
          <w:p w:rsidR="000630E9" w:rsidRPr="00B06A42" w:rsidRDefault="000630E9" w:rsidP="000630E9">
            <w:pPr>
              <w:pStyle w:val="ConsPlusNormal"/>
              <w:rPr>
                <w:szCs w:val="24"/>
              </w:rPr>
            </w:pPr>
            <w:r w:rsidRPr="00B06A42">
              <w:rPr>
                <w:szCs w:val="24"/>
              </w:rPr>
              <w:t>Постановление Правительства РФ от 26.09.2016 № 969</w:t>
            </w:r>
          </w:p>
          <w:p w:rsidR="000630E9" w:rsidRPr="00B06A42" w:rsidRDefault="000630E9" w:rsidP="000630E9">
            <w:pPr>
              <w:pStyle w:val="ConsPlusNormal"/>
              <w:rPr>
                <w:szCs w:val="24"/>
              </w:rPr>
            </w:pPr>
            <w:r w:rsidRPr="00B06A42">
              <w:rPr>
                <w:szCs w:val="24"/>
              </w:rPr>
              <w:t>(ред. от 17.04.2021)</w:t>
            </w:r>
          </w:p>
          <w:p w:rsidR="000630E9" w:rsidRPr="00B06A42" w:rsidRDefault="000630E9" w:rsidP="000630E9">
            <w:pPr>
              <w:pStyle w:val="ConsPlusNormal"/>
              <w:rPr>
                <w:szCs w:val="24"/>
              </w:rPr>
            </w:pPr>
            <w:r w:rsidRPr="00B06A42">
              <w:rPr>
                <w:szCs w:val="24"/>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750"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01 сентября 2012</w:t>
            </w:r>
          </w:p>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Дата редакции:</w:t>
            </w:r>
          </w:p>
          <w:p w:rsidR="000630E9" w:rsidRPr="00B06A42" w:rsidRDefault="000630E9" w:rsidP="000630E9">
            <w:pPr>
              <w:pStyle w:val="ConsPlusNormal"/>
            </w:pPr>
            <w:r w:rsidRPr="00B06A42">
              <w:rPr>
                <w:szCs w:val="24"/>
                <w:lang w:eastAsia="ru-RU"/>
              </w:rPr>
              <w:t>01 июня 2019</w:t>
            </w:r>
          </w:p>
        </w:tc>
      </w:tr>
      <w:tr w:rsidR="00DC12A0" w:rsidRPr="00B06A42" w:rsidTr="00995F5E">
        <w:trPr>
          <w:trHeight w:val="1176"/>
        </w:trPr>
        <w:tc>
          <w:tcPr>
            <w:tcW w:w="250" w:type="pct"/>
          </w:tcPr>
          <w:p w:rsidR="000630E9" w:rsidRPr="00B06A42" w:rsidRDefault="000630E9" w:rsidP="000630E9">
            <w:pPr>
              <w:pStyle w:val="ConsPlusNormal"/>
              <w:numPr>
                <w:ilvl w:val="0"/>
                <w:numId w:val="1"/>
              </w:numPr>
              <w:ind w:left="0" w:firstLine="0"/>
              <w:rPr>
                <w:sz w:val="22"/>
              </w:rPr>
            </w:pPr>
          </w:p>
        </w:tc>
        <w:tc>
          <w:tcPr>
            <w:tcW w:w="1004" w:type="pct"/>
          </w:tcPr>
          <w:p w:rsidR="000630E9" w:rsidRPr="00B06A42" w:rsidRDefault="000630E9" w:rsidP="000630E9">
            <w:pPr>
              <w:rPr>
                <w:rFonts w:eastAsia="Calibri" w:cs="Times New Roman"/>
                <w:szCs w:val="24"/>
              </w:rPr>
            </w:pPr>
            <w:r w:rsidRPr="00B06A42">
              <w:rPr>
                <w:rFonts w:eastAsia="Calibri" w:cs="Times New Roman"/>
                <w:szCs w:val="24"/>
              </w:rPr>
              <w:t>Гражданская оборона. Технические средства оповещения населения. Классификация. Общие технические требования</w:t>
            </w:r>
          </w:p>
          <w:p w:rsidR="000630E9" w:rsidRPr="00B06A42" w:rsidRDefault="000630E9" w:rsidP="000630E9">
            <w:pPr>
              <w:rPr>
                <w:rFonts w:eastAsia="Calibri" w:cs="Times New Roman"/>
                <w:szCs w:val="24"/>
              </w:rPr>
            </w:pPr>
            <w:r w:rsidRPr="00B06A42">
              <w:rPr>
                <w:rFonts w:eastAsia="Calibri" w:cs="Times New Roman"/>
                <w:szCs w:val="24"/>
              </w:rPr>
              <w:t>ГОСТ Р 42.3.01-2014</w:t>
            </w:r>
          </w:p>
        </w:tc>
        <w:tc>
          <w:tcPr>
            <w:tcW w:w="746"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07 апреля 2014</w:t>
            </w:r>
          </w:p>
          <w:p w:rsidR="000630E9" w:rsidRPr="00B06A42" w:rsidRDefault="000630E9" w:rsidP="000630E9">
            <w:pPr>
              <w:rPr>
                <w:rFonts w:eastAsia="Times New Roman" w:cs="Times New Roman"/>
                <w:szCs w:val="24"/>
                <w:lang w:eastAsia="ru-RU"/>
              </w:rPr>
            </w:pPr>
          </w:p>
        </w:tc>
        <w:tc>
          <w:tcPr>
            <w:tcW w:w="750"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07 апреля 2014</w:t>
            </w:r>
          </w:p>
          <w:p w:rsidR="000630E9" w:rsidRPr="00B06A42" w:rsidRDefault="000630E9" w:rsidP="000630E9">
            <w:pPr>
              <w:rPr>
                <w:rFonts w:eastAsia="Times New Roman" w:cs="Times New Roman"/>
                <w:szCs w:val="24"/>
                <w:lang w:eastAsia="ru-RU"/>
              </w:rPr>
            </w:pPr>
          </w:p>
        </w:tc>
        <w:tc>
          <w:tcPr>
            <w:tcW w:w="732" w:type="pct"/>
            <w:shd w:val="clear" w:color="auto" w:fill="auto"/>
          </w:tcPr>
          <w:p w:rsidR="000630E9" w:rsidRPr="00B06A42" w:rsidRDefault="000630E9" w:rsidP="000630E9">
            <w:pPr>
              <w:pStyle w:val="ConsPlusNormal"/>
              <w:rPr>
                <w:szCs w:val="24"/>
              </w:rPr>
            </w:pPr>
            <w:r w:rsidRPr="00B06A42">
              <w:rPr>
                <w:szCs w:val="24"/>
              </w:rPr>
              <w:t>В целом</w:t>
            </w:r>
          </w:p>
          <w:p w:rsidR="000630E9" w:rsidRPr="00B06A42" w:rsidRDefault="000630E9" w:rsidP="000630E9">
            <w:pPr>
              <w:pStyle w:val="ConsPlusNormal"/>
              <w:rPr>
                <w:szCs w:val="24"/>
              </w:rPr>
            </w:pPr>
          </w:p>
          <w:p w:rsidR="000630E9" w:rsidRPr="00B06A42" w:rsidRDefault="000630E9" w:rsidP="000630E9">
            <w:pPr>
              <w:pStyle w:val="ConsPlusNormal"/>
              <w:rPr>
                <w:szCs w:val="24"/>
              </w:rPr>
            </w:pPr>
            <w:r w:rsidRPr="00B06A42">
              <w:rPr>
                <w:szCs w:val="24"/>
              </w:rPr>
              <w:t>(</w:t>
            </w:r>
            <w:r w:rsidRPr="00B06A42">
              <w:rPr>
                <w:i/>
                <w:szCs w:val="24"/>
              </w:rPr>
              <w:t xml:space="preserve">Раздел </w:t>
            </w:r>
            <w:r w:rsidRPr="00B06A42">
              <w:rPr>
                <w:i/>
              </w:rPr>
              <w:t>X, статья 50 НПА</w:t>
            </w:r>
            <w:r w:rsidRPr="00B06A42">
              <w:t>)</w:t>
            </w:r>
          </w:p>
        </w:tc>
        <w:tc>
          <w:tcPr>
            <w:tcW w:w="768" w:type="pct"/>
            <w:tcBorders>
              <w:bottom w:val="nil"/>
            </w:tcBorders>
            <w:shd w:val="clear" w:color="auto" w:fill="auto"/>
          </w:tcPr>
          <w:p w:rsidR="000630E9" w:rsidRPr="00B06A42" w:rsidRDefault="000630E9" w:rsidP="000630E9">
            <w:pPr>
              <w:pStyle w:val="ConsPlusNormal"/>
              <w:rPr>
                <w:szCs w:val="24"/>
              </w:rPr>
            </w:pPr>
            <w:r w:rsidRPr="00B06A42">
              <w:rPr>
                <w:szCs w:val="24"/>
              </w:rPr>
              <w:t>Постановление Правительства РФ от 26.09.2016 № 969</w:t>
            </w:r>
          </w:p>
          <w:p w:rsidR="000630E9" w:rsidRPr="00B06A42" w:rsidRDefault="000630E9" w:rsidP="000630E9">
            <w:pPr>
              <w:pStyle w:val="ConsPlusNormal"/>
              <w:rPr>
                <w:szCs w:val="24"/>
              </w:rPr>
            </w:pPr>
            <w:r w:rsidRPr="00B06A42">
              <w:rPr>
                <w:szCs w:val="24"/>
              </w:rPr>
              <w:t>(ред. от 17.04.2021)</w:t>
            </w:r>
          </w:p>
          <w:p w:rsidR="000630E9" w:rsidRPr="00B06A42" w:rsidRDefault="000630E9" w:rsidP="000630E9">
            <w:pPr>
              <w:pStyle w:val="ConsPlusNormal"/>
              <w:rPr>
                <w:szCs w:val="24"/>
              </w:rPr>
            </w:pPr>
            <w:r w:rsidRPr="00B06A42">
              <w:rPr>
                <w:szCs w:val="24"/>
              </w:rPr>
              <w:t xml:space="preserve">«Об утверждении требований к </w:t>
            </w:r>
            <w:r w:rsidRPr="00B06A42">
              <w:rPr>
                <w:szCs w:val="24"/>
              </w:rPr>
              <w:lastRenderedPageBreak/>
              <w:t>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750" w:type="pct"/>
          </w:tcPr>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01 января 2015</w:t>
            </w:r>
          </w:p>
          <w:p w:rsidR="000630E9" w:rsidRPr="00B06A42" w:rsidRDefault="000630E9" w:rsidP="000630E9">
            <w:pPr>
              <w:rPr>
                <w:rFonts w:eastAsia="Times New Roman" w:cs="Times New Roman"/>
                <w:szCs w:val="24"/>
                <w:lang w:eastAsia="ru-RU"/>
              </w:rPr>
            </w:pPr>
            <w:r w:rsidRPr="00B06A42">
              <w:rPr>
                <w:rFonts w:eastAsia="Times New Roman" w:cs="Times New Roman"/>
                <w:szCs w:val="24"/>
                <w:lang w:eastAsia="ru-RU"/>
              </w:rPr>
              <w:t>Дата редакции:</w:t>
            </w:r>
          </w:p>
          <w:p w:rsidR="000630E9" w:rsidRPr="00B06A42" w:rsidRDefault="000630E9" w:rsidP="000630E9">
            <w:pPr>
              <w:rPr>
                <w:rFonts w:eastAsia="Times New Roman" w:cs="Times New Roman"/>
                <w:szCs w:val="24"/>
                <w:lang w:eastAsia="ru-RU"/>
              </w:rPr>
            </w:pPr>
            <w:r w:rsidRPr="00B06A42">
              <w:rPr>
                <w:szCs w:val="24"/>
                <w:lang w:eastAsia="ru-RU"/>
              </w:rPr>
              <w:t>01 мая 2019</w:t>
            </w:r>
          </w:p>
        </w:tc>
      </w:tr>
      <w:tr w:rsidR="00DC12A0" w:rsidRPr="00B06A42" w:rsidTr="00995F5E">
        <w:trPr>
          <w:trHeight w:val="1176"/>
        </w:trPr>
        <w:tc>
          <w:tcPr>
            <w:tcW w:w="250" w:type="pct"/>
            <w:vMerge w:val="restart"/>
          </w:tcPr>
          <w:p w:rsidR="000630E9" w:rsidRPr="00B06A42" w:rsidRDefault="000630E9" w:rsidP="000630E9">
            <w:pPr>
              <w:pStyle w:val="ConsPlusNormal"/>
              <w:numPr>
                <w:ilvl w:val="0"/>
                <w:numId w:val="1"/>
              </w:numPr>
              <w:ind w:left="0" w:firstLine="0"/>
              <w:rPr>
                <w:sz w:val="22"/>
              </w:rPr>
            </w:pPr>
          </w:p>
        </w:tc>
        <w:tc>
          <w:tcPr>
            <w:tcW w:w="1004" w:type="pct"/>
            <w:vMerge w:val="restart"/>
          </w:tcPr>
          <w:p w:rsidR="000630E9" w:rsidRPr="00B06A42" w:rsidRDefault="000630E9" w:rsidP="000630E9">
            <w:pPr>
              <w:jc w:val="both"/>
              <w:rPr>
                <w:rFonts w:eastAsia="Calibri" w:cs="Times New Roman"/>
                <w:szCs w:val="24"/>
              </w:rPr>
            </w:pPr>
            <w:r w:rsidRPr="00B06A42">
              <w:rPr>
                <w:rFonts w:eastAsia="Calibri" w:cs="Times New Roman"/>
                <w:szCs w:val="24"/>
              </w:rPr>
              <w:t>Замки, защелки, механизмы цилиндровые. Технические условия</w:t>
            </w:r>
          </w:p>
          <w:p w:rsidR="000630E9" w:rsidRPr="00B06A42" w:rsidRDefault="000630E9" w:rsidP="000630E9">
            <w:pPr>
              <w:rPr>
                <w:rFonts w:eastAsia="Calibri" w:cs="Times New Roman"/>
                <w:szCs w:val="24"/>
              </w:rPr>
            </w:pPr>
            <w:r w:rsidRPr="00B06A42">
              <w:rPr>
                <w:rFonts w:eastAsia="Calibri" w:cs="Times New Roman"/>
                <w:szCs w:val="24"/>
              </w:rPr>
              <w:t>ГОСТ 5089-2011</w:t>
            </w:r>
          </w:p>
          <w:p w:rsidR="000630E9" w:rsidRPr="00B06A42" w:rsidRDefault="000630E9" w:rsidP="000630E9">
            <w:pPr>
              <w:jc w:val="both"/>
              <w:rPr>
                <w:rFonts w:eastAsia="Calibri" w:cs="Times New Roman"/>
                <w:szCs w:val="24"/>
              </w:rPr>
            </w:pPr>
          </w:p>
        </w:tc>
        <w:tc>
          <w:tcPr>
            <w:tcW w:w="746" w:type="pct"/>
            <w:vMerge w:val="restart"/>
          </w:tcPr>
          <w:p w:rsidR="000630E9" w:rsidRPr="00B06A42" w:rsidRDefault="000630E9" w:rsidP="000630E9">
            <w:pPr>
              <w:pStyle w:val="ConsPlusNormal"/>
              <w:rPr>
                <w:szCs w:val="24"/>
                <w:lang w:eastAsia="ru-RU"/>
              </w:rPr>
            </w:pPr>
            <w:r w:rsidRPr="00B06A42">
              <w:t>20 сентября 2012</w:t>
            </w:r>
          </w:p>
        </w:tc>
        <w:tc>
          <w:tcPr>
            <w:tcW w:w="750" w:type="pct"/>
            <w:vMerge w:val="restart"/>
          </w:tcPr>
          <w:p w:rsidR="000630E9" w:rsidRPr="00B06A42" w:rsidRDefault="000630E9" w:rsidP="000630E9">
            <w:pPr>
              <w:pStyle w:val="ConsPlusNormal"/>
              <w:rPr>
                <w:szCs w:val="24"/>
                <w:lang w:eastAsia="ru-RU"/>
              </w:rPr>
            </w:pPr>
            <w:r w:rsidRPr="00B06A42">
              <w:t>20 сентября 2012</w:t>
            </w:r>
          </w:p>
        </w:tc>
        <w:tc>
          <w:tcPr>
            <w:tcW w:w="732" w:type="pct"/>
            <w:shd w:val="clear" w:color="auto" w:fill="auto"/>
          </w:tcPr>
          <w:p w:rsidR="000630E9" w:rsidRPr="00B06A42" w:rsidRDefault="000630E9" w:rsidP="000630E9">
            <w:pPr>
              <w:pStyle w:val="ConsPlusNormal"/>
              <w:rPr>
                <w:szCs w:val="24"/>
              </w:rPr>
            </w:pPr>
            <w:r w:rsidRPr="00B06A42">
              <w:rPr>
                <w:szCs w:val="24"/>
              </w:rPr>
              <w:t>В целом</w:t>
            </w:r>
          </w:p>
          <w:p w:rsidR="000630E9" w:rsidRPr="00B06A42" w:rsidRDefault="000630E9" w:rsidP="000630E9">
            <w:pPr>
              <w:pStyle w:val="ConsPlusNormal"/>
              <w:rPr>
                <w:i/>
              </w:rPr>
            </w:pPr>
            <w:r w:rsidRPr="00B06A42">
              <w:rPr>
                <w:szCs w:val="24"/>
              </w:rPr>
              <w:t>(</w:t>
            </w:r>
            <w:r w:rsidRPr="00B06A42">
              <w:rPr>
                <w:i/>
                <w:szCs w:val="24"/>
              </w:rPr>
              <w:t xml:space="preserve">Раздел </w:t>
            </w:r>
            <w:r w:rsidRPr="00B06A42">
              <w:rPr>
                <w:i/>
              </w:rPr>
              <w:t>III, статья 18, а), б) НПА</w:t>
            </w:r>
          </w:p>
          <w:p w:rsidR="000630E9" w:rsidRPr="00B06A42" w:rsidRDefault="000630E9" w:rsidP="000630E9">
            <w:pPr>
              <w:pStyle w:val="ConsPlusNormal"/>
              <w:rPr>
                <w:szCs w:val="24"/>
              </w:rPr>
            </w:pPr>
            <w:r w:rsidRPr="00B06A42">
              <w:rPr>
                <w:i/>
                <w:szCs w:val="24"/>
              </w:rPr>
              <w:t xml:space="preserve">Раздел </w:t>
            </w:r>
            <w:r w:rsidRPr="00B06A42">
              <w:rPr>
                <w:i/>
              </w:rPr>
              <w:t>III, статья 19, а), б) НПА</w:t>
            </w:r>
            <w:r w:rsidRPr="00B06A42">
              <w:t>)</w:t>
            </w:r>
          </w:p>
        </w:tc>
        <w:tc>
          <w:tcPr>
            <w:tcW w:w="768" w:type="pct"/>
            <w:tcBorders>
              <w:bottom w:val="nil"/>
            </w:tcBorders>
            <w:shd w:val="clear" w:color="auto" w:fill="auto"/>
          </w:tcPr>
          <w:p w:rsidR="000630E9" w:rsidRPr="00B06A42" w:rsidRDefault="000630E9" w:rsidP="000630E9">
            <w:pPr>
              <w:pStyle w:val="ConsPlusNormal"/>
              <w:rPr>
                <w:szCs w:val="24"/>
              </w:rPr>
            </w:pPr>
            <w:r w:rsidRPr="00B06A42">
              <w:rPr>
                <w:szCs w:val="24"/>
              </w:rPr>
              <w:t>Постановление Правительства РФ от 26.09.2016 № 969</w:t>
            </w:r>
          </w:p>
          <w:p w:rsidR="000630E9" w:rsidRPr="00B06A42" w:rsidRDefault="000630E9" w:rsidP="000630E9">
            <w:pPr>
              <w:pStyle w:val="ConsPlusNormal"/>
              <w:rPr>
                <w:szCs w:val="24"/>
              </w:rPr>
            </w:pPr>
            <w:r w:rsidRPr="00B06A42">
              <w:rPr>
                <w:szCs w:val="24"/>
              </w:rPr>
              <w:t>(ред. от 17.04.2021)</w:t>
            </w:r>
          </w:p>
          <w:p w:rsidR="000630E9" w:rsidRPr="00B06A42" w:rsidRDefault="000630E9" w:rsidP="000630E9">
            <w:pPr>
              <w:rPr>
                <w:szCs w:val="24"/>
              </w:rPr>
            </w:pPr>
            <w:r w:rsidRPr="00B06A42">
              <w:rPr>
                <w:szCs w:val="24"/>
              </w:rPr>
              <w:t xml:space="preserve">«Об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w:t>
            </w:r>
            <w:r w:rsidRPr="00B06A42">
              <w:rPr>
                <w:szCs w:val="24"/>
              </w:rPr>
              <w:lastRenderedPageBreak/>
              <w:t>транспортной безопасности»</w:t>
            </w:r>
          </w:p>
        </w:tc>
        <w:tc>
          <w:tcPr>
            <w:tcW w:w="750" w:type="pct"/>
            <w:vMerge w:val="restart"/>
          </w:tcPr>
          <w:p w:rsidR="000630E9" w:rsidRPr="00B06A42" w:rsidRDefault="000630E9" w:rsidP="000630E9">
            <w:pPr>
              <w:pStyle w:val="ConsPlusNormal"/>
            </w:pPr>
            <w:r w:rsidRPr="00B06A42">
              <w:lastRenderedPageBreak/>
              <w:t>01 января 2013</w:t>
            </w:r>
          </w:p>
        </w:tc>
      </w:tr>
      <w:tr w:rsidR="00DC12A0" w:rsidRPr="00B06A42" w:rsidTr="00995F5E">
        <w:trPr>
          <w:trHeight w:val="1176"/>
        </w:trPr>
        <w:tc>
          <w:tcPr>
            <w:tcW w:w="250" w:type="pct"/>
            <w:vMerge/>
          </w:tcPr>
          <w:p w:rsidR="000630E9" w:rsidRPr="00B06A42" w:rsidRDefault="000630E9" w:rsidP="000630E9">
            <w:pPr>
              <w:pStyle w:val="ConsPlusNormal"/>
              <w:numPr>
                <w:ilvl w:val="0"/>
                <w:numId w:val="1"/>
              </w:numPr>
              <w:ind w:left="0" w:firstLine="0"/>
              <w:rPr>
                <w:sz w:val="22"/>
              </w:rPr>
            </w:pPr>
          </w:p>
        </w:tc>
        <w:tc>
          <w:tcPr>
            <w:tcW w:w="1004" w:type="pct"/>
            <w:vMerge/>
          </w:tcPr>
          <w:p w:rsidR="000630E9" w:rsidRPr="00B06A42" w:rsidRDefault="000630E9" w:rsidP="000630E9">
            <w:pPr>
              <w:jc w:val="both"/>
              <w:rPr>
                <w:rFonts w:eastAsia="Calibri" w:cs="Times New Roman"/>
                <w:szCs w:val="24"/>
              </w:rPr>
            </w:pPr>
          </w:p>
        </w:tc>
        <w:tc>
          <w:tcPr>
            <w:tcW w:w="746" w:type="pct"/>
            <w:vMerge/>
          </w:tcPr>
          <w:p w:rsidR="000630E9" w:rsidRPr="00B06A42" w:rsidRDefault="000630E9" w:rsidP="000630E9">
            <w:pPr>
              <w:pStyle w:val="ConsPlusNormal"/>
              <w:rPr>
                <w:szCs w:val="24"/>
                <w:lang w:eastAsia="ru-RU"/>
              </w:rPr>
            </w:pPr>
          </w:p>
        </w:tc>
        <w:tc>
          <w:tcPr>
            <w:tcW w:w="750" w:type="pct"/>
            <w:vMerge/>
          </w:tcPr>
          <w:p w:rsidR="000630E9" w:rsidRPr="00B06A42" w:rsidRDefault="000630E9" w:rsidP="000630E9">
            <w:pPr>
              <w:pStyle w:val="ConsPlusNormal"/>
              <w:rPr>
                <w:szCs w:val="24"/>
                <w:lang w:eastAsia="ru-RU"/>
              </w:rPr>
            </w:pPr>
          </w:p>
        </w:tc>
        <w:tc>
          <w:tcPr>
            <w:tcW w:w="732" w:type="pct"/>
            <w:shd w:val="clear" w:color="auto" w:fill="auto"/>
          </w:tcPr>
          <w:p w:rsidR="000630E9" w:rsidRPr="00B06A42" w:rsidRDefault="000630E9" w:rsidP="000630E9">
            <w:pPr>
              <w:pStyle w:val="ConsPlusNormal"/>
              <w:rPr>
                <w:szCs w:val="24"/>
              </w:rPr>
            </w:pPr>
            <w:r w:rsidRPr="00B06A42">
              <w:rPr>
                <w:szCs w:val="24"/>
              </w:rPr>
              <w:t>В целом</w:t>
            </w:r>
          </w:p>
          <w:p w:rsidR="000630E9" w:rsidRPr="00B06A42" w:rsidRDefault="000630E9" w:rsidP="000630E9">
            <w:pPr>
              <w:pStyle w:val="ConsPlusNormal"/>
              <w:rPr>
                <w:szCs w:val="24"/>
              </w:rPr>
            </w:pPr>
            <w:r w:rsidRPr="00B06A42">
              <w:rPr>
                <w:i/>
                <w:szCs w:val="24"/>
              </w:rPr>
              <w:t>(подпункт б) пункта 17 Правил НПА)</w:t>
            </w:r>
          </w:p>
        </w:tc>
        <w:tc>
          <w:tcPr>
            <w:tcW w:w="768" w:type="pct"/>
            <w:tcBorders>
              <w:bottom w:val="nil"/>
            </w:tcBorders>
            <w:shd w:val="clear" w:color="auto" w:fill="auto"/>
          </w:tcPr>
          <w:p w:rsidR="000630E9" w:rsidRPr="00B06A42" w:rsidRDefault="000630E9" w:rsidP="000630E9">
            <w:pPr>
              <w:pStyle w:val="ConsPlusNormal"/>
              <w:rPr>
                <w:szCs w:val="24"/>
              </w:rPr>
            </w:pPr>
            <w:r w:rsidRPr="00B06A42">
              <w:rPr>
                <w:szCs w:val="24"/>
              </w:rPr>
              <w:t>Постановление Правительства РФ от 22.12.2012 N 1376</w:t>
            </w:r>
          </w:p>
          <w:p w:rsidR="00AC4B65" w:rsidRPr="00B06A42" w:rsidRDefault="0045019A" w:rsidP="000630E9">
            <w:pPr>
              <w:pStyle w:val="ConsPlusNormal"/>
              <w:rPr>
                <w:szCs w:val="24"/>
              </w:rPr>
            </w:pPr>
            <w:r w:rsidRPr="00B06A42">
              <w:rPr>
                <w:szCs w:val="24"/>
              </w:rPr>
              <w:t xml:space="preserve"> </w:t>
            </w:r>
            <w:r w:rsidR="00AC4B65" w:rsidRPr="00B06A42">
              <w:rPr>
                <w:szCs w:val="24"/>
              </w:rPr>
              <w:t>(ред. от 27.11.2021)</w:t>
            </w:r>
          </w:p>
          <w:p w:rsidR="000630E9" w:rsidRPr="00B06A42" w:rsidRDefault="000630E9" w:rsidP="000630E9">
            <w:pPr>
              <w:rPr>
                <w:szCs w:val="24"/>
              </w:rPr>
            </w:pPr>
            <w:r w:rsidRPr="00B06A42">
              <w:rPr>
                <w:szCs w:val="24"/>
              </w:rPr>
              <w:t>Об утверждении Правил организации деятельности многофункциональных центров предоставления государственных и муниципальных услуг</w:t>
            </w:r>
          </w:p>
        </w:tc>
        <w:tc>
          <w:tcPr>
            <w:tcW w:w="750" w:type="pct"/>
            <w:vMerge/>
          </w:tcPr>
          <w:p w:rsidR="000630E9" w:rsidRPr="00B06A42" w:rsidRDefault="000630E9" w:rsidP="000630E9">
            <w:pPr>
              <w:pStyle w:val="ConsPlusNormal"/>
            </w:pPr>
          </w:p>
        </w:tc>
      </w:tr>
      <w:tr w:rsidR="00DC12A0" w:rsidRPr="00B06A42" w:rsidTr="00995F5E">
        <w:trPr>
          <w:trHeight w:val="1176"/>
        </w:trPr>
        <w:tc>
          <w:tcPr>
            <w:tcW w:w="250" w:type="pct"/>
            <w:vMerge w:val="restart"/>
          </w:tcPr>
          <w:p w:rsidR="00CE5104" w:rsidRPr="00B06A42" w:rsidRDefault="00CE5104" w:rsidP="001A4C45">
            <w:pPr>
              <w:pStyle w:val="ConsPlusNormal"/>
              <w:numPr>
                <w:ilvl w:val="0"/>
                <w:numId w:val="1"/>
              </w:numPr>
              <w:ind w:left="0" w:firstLine="0"/>
              <w:rPr>
                <w:sz w:val="22"/>
              </w:rPr>
            </w:pPr>
          </w:p>
        </w:tc>
        <w:tc>
          <w:tcPr>
            <w:tcW w:w="1004" w:type="pct"/>
            <w:vMerge w:val="restart"/>
          </w:tcPr>
          <w:p w:rsidR="00CE5104" w:rsidRPr="00B06A42" w:rsidRDefault="00CE5104" w:rsidP="001A4C45">
            <w:pPr>
              <w:rPr>
                <w:rFonts w:eastAsia="Calibri" w:cs="Times New Roman"/>
                <w:szCs w:val="24"/>
              </w:rPr>
            </w:pPr>
            <w:r w:rsidRPr="00B06A42">
              <w:rPr>
                <w:rFonts w:eastAsia="Calibri" w:cs="Times New Roman"/>
                <w:szCs w:val="24"/>
              </w:rPr>
              <w:t xml:space="preserve">Информационные технологии. Биометрия. Форматы обмена биометрическими данными. </w:t>
            </w:r>
            <w:r w:rsidRPr="00B06A42">
              <w:rPr>
                <w:rFonts w:eastAsia="Calibri" w:cs="Times New Roman"/>
                <w:szCs w:val="24"/>
                <w:lang w:val="en-US"/>
              </w:rPr>
              <w:t>Часть 5. Данные</w:t>
            </w:r>
            <w:r w:rsidR="00FB45E1" w:rsidRPr="00B06A42">
              <w:rPr>
                <w:rFonts w:eastAsia="Calibri" w:cs="Times New Roman"/>
                <w:szCs w:val="24"/>
                <w:lang w:val="en-US"/>
              </w:rPr>
              <w:t xml:space="preserve"> </w:t>
            </w:r>
            <w:r w:rsidRPr="00B06A42">
              <w:rPr>
                <w:rFonts w:eastAsia="Calibri" w:cs="Times New Roman"/>
                <w:szCs w:val="24"/>
                <w:lang w:val="en-US"/>
              </w:rPr>
              <w:t>изображения</w:t>
            </w:r>
            <w:r w:rsidR="00FB45E1" w:rsidRPr="00B06A42">
              <w:rPr>
                <w:rFonts w:eastAsia="Calibri" w:cs="Times New Roman"/>
                <w:szCs w:val="24"/>
                <w:lang w:val="en-US"/>
              </w:rPr>
              <w:t xml:space="preserve"> </w:t>
            </w:r>
            <w:r w:rsidRPr="00B06A42">
              <w:rPr>
                <w:rFonts w:eastAsia="Calibri" w:cs="Times New Roman"/>
                <w:szCs w:val="24"/>
                <w:lang w:val="en-US"/>
              </w:rPr>
              <w:t>лица</w:t>
            </w:r>
          </w:p>
          <w:p w:rsidR="00CE5104" w:rsidRPr="00B06A42" w:rsidRDefault="00CE5104" w:rsidP="001A4C45">
            <w:pPr>
              <w:rPr>
                <w:rFonts w:eastAsia="Calibri" w:cs="Times New Roman"/>
                <w:szCs w:val="24"/>
              </w:rPr>
            </w:pPr>
            <w:r w:rsidRPr="00B06A42">
              <w:rPr>
                <w:rFonts w:eastAsia="Calibri" w:cs="Times New Roman"/>
                <w:szCs w:val="24"/>
              </w:rPr>
              <w:t>ГОСТ Р ИСО/МЭК 19794-5-2013</w:t>
            </w:r>
          </w:p>
          <w:p w:rsidR="00CE5104" w:rsidRPr="00B06A42" w:rsidRDefault="00CE5104" w:rsidP="001A4C45">
            <w:pPr>
              <w:rPr>
                <w:szCs w:val="24"/>
              </w:rPr>
            </w:pPr>
          </w:p>
        </w:tc>
        <w:tc>
          <w:tcPr>
            <w:tcW w:w="746" w:type="pct"/>
            <w:vMerge w:val="restart"/>
          </w:tcPr>
          <w:p w:rsidR="00CE5104" w:rsidRPr="00B06A42" w:rsidRDefault="00CE5104" w:rsidP="001A4C45">
            <w:pPr>
              <w:pStyle w:val="ConsPlusNormal"/>
              <w:rPr>
                <w:szCs w:val="24"/>
              </w:rPr>
            </w:pPr>
            <w:r w:rsidRPr="00B06A42">
              <w:t>06 сентября 2013</w:t>
            </w:r>
          </w:p>
        </w:tc>
        <w:tc>
          <w:tcPr>
            <w:tcW w:w="750" w:type="pct"/>
            <w:vMerge w:val="restart"/>
          </w:tcPr>
          <w:p w:rsidR="00CE5104" w:rsidRPr="00B06A42" w:rsidRDefault="00CE5104" w:rsidP="001A4C45">
            <w:pPr>
              <w:pStyle w:val="ConsPlusNormal"/>
              <w:rPr>
                <w:szCs w:val="24"/>
              </w:rPr>
            </w:pPr>
            <w:r w:rsidRPr="00B06A42">
              <w:t>06 сентября 2013</w:t>
            </w:r>
          </w:p>
        </w:tc>
        <w:tc>
          <w:tcPr>
            <w:tcW w:w="732" w:type="pct"/>
            <w:shd w:val="clear" w:color="auto" w:fill="auto"/>
          </w:tcPr>
          <w:p w:rsidR="00CE5104" w:rsidRPr="00B06A42" w:rsidRDefault="00CE5104" w:rsidP="001A4C45">
            <w:pPr>
              <w:pStyle w:val="ConsPlusNormal"/>
              <w:rPr>
                <w:szCs w:val="24"/>
              </w:rPr>
            </w:pPr>
            <w:r w:rsidRPr="00B06A42">
              <w:rPr>
                <w:szCs w:val="24"/>
              </w:rPr>
              <w:t>В целом</w:t>
            </w:r>
          </w:p>
          <w:p w:rsidR="00CE5104" w:rsidRPr="00B06A42" w:rsidRDefault="00CE5104" w:rsidP="001A4C45">
            <w:pPr>
              <w:pStyle w:val="s3"/>
              <w:spacing w:before="0" w:beforeAutospacing="0" w:after="0" w:afterAutospacing="0"/>
              <w:rPr>
                <w:i/>
              </w:rPr>
            </w:pPr>
            <w:r w:rsidRPr="00B06A42">
              <w:t>(</w:t>
            </w:r>
            <w:r w:rsidRPr="00B06A42">
              <w:rPr>
                <w:i/>
              </w:rPr>
              <w:t>Раздел V, статья 31, г) НПА</w:t>
            </w:r>
          </w:p>
          <w:p w:rsidR="00CE5104" w:rsidRPr="00B06A42" w:rsidRDefault="00CE5104" w:rsidP="001A4C45">
            <w:pPr>
              <w:pStyle w:val="s3"/>
              <w:spacing w:before="0" w:beforeAutospacing="0" w:after="0" w:afterAutospacing="0"/>
              <w:rPr>
                <w:i/>
              </w:rPr>
            </w:pPr>
            <w:r w:rsidRPr="00B06A42">
              <w:rPr>
                <w:i/>
              </w:rPr>
              <w:t>Раздел VI, статья 34, е), з) НПА</w:t>
            </w:r>
          </w:p>
          <w:p w:rsidR="00CE5104" w:rsidRPr="00B06A42" w:rsidRDefault="00CE5104" w:rsidP="001A4C45">
            <w:pPr>
              <w:pStyle w:val="s3"/>
              <w:spacing w:before="0" w:beforeAutospacing="0" w:after="0" w:afterAutospacing="0"/>
            </w:pPr>
            <w:r w:rsidRPr="00B06A42">
              <w:rPr>
                <w:i/>
              </w:rPr>
              <w:t>Раздел VII, статья 41, а) НПА</w:t>
            </w:r>
            <w:r w:rsidRPr="00B06A42">
              <w:t>)</w:t>
            </w:r>
          </w:p>
        </w:tc>
        <w:tc>
          <w:tcPr>
            <w:tcW w:w="768" w:type="pct"/>
            <w:shd w:val="clear" w:color="auto" w:fill="auto"/>
          </w:tcPr>
          <w:p w:rsidR="00CE5104" w:rsidRPr="00B06A42" w:rsidRDefault="00CE5104" w:rsidP="001A4C45">
            <w:pPr>
              <w:pStyle w:val="ConsPlusNormal"/>
              <w:rPr>
                <w:szCs w:val="24"/>
              </w:rPr>
            </w:pPr>
            <w:r w:rsidRPr="00B06A42">
              <w:rPr>
                <w:szCs w:val="24"/>
              </w:rPr>
              <w:t>Постановление Правительства РФ</w:t>
            </w:r>
          </w:p>
          <w:p w:rsidR="00CE5104" w:rsidRPr="00B06A42" w:rsidRDefault="00CE5104" w:rsidP="001A4C45">
            <w:pPr>
              <w:pStyle w:val="ConsPlusNormal"/>
              <w:rPr>
                <w:szCs w:val="24"/>
              </w:rPr>
            </w:pPr>
            <w:r w:rsidRPr="00B06A42">
              <w:rPr>
                <w:szCs w:val="24"/>
              </w:rPr>
              <w:t>от 21 марта 2016 г. № 223</w:t>
            </w:r>
          </w:p>
          <w:p w:rsidR="00CE5104" w:rsidRPr="00B06A42" w:rsidRDefault="00CE5104" w:rsidP="001A4C45">
            <w:pPr>
              <w:pStyle w:val="ConsPlusNormal"/>
              <w:rPr>
                <w:szCs w:val="24"/>
              </w:rPr>
            </w:pPr>
            <w:r w:rsidRPr="00B06A42">
              <w:rPr>
                <w:szCs w:val="24"/>
              </w:rPr>
              <w:t>О внесении изменения</w:t>
            </w:r>
          </w:p>
          <w:p w:rsidR="00CE5104" w:rsidRPr="00B06A42" w:rsidRDefault="00CE5104" w:rsidP="001A4C45">
            <w:pPr>
              <w:pStyle w:val="ConsPlusNormal"/>
              <w:rPr>
                <w:szCs w:val="24"/>
              </w:rPr>
            </w:pPr>
            <w:r w:rsidRPr="00B06A42">
              <w:rPr>
                <w:szCs w:val="24"/>
              </w:rPr>
              <w:t>в перечень отдельных видов социально значимых</w:t>
            </w:r>
          </w:p>
          <w:p w:rsidR="00CE5104" w:rsidRPr="00B06A42" w:rsidRDefault="00CE5104" w:rsidP="001A4C45">
            <w:pPr>
              <w:pStyle w:val="ConsPlusNormal"/>
              <w:rPr>
                <w:szCs w:val="24"/>
              </w:rPr>
            </w:pPr>
            <w:r w:rsidRPr="00B06A42">
              <w:rPr>
                <w:szCs w:val="24"/>
              </w:rPr>
              <w:t xml:space="preserve">продовольственных товаров, за приобретение </w:t>
            </w:r>
            <w:r w:rsidRPr="00B06A42">
              <w:rPr>
                <w:szCs w:val="24"/>
              </w:rPr>
              <w:lastRenderedPageBreak/>
              <w:t>определенного</w:t>
            </w:r>
          </w:p>
          <w:p w:rsidR="00CE5104" w:rsidRPr="00B06A42" w:rsidRDefault="00CE5104" w:rsidP="001A4C45">
            <w:pPr>
              <w:pStyle w:val="ConsPlusNormal"/>
              <w:rPr>
                <w:szCs w:val="24"/>
              </w:rPr>
            </w:pPr>
            <w:r w:rsidRPr="00B06A42">
              <w:rPr>
                <w:szCs w:val="24"/>
              </w:rPr>
              <w:t>количества которых хозяйствующему субъекту, осуществляющему</w:t>
            </w:r>
          </w:p>
          <w:p w:rsidR="00CE5104" w:rsidRPr="00B06A42" w:rsidRDefault="00CE5104" w:rsidP="001A4C45">
            <w:pPr>
              <w:pStyle w:val="ConsPlusNormal"/>
              <w:rPr>
                <w:szCs w:val="24"/>
              </w:rPr>
            </w:pPr>
            <w:r w:rsidRPr="00B06A42">
              <w:rPr>
                <w:szCs w:val="24"/>
              </w:rPr>
              <w:t>торговую деятельность, не допускается</w:t>
            </w:r>
          </w:p>
          <w:p w:rsidR="00CE5104" w:rsidRPr="00B06A42" w:rsidRDefault="00CE5104" w:rsidP="001A4C45">
            <w:pPr>
              <w:pStyle w:val="ConsPlusNormal"/>
              <w:rPr>
                <w:szCs w:val="24"/>
              </w:rPr>
            </w:pPr>
            <w:r w:rsidRPr="00B06A42">
              <w:rPr>
                <w:szCs w:val="24"/>
              </w:rPr>
              <w:t>выплата вознаграждения</w:t>
            </w:r>
          </w:p>
        </w:tc>
        <w:tc>
          <w:tcPr>
            <w:tcW w:w="750" w:type="pct"/>
            <w:vMerge w:val="restart"/>
          </w:tcPr>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01 января 2015</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CE5104" w:rsidRPr="00B06A42" w:rsidRDefault="00CE5104" w:rsidP="001A4C45">
            <w:pPr>
              <w:rPr>
                <w:rFonts w:eastAsia="Times New Roman" w:cs="Times New Roman"/>
                <w:szCs w:val="24"/>
                <w:lang w:eastAsia="ru-RU"/>
              </w:rPr>
            </w:pPr>
            <w:r w:rsidRPr="00B06A42">
              <w:rPr>
                <w:szCs w:val="24"/>
                <w:lang w:eastAsia="ru-RU"/>
              </w:rPr>
              <w:t>08 ноября 2018</w:t>
            </w:r>
          </w:p>
        </w:tc>
      </w:tr>
      <w:tr w:rsidR="00DC12A0" w:rsidRPr="00B06A42" w:rsidTr="00995F5E">
        <w:trPr>
          <w:trHeight w:val="1176"/>
        </w:trPr>
        <w:tc>
          <w:tcPr>
            <w:tcW w:w="250" w:type="pct"/>
            <w:vMerge/>
          </w:tcPr>
          <w:p w:rsidR="004B71D0" w:rsidRPr="00B06A42" w:rsidRDefault="004B71D0" w:rsidP="00CC0A00">
            <w:pPr>
              <w:pStyle w:val="ConsPlusNormal"/>
              <w:ind w:left="426"/>
              <w:rPr>
                <w:sz w:val="22"/>
              </w:rPr>
            </w:pPr>
          </w:p>
        </w:tc>
        <w:tc>
          <w:tcPr>
            <w:tcW w:w="1004" w:type="pct"/>
            <w:vMerge/>
          </w:tcPr>
          <w:p w:rsidR="004B71D0" w:rsidRPr="00B06A42" w:rsidRDefault="004B71D0" w:rsidP="001A4C45">
            <w:pPr>
              <w:rPr>
                <w:rFonts w:eastAsia="Calibri" w:cs="Times New Roman"/>
                <w:szCs w:val="24"/>
              </w:rPr>
            </w:pPr>
          </w:p>
        </w:tc>
        <w:tc>
          <w:tcPr>
            <w:tcW w:w="746" w:type="pct"/>
            <w:vMerge/>
          </w:tcPr>
          <w:p w:rsidR="004B71D0" w:rsidRPr="00B06A42" w:rsidRDefault="004B71D0" w:rsidP="001A4C45">
            <w:pPr>
              <w:pStyle w:val="ConsPlusNormal"/>
            </w:pPr>
          </w:p>
        </w:tc>
        <w:tc>
          <w:tcPr>
            <w:tcW w:w="750" w:type="pct"/>
            <w:vMerge/>
          </w:tcPr>
          <w:p w:rsidR="004B71D0" w:rsidRPr="00B06A42" w:rsidRDefault="004B71D0" w:rsidP="001A4C45">
            <w:pPr>
              <w:pStyle w:val="ConsPlusNormal"/>
            </w:pPr>
          </w:p>
        </w:tc>
        <w:tc>
          <w:tcPr>
            <w:tcW w:w="732" w:type="pct"/>
            <w:shd w:val="clear" w:color="auto" w:fill="auto"/>
          </w:tcPr>
          <w:p w:rsidR="004B71D0" w:rsidRPr="00B06A42" w:rsidRDefault="004B71D0" w:rsidP="0065606A">
            <w:pPr>
              <w:pStyle w:val="ConsPlusNormal"/>
              <w:rPr>
                <w:szCs w:val="24"/>
              </w:rPr>
            </w:pPr>
            <w:r w:rsidRPr="00B06A42">
              <w:rPr>
                <w:szCs w:val="24"/>
              </w:rPr>
              <w:t>В целом</w:t>
            </w:r>
          </w:p>
          <w:p w:rsidR="004B71D0" w:rsidRPr="00B06A42" w:rsidRDefault="004B71D0" w:rsidP="0065606A">
            <w:pPr>
              <w:pStyle w:val="ConsPlusNormal"/>
              <w:rPr>
                <w:i/>
                <w:szCs w:val="24"/>
              </w:rPr>
            </w:pPr>
            <w:r w:rsidRPr="00B06A42">
              <w:rPr>
                <w:i/>
                <w:szCs w:val="24"/>
              </w:rPr>
              <w:t>(пункты 31,34,41</w:t>
            </w:r>
          </w:p>
          <w:p w:rsidR="004B71D0" w:rsidRPr="00B06A42" w:rsidRDefault="004B71D0" w:rsidP="0065606A">
            <w:pPr>
              <w:pStyle w:val="ConsPlusNormal"/>
              <w:rPr>
                <w:szCs w:val="24"/>
              </w:rPr>
            </w:pPr>
            <w:r w:rsidRPr="00B06A42">
              <w:rPr>
                <w:i/>
                <w:szCs w:val="24"/>
              </w:rPr>
              <w:t>Требований НПА)</w:t>
            </w:r>
          </w:p>
        </w:tc>
        <w:tc>
          <w:tcPr>
            <w:tcW w:w="768" w:type="pct"/>
            <w:shd w:val="clear" w:color="auto" w:fill="auto"/>
          </w:tcPr>
          <w:p w:rsidR="0078476E" w:rsidRPr="00B06A42" w:rsidRDefault="004B71D0" w:rsidP="0065606A">
            <w:pPr>
              <w:rPr>
                <w:szCs w:val="24"/>
              </w:rPr>
            </w:pPr>
            <w:r w:rsidRPr="00B06A42">
              <w:rPr>
                <w:szCs w:val="24"/>
              </w:rPr>
              <w:t xml:space="preserve">Постановление Правительства РФ от 26.09.2016 N 969 </w:t>
            </w:r>
          </w:p>
          <w:p w:rsidR="004B71D0" w:rsidRPr="00B06A42" w:rsidRDefault="004B71D0" w:rsidP="0065606A">
            <w:pPr>
              <w:rPr>
                <w:szCs w:val="24"/>
              </w:rPr>
            </w:pPr>
            <w:r w:rsidRPr="00B06A42">
              <w:rPr>
                <w:szCs w:val="24"/>
              </w:rPr>
              <w:t>(ред. от 17.04.2021)</w:t>
            </w:r>
          </w:p>
          <w:p w:rsidR="004B71D0" w:rsidRPr="00B06A42" w:rsidRDefault="004B71D0" w:rsidP="0065606A">
            <w:pPr>
              <w:rPr>
                <w:szCs w:val="24"/>
              </w:rPr>
            </w:pPr>
            <w:r w:rsidRPr="00B06A42">
              <w:rPr>
                <w:szCs w:val="24"/>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750" w:type="pct"/>
            <w:vMerge/>
          </w:tcPr>
          <w:p w:rsidR="004B71D0" w:rsidRPr="00B06A42" w:rsidRDefault="004B71D0" w:rsidP="001A4C45">
            <w:pPr>
              <w:rPr>
                <w:rFonts w:eastAsia="Times New Roman" w:cs="Times New Roman"/>
                <w:szCs w:val="24"/>
                <w:lang w:eastAsia="ru-RU"/>
              </w:rPr>
            </w:pPr>
          </w:p>
        </w:tc>
      </w:tr>
      <w:tr w:rsidR="00752C20" w:rsidRPr="00B06A42" w:rsidTr="00995F5E">
        <w:trPr>
          <w:trHeight w:val="1176"/>
        </w:trPr>
        <w:tc>
          <w:tcPr>
            <w:tcW w:w="250" w:type="pct"/>
            <w:vMerge/>
          </w:tcPr>
          <w:p w:rsidR="00752C20" w:rsidRPr="00B06A42" w:rsidRDefault="00752C20" w:rsidP="00CC0A00">
            <w:pPr>
              <w:pStyle w:val="ConsPlusNormal"/>
              <w:ind w:left="426"/>
              <w:rPr>
                <w:sz w:val="22"/>
              </w:rPr>
            </w:pPr>
          </w:p>
        </w:tc>
        <w:tc>
          <w:tcPr>
            <w:tcW w:w="1004" w:type="pct"/>
            <w:vMerge/>
          </w:tcPr>
          <w:p w:rsidR="00752C20" w:rsidRPr="00B06A42" w:rsidRDefault="00752C20" w:rsidP="001A4C45">
            <w:pPr>
              <w:rPr>
                <w:rFonts w:eastAsia="Calibri" w:cs="Times New Roman"/>
                <w:szCs w:val="24"/>
              </w:rPr>
            </w:pPr>
          </w:p>
        </w:tc>
        <w:tc>
          <w:tcPr>
            <w:tcW w:w="746" w:type="pct"/>
            <w:vMerge/>
          </w:tcPr>
          <w:p w:rsidR="00752C20" w:rsidRPr="00B06A42" w:rsidRDefault="00752C20" w:rsidP="001A4C45">
            <w:pPr>
              <w:pStyle w:val="ConsPlusNormal"/>
            </w:pPr>
          </w:p>
        </w:tc>
        <w:tc>
          <w:tcPr>
            <w:tcW w:w="750" w:type="pct"/>
            <w:vMerge/>
          </w:tcPr>
          <w:p w:rsidR="00752C20" w:rsidRPr="00B06A42" w:rsidRDefault="00752C20" w:rsidP="001A4C45">
            <w:pPr>
              <w:pStyle w:val="ConsPlusNormal"/>
            </w:pPr>
          </w:p>
        </w:tc>
        <w:tc>
          <w:tcPr>
            <w:tcW w:w="732" w:type="pct"/>
            <w:shd w:val="clear" w:color="auto" w:fill="auto"/>
          </w:tcPr>
          <w:p w:rsidR="00752C20" w:rsidRPr="00B06A42" w:rsidRDefault="00752C20" w:rsidP="00752C20">
            <w:pPr>
              <w:pStyle w:val="ConsPlusNormal"/>
              <w:rPr>
                <w:szCs w:val="24"/>
              </w:rPr>
            </w:pPr>
            <w:r w:rsidRPr="00B06A42">
              <w:rPr>
                <w:szCs w:val="24"/>
              </w:rPr>
              <w:t>В целом</w:t>
            </w:r>
          </w:p>
          <w:p w:rsidR="00752C20" w:rsidRPr="00B06A42" w:rsidRDefault="00752C20" w:rsidP="00752C20">
            <w:pPr>
              <w:pStyle w:val="ConsPlusNormal"/>
              <w:rPr>
                <w:i/>
                <w:szCs w:val="24"/>
              </w:rPr>
            </w:pPr>
            <w:r w:rsidRPr="00B06A42">
              <w:rPr>
                <w:i/>
                <w:szCs w:val="24"/>
              </w:rPr>
              <w:t>(пункт 10 Порядка НПА)</w:t>
            </w:r>
          </w:p>
        </w:tc>
        <w:tc>
          <w:tcPr>
            <w:tcW w:w="768" w:type="pct"/>
            <w:shd w:val="clear" w:color="auto" w:fill="auto"/>
          </w:tcPr>
          <w:p w:rsidR="00752C20" w:rsidRPr="00B06A42" w:rsidRDefault="00752C20" w:rsidP="00752C20">
            <w:pPr>
              <w:jc w:val="both"/>
              <w:rPr>
                <w:rFonts w:cs="Times New Roman"/>
                <w:szCs w:val="24"/>
              </w:rPr>
            </w:pPr>
            <w:r w:rsidRPr="00B06A42">
              <w:rPr>
                <w:rFonts w:cs="Times New Roman"/>
                <w:szCs w:val="24"/>
              </w:rPr>
              <w:t>Приказ МВД России от 27.12.2021 N 1139</w:t>
            </w:r>
          </w:p>
          <w:p w:rsidR="00752C20" w:rsidRPr="00B06A42" w:rsidRDefault="00752C20" w:rsidP="00752C20">
            <w:pPr>
              <w:jc w:val="both"/>
              <w:rPr>
                <w:rFonts w:cs="Times New Roman"/>
                <w:szCs w:val="24"/>
              </w:rPr>
            </w:pPr>
            <w:r w:rsidRPr="00B06A42">
              <w:rPr>
                <w:rFonts w:cs="Times New Roman"/>
                <w:szCs w:val="24"/>
              </w:rPr>
              <w: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w:t>
            </w:r>
          </w:p>
          <w:p w:rsidR="00752C20" w:rsidRPr="00B06A42" w:rsidRDefault="00752C20" w:rsidP="00752C20">
            <w:pPr>
              <w:jc w:val="both"/>
              <w:rPr>
                <w:rFonts w:cs="Times New Roman"/>
                <w:szCs w:val="24"/>
              </w:rPr>
            </w:pPr>
            <w:r w:rsidRPr="00B06A42">
              <w:rPr>
                <w:rFonts w:cs="Times New Roman"/>
                <w:szCs w:val="24"/>
              </w:rPr>
              <w:t>(Зарегистрировано в Минюсте России 29.12.2021 N 66674)</w:t>
            </w:r>
          </w:p>
        </w:tc>
        <w:tc>
          <w:tcPr>
            <w:tcW w:w="750" w:type="pct"/>
            <w:vMerge/>
          </w:tcPr>
          <w:p w:rsidR="00752C20" w:rsidRPr="00B06A42" w:rsidRDefault="00752C20" w:rsidP="001A4C45">
            <w:pPr>
              <w:rPr>
                <w:rFonts w:eastAsia="Times New Roman" w:cs="Times New Roman"/>
                <w:szCs w:val="24"/>
                <w:lang w:eastAsia="ru-RU"/>
              </w:rPr>
            </w:pPr>
          </w:p>
        </w:tc>
      </w:tr>
      <w:tr w:rsidR="00DC12A0" w:rsidRPr="00B06A42" w:rsidTr="00995F5E">
        <w:trPr>
          <w:trHeight w:val="1176"/>
        </w:trPr>
        <w:tc>
          <w:tcPr>
            <w:tcW w:w="250" w:type="pct"/>
            <w:vMerge/>
          </w:tcPr>
          <w:p w:rsidR="00CE5104" w:rsidRPr="00B06A42" w:rsidRDefault="00CE5104" w:rsidP="00CC0A00">
            <w:pPr>
              <w:pStyle w:val="ConsPlusNormal"/>
              <w:ind w:left="426"/>
              <w:rPr>
                <w:sz w:val="22"/>
              </w:rPr>
            </w:pPr>
          </w:p>
        </w:tc>
        <w:tc>
          <w:tcPr>
            <w:tcW w:w="1004" w:type="pct"/>
            <w:vMerge/>
          </w:tcPr>
          <w:p w:rsidR="00CE5104" w:rsidRPr="00B06A42" w:rsidRDefault="00CE5104" w:rsidP="001A4C45">
            <w:pPr>
              <w:rPr>
                <w:rFonts w:eastAsia="Calibri" w:cs="Times New Roman"/>
                <w:szCs w:val="24"/>
              </w:rPr>
            </w:pPr>
          </w:p>
        </w:tc>
        <w:tc>
          <w:tcPr>
            <w:tcW w:w="746" w:type="pct"/>
            <w:vMerge/>
          </w:tcPr>
          <w:p w:rsidR="00CE5104" w:rsidRPr="00B06A42" w:rsidRDefault="00CE5104" w:rsidP="001A4C45">
            <w:pPr>
              <w:pStyle w:val="ConsPlusNormal"/>
            </w:pPr>
          </w:p>
        </w:tc>
        <w:tc>
          <w:tcPr>
            <w:tcW w:w="750" w:type="pct"/>
            <w:vMerge/>
          </w:tcPr>
          <w:p w:rsidR="00CE5104" w:rsidRPr="00B06A42" w:rsidRDefault="00CE5104" w:rsidP="001A4C45">
            <w:pPr>
              <w:pStyle w:val="ConsPlusNormal"/>
            </w:pPr>
          </w:p>
        </w:tc>
        <w:tc>
          <w:tcPr>
            <w:tcW w:w="732" w:type="pct"/>
            <w:shd w:val="clear" w:color="auto" w:fill="auto"/>
          </w:tcPr>
          <w:p w:rsidR="00CE5104" w:rsidRPr="00B06A42" w:rsidRDefault="00CE5104" w:rsidP="00CC0A00">
            <w:pPr>
              <w:pStyle w:val="ConsPlusNormal"/>
              <w:rPr>
                <w:szCs w:val="24"/>
              </w:rPr>
            </w:pPr>
            <w:r w:rsidRPr="00B06A42">
              <w:rPr>
                <w:szCs w:val="24"/>
              </w:rPr>
              <w:t>В целом</w:t>
            </w:r>
          </w:p>
          <w:p w:rsidR="00CE5104" w:rsidRPr="00B06A42" w:rsidRDefault="00CE5104" w:rsidP="00CC0A00">
            <w:pPr>
              <w:pStyle w:val="ConsPlusNormal"/>
              <w:rPr>
                <w:szCs w:val="24"/>
              </w:rPr>
            </w:pPr>
            <w:r w:rsidRPr="00B06A42">
              <w:rPr>
                <w:szCs w:val="24"/>
              </w:rPr>
              <w:t>(</w:t>
            </w:r>
            <w:r w:rsidRPr="00B06A42">
              <w:rPr>
                <w:i/>
                <w:szCs w:val="24"/>
              </w:rPr>
              <w:t>ст 3 НПА</w:t>
            </w:r>
            <w:r w:rsidRPr="00B06A42">
              <w:rPr>
                <w:szCs w:val="24"/>
              </w:rPr>
              <w:t>)</w:t>
            </w:r>
          </w:p>
        </w:tc>
        <w:tc>
          <w:tcPr>
            <w:tcW w:w="768" w:type="pct"/>
            <w:shd w:val="clear" w:color="auto" w:fill="auto"/>
          </w:tcPr>
          <w:p w:rsidR="00CE5104" w:rsidRPr="00B06A42" w:rsidRDefault="00CE5104" w:rsidP="00CC0A00">
            <w:pPr>
              <w:jc w:val="both"/>
              <w:rPr>
                <w:rFonts w:cs="Times New Roman"/>
                <w:szCs w:val="24"/>
              </w:rPr>
            </w:pPr>
            <w:r w:rsidRPr="00B06A42">
              <w:rPr>
                <w:rFonts w:cs="Times New Roman"/>
                <w:szCs w:val="24"/>
              </w:rPr>
              <w:t>Приказ Минкомсвязи России от 25.06.2018 № 321</w:t>
            </w:r>
          </w:p>
          <w:p w:rsidR="00CE5104" w:rsidRPr="00B06A42" w:rsidRDefault="00CE5104" w:rsidP="00CC0A00">
            <w:pPr>
              <w:jc w:val="both"/>
              <w:rPr>
                <w:rFonts w:cs="Times New Roman"/>
                <w:szCs w:val="24"/>
              </w:rPr>
            </w:pPr>
            <w:r w:rsidRPr="00B06A42">
              <w:rPr>
                <w:rFonts w:cs="Times New Roman"/>
                <w:szCs w:val="24"/>
              </w:rPr>
              <w:t>«Об утверждении порядка</w:t>
            </w:r>
          </w:p>
          <w:p w:rsidR="00CE5104" w:rsidRPr="00B06A42" w:rsidRDefault="00CE5104" w:rsidP="00CC0A00">
            <w:pPr>
              <w:jc w:val="both"/>
              <w:rPr>
                <w:rFonts w:cs="Times New Roman"/>
                <w:szCs w:val="24"/>
              </w:rPr>
            </w:pPr>
            <w:r w:rsidRPr="00B06A42">
              <w:rPr>
                <w:rFonts w:cs="Times New Roman"/>
                <w:szCs w:val="24"/>
              </w:rPr>
              <w:t>обработки, включая сбор и хранение, параметров биометрических персональных данных в целях идентификации, порядка размещения и обновления биометрических персональных данных в единой биометрической системе, а также требований</w:t>
            </w:r>
          </w:p>
          <w:p w:rsidR="00CE5104" w:rsidRPr="00B06A42" w:rsidRDefault="00CE5104" w:rsidP="00CC0A00">
            <w:pPr>
              <w:jc w:val="both"/>
              <w:rPr>
                <w:rFonts w:cs="Times New Roman"/>
                <w:szCs w:val="24"/>
              </w:rPr>
            </w:pPr>
            <w:r w:rsidRPr="00B06A42">
              <w:rPr>
                <w:rFonts w:cs="Times New Roman"/>
                <w:szCs w:val="24"/>
              </w:rPr>
              <w:t xml:space="preserve">к информационным технологиям и техническим средствам, предназначенным для обработки биометрических персональных данных в целях проведения </w:t>
            </w:r>
            <w:r w:rsidRPr="00B06A42">
              <w:rPr>
                <w:rFonts w:cs="Times New Roman"/>
                <w:szCs w:val="24"/>
              </w:rPr>
              <w:lastRenderedPageBreak/>
              <w:t>идентификации»</w:t>
            </w:r>
          </w:p>
          <w:p w:rsidR="00CE5104" w:rsidRPr="00B06A42" w:rsidRDefault="00CE5104" w:rsidP="00CC0A00">
            <w:pPr>
              <w:pStyle w:val="ConsPlusNormal"/>
              <w:rPr>
                <w:szCs w:val="24"/>
              </w:rPr>
            </w:pPr>
            <w:r w:rsidRPr="00B06A42">
              <w:t xml:space="preserve">зарегистрировано в Минюсте России </w:t>
            </w:r>
            <w:r w:rsidRPr="00B06A42">
              <w:rPr>
                <w:szCs w:val="24"/>
              </w:rPr>
              <w:t>04.07.2018 под№ 51532</w:t>
            </w:r>
          </w:p>
        </w:tc>
        <w:tc>
          <w:tcPr>
            <w:tcW w:w="750" w:type="pct"/>
            <w:vMerge/>
          </w:tcPr>
          <w:p w:rsidR="00CE5104" w:rsidRPr="00B06A42" w:rsidRDefault="00CE5104" w:rsidP="001A4C45">
            <w:pPr>
              <w:rPr>
                <w:rFonts w:eastAsia="Times New Roman" w:cs="Times New Roman"/>
                <w:szCs w:val="24"/>
                <w:lang w:eastAsia="ru-RU"/>
              </w:rPr>
            </w:pPr>
          </w:p>
        </w:tc>
      </w:tr>
      <w:tr w:rsidR="00DC12A0" w:rsidRPr="00B06A42" w:rsidTr="00C5116B">
        <w:trPr>
          <w:trHeight w:val="1176"/>
        </w:trPr>
        <w:tc>
          <w:tcPr>
            <w:tcW w:w="250" w:type="pct"/>
            <w:vMerge w:val="restart"/>
          </w:tcPr>
          <w:p w:rsidR="00EA01A0" w:rsidRPr="00B06A42" w:rsidRDefault="00EA01A0" w:rsidP="001A4C45">
            <w:pPr>
              <w:pStyle w:val="ConsPlusNormal"/>
              <w:numPr>
                <w:ilvl w:val="0"/>
                <w:numId w:val="1"/>
              </w:numPr>
              <w:ind w:left="0" w:firstLine="0"/>
              <w:rPr>
                <w:sz w:val="22"/>
              </w:rPr>
            </w:pPr>
          </w:p>
        </w:tc>
        <w:tc>
          <w:tcPr>
            <w:tcW w:w="1004" w:type="pct"/>
            <w:vMerge w:val="restart"/>
          </w:tcPr>
          <w:p w:rsidR="00EA01A0" w:rsidRPr="00B06A42" w:rsidRDefault="00EA01A0" w:rsidP="001A4C45">
            <w:pPr>
              <w:rPr>
                <w:rFonts w:eastAsia="Calibri" w:cs="Times New Roman"/>
                <w:szCs w:val="24"/>
              </w:rPr>
            </w:pPr>
            <w:r w:rsidRPr="00B06A42">
              <w:rPr>
                <w:rFonts w:eastAsia="Calibri" w:cs="Times New Roman"/>
                <w:szCs w:val="24"/>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A01A0" w:rsidRPr="00B06A42" w:rsidRDefault="00EA01A0" w:rsidP="001A4C45">
            <w:pPr>
              <w:rPr>
                <w:rFonts w:eastAsia="Calibri" w:cs="Times New Roman"/>
                <w:szCs w:val="24"/>
              </w:rPr>
            </w:pPr>
            <w:r w:rsidRPr="00B06A42">
              <w:rPr>
                <w:rFonts w:eastAsia="Calibri" w:cs="Times New Roman"/>
                <w:szCs w:val="24"/>
              </w:rPr>
              <w:t>ГОСТ 15150-69</w:t>
            </w:r>
          </w:p>
          <w:p w:rsidR="00EA01A0" w:rsidRPr="00B06A42" w:rsidRDefault="00EA01A0" w:rsidP="001A4C45">
            <w:pPr>
              <w:rPr>
                <w:szCs w:val="24"/>
                <w:lang w:val="en-US"/>
              </w:rPr>
            </w:pPr>
          </w:p>
        </w:tc>
        <w:tc>
          <w:tcPr>
            <w:tcW w:w="746" w:type="pct"/>
            <w:vMerge w:val="restart"/>
          </w:tcPr>
          <w:p w:rsidR="00EA01A0" w:rsidRPr="00B06A42" w:rsidRDefault="00EA01A0" w:rsidP="001A4C45">
            <w:pPr>
              <w:rPr>
                <w:rFonts w:eastAsia="Times New Roman" w:cs="Times New Roman"/>
                <w:szCs w:val="24"/>
                <w:lang w:eastAsia="ru-RU"/>
              </w:rPr>
            </w:pPr>
            <w:r w:rsidRPr="00B06A42">
              <w:rPr>
                <w:rFonts w:eastAsia="Times New Roman" w:cs="Times New Roman"/>
                <w:szCs w:val="24"/>
                <w:lang w:eastAsia="ru-RU"/>
              </w:rPr>
              <w:t>29 декабря 1969</w:t>
            </w:r>
          </w:p>
          <w:p w:rsidR="00EA01A0" w:rsidRPr="00B06A42" w:rsidRDefault="00EA01A0" w:rsidP="001A4C45">
            <w:pPr>
              <w:pStyle w:val="ConsPlusNormal"/>
              <w:rPr>
                <w:szCs w:val="24"/>
              </w:rPr>
            </w:pPr>
          </w:p>
        </w:tc>
        <w:tc>
          <w:tcPr>
            <w:tcW w:w="750" w:type="pct"/>
            <w:vMerge w:val="restart"/>
          </w:tcPr>
          <w:p w:rsidR="00EA01A0" w:rsidRPr="00B06A42" w:rsidRDefault="00EA01A0" w:rsidP="001A4C45">
            <w:pPr>
              <w:rPr>
                <w:rFonts w:eastAsia="Times New Roman" w:cs="Times New Roman"/>
                <w:szCs w:val="24"/>
                <w:lang w:eastAsia="ru-RU"/>
              </w:rPr>
            </w:pPr>
            <w:r w:rsidRPr="00B06A42">
              <w:rPr>
                <w:rFonts w:eastAsia="Times New Roman" w:cs="Times New Roman"/>
                <w:szCs w:val="24"/>
                <w:lang w:eastAsia="ru-RU"/>
              </w:rPr>
              <w:t>29 декабря 1969</w:t>
            </w:r>
          </w:p>
          <w:p w:rsidR="00EA01A0" w:rsidRPr="00B06A42" w:rsidRDefault="00EA01A0" w:rsidP="001A4C45">
            <w:pPr>
              <w:pStyle w:val="ConsPlusNormal"/>
              <w:rPr>
                <w:szCs w:val="24"/>
              </w:rPr>
            </w:pPr>
          </w:p>
        </w:tc>
        <w:tc>
          <w:tcPr>
            <w:tcW w:w="732" w:type="pct"/>
            <w:shd w:val="clear" w:color="auto" w:fill="auto"/>
          </w:tcPr>
          <w:p w:rsidR="00EA01A0" w:rsidRPr="00B06A42" w:rsidRDefault="00EA01A0" w:rsidP="001A4C45">
            <w:pPr>
              <w:pStyle w:val="ConsPlusNormal"/>
              <w:rPr>
                <w:szCs w:val="24"/>
              </w:rPr>
            </w:pPr>
            <w:r w:rsidRPr="00B06A42">
              <w:rPr>
                <w:szCs w:val="24"/>
              </w:rPr>
              <w:t>В целом</w:t>
            </w:r>
          </w:p>
          <w:p w:rsidR="00EA01A0" w:rsidRPr="00B06A42" w:rsidRDefault="00EA01A0" w:rsidP="001A4C45">
            <w:pPr>
              <w:pStyle w:val="2"/>
              <w:spacing w:before="0"/>
              <w:rPr>
                <w:rFonts w:ascii="Times New Roman" w:hAnsi="Times New Roman"/>
                <w:b w:val="0"/>
                <w:color w:val="auto"/>
                <w:sz w:val="24"/>
                <w:szCs w:val="24"/>
              </w:rPr>
            </w:pPr>
            <w:r w:rsidRPr="00B06A42">
              <w:rPr>
                <w:rFonts w:ascii="Times New Roman" w:hAnsi="Times New Roman"/>
                <w:b w:val="0"/>
                <w:color w:val="auto"/>
                <w:sz w:val="24"/>
                <w:szCs w:val="24"/>
              </w:rPr>
              <w:t>(</w:t>
            </w:r>
            <w:r w:rsidRPr="00B06A42">
              <w:rPr>
                <w:rFonts w:ascii="Times New Roman" w:hAnsi="Times New Roman"/>
                <w:b w:val="0"/>
                <w:i/>
                <w:color w:val="auto"/>
                <w:sz w:val="24"/>
                <w:szCs w:val="24"/>
              </w:rPr>
              <w:t>Раздел 1 Перечень</w:t>
            </w:r>
            <w:r w:rsidRPr="00B06A42">
              <w:rPr>
                <w:rFonts w:ascii="Times New Roman" w:hAnsi="Times New Roman"/>
                <w:b w:val="0"/>
                <w:color w:val="auto"/>
                <w:sz w:val="24"/>
                <w:szCs w:val="24"/>
              </w:rPr>
              <w:t xml:space="preserve">) </w:t>
            </w:r>
          </w:p>
        </w:tc>
        <w:tc>
          <w:tcPr>
            <w:tcW w:w="768" w:type="pct"/>
            <w:shd w:val="clear" w:color="auto" w:fill="auto"/>
          </w:tcPr>
          <w:p w:rsidR="00EA01A0" w:rsidRPr="00B06A42" w:rsidRDefault="00EA01A0" w:rsidP="001A4C45">
            <w:pPr>
              <w:pStyle w:val="ConsPlusNormal"/>
              <w:rPr>
                <w:szCs w:val="24"/>
              </w:rPr>
            </w:pPr>
            <w:r w:rsidRPr="00B06A42">
              <w:rPr>
                <w:szCs w:val="24"/>
              </w:rPr>
              <w:t>Постановление Правительства РФ от 13.05.2016 № 405</w:t>
            </w:r>
          </w:p>
          <w:p w:rsidR="00EA01A0" w:rsidRPr="00B06A42" w:rsidRDefault="00EA01A0" w:rsidP="001A4C45">
            <w:pPr>
              <w:pStyle w:val="ConsPlusNormal"/>
              <w:rPr>
                <w:szCs w:val="24"/>
              </w:rPr>
            </w:pPr>
            <w:r w:rsidRPr="00B06A42">
              <w:rPr>
                <w:szCs w:val="24"/>
              </w:rPr>
              <w:t>«Об утверждении Правил предоставления в 2016 году субсидий из федерального бюджета организациям, оказывающим услуги, связанные с железнодорожным подвижным составом, на компенсацию части затрат в связи с приобретением грузового железнодорожного подвижного состава»</w:t>
            </w:r>
          </w:p>
        </w:tc>
        <w:tc>
          <w:tcPr>
            <w:tcW w:w="750" w:type="pct"/>
            <w:vMerge w:val="restart"/>
          </w:tcPr>
          <w:p w:rsidR="00EA01A0" w:rsidRPr="00B06A42" w:rsidRDefault="00EA01A0" w:rsidP="001A4C45">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EA01A0" w:rsidRPr="00B06A42" w:rsidRDefault="00EA01A0" w:rsidP="001A4C45">
            <w:pPr>
              <w:rPr>
                <w:rFonts w:eastAsia="Times New Roman" w:cs="Times New Roman"/>
                <w:szCs w:val="24"/>
                <w:lang w:eastAsia="ru-RU"/>
              </w:rPr>
            </w:pPr>
            <w:r w:rsidRPr="00B06A42">
              <w:rPr>
                <w:rFonts w:eastAsia="Times New Roman" w:cs="Times New Roman"/>
                <w:szCs w:val="24"/>
                <w:lang w:eastAsia="ru-RU"/>
              </w:rPr>
              <w:t>01 января 1971</w:t>
            </w:r>
          </w:p>
          <w:p w:rsidR="00EA01A0" w:rsidRPr="00B06A42" w:rsidRDefault="00EA01A0"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EA01A0" w:rsidRPr="00B06A42" w:rsidRDefault="00EA01A0" w:rsidP="001A4C45">
            <w:pPr>
              <w:pStyle w:val="ConsPlusNormal"/>
              <w:rPr>
                <w:szCs w:val="24"/>
              </w:rPr>
            </w:pPr>
            <w:r w:rsidRPr="00B06A42">
              <w:rPr>
                <w:szCs w:val="24"/>
                <w:lang w:eastAsia="ru-RU"/>
              </w:rPr>
              <w:t>27 ноября 2012</w:t>
            </w:r>
          </w:p>
        </w:tc>
      </w:tr>
      <w:tr w:rsidR="00DC12A0" w:rsidRPr="00B06A42" w:rsidTr="00995F5E">
        <w:trPr>
          <w:trHeight w:val="1176"/>
        </w:trPr>
        <w:tc>
          <w:tcPr>
            <w:tcW w:w="250" w:type="pct"/>
            <w:vMerge/>
          </w:tcPr>
          <w:p w:rsidR="00EA01A0" w:rsidRPr="00B06A42" w:rsidRDefault="00EA01A0" w:rsidP="001A4C45">
            <w:pPr>
              <w:pStyle w:val="ConsPlusNormal"/>
              <w:numPr>
                <w:ilvl w:val="0"/>
                <w:numId w:val="1"/>
              </w:numPr>
              <w:ind w:left="0" w:firstLine="0"/>
              <w:rPr>
                <w:sz w:val="22"/>
              </w:rPr>
            </w:pPr>
          </w:p>
        </w:tc>
        <w:tc>
          <w:tcPr>
            <w:tcW w:w="1004" w:type="pct"/>
            <w:vMerge/>
          </w:tcPr>
          <w:p w:rsidR="00EA01A0" w:rsidRPr="00B06A42" w:rsidRDefault="00EA01A0" w:rsidP="001A4C45">
            <w:pPr>
              <w:rPr>
                <w:rFonts w:eastAsia="Calibri" w:cs="Times New Roman"/>
                <w:szCs w:val="24"/>
              </w:rPr>
            </w:pPr>
          </w:p>
        </w:tc>
        <w:tc>
          <w:tcPr>
            <w:tcW w:w="746" w:type="pct"/>
            <w:vMerge/>
          </w:tcPr>
          <w:p w:rsidR="00EA01A0" w:rsidRPr="00B06A42" w:rsidRDefault="00EA01A0" w:rsidP="001A4C45">
            <w:pPr>
              <w:rPr>
                <w:rFonts w:eastAsia="Times New Roman" w:cs="Times New Roman"/>
                <w:szCs w:val="24"/>
                <w:lang w:eastAsia="ru-RU"/>
              </w:rPr>
            </w:pPr>
          </w:p>
        </w:tc>
        <w:tc>
          <w:tcPr>
            <w:tcW w:w="750" w:type="pct"/>
            <w:vMerge/>
          </w:tcPr>
          <w:p w:rsidR="00EA01A0" w:rsidRPr="00B06A42" w:rsidRDefault="00EA01A0" w:rsidP="001A4C45">
            <w:pPr>
              <w:rPr>
                <w:rFonts w:eastAsia="Times New Roman" w:cs="Times New Roman"/>
                <w:szCs w:val="24"/>
                <w:lang w:eastAsia="ru-RU"/>
              </w:rPr>
            </w:pPr>
          </w:p>
        </w:tc>
        <w:tc>
          <w:tcPr>
            <w:tcW w:w="732" w:type="pct"/>
            <w:shd w:val="clear" w:color="auto" w:fill="auto"/>
          </w:tcPr>
          <w:p w:rsidR="00EA01A0" w:rsidRPr="00B06A42" w:rsidRDefault="00EA01A0" w:rsidP="00B53FB5">
            <w:pPr>
              <w:pStyle w:val="ConsPlusNormal"/>
              <w:rPr>
                <w:szCs w:val="24"/>
              </w:rPr>
            </w:pPr>
            <w:r w:rsidRPr="00B06A42">
              <w:rPr>
                <w:szCs w:val="24"/>
              </w:rPr>
              <w:t xml:space="preserve">В целом </w:t>
            </w:r>
            <w:r w:rsidRPr="00B06A42">
              <w:rPr>
                <w:i/>
                <w:szCs w:val="24"/>
              </w:rPr>
              <w:t>(пункт 1.1 Руководства НПА)</w:t>
            </w:r>
          </w:p>
        </w:tc>
        <w:tc>
          <w:tcPr>
            <w:tcW w:w="768" w:type="pct"/>
            <w:shd w:val="clear" w:color="auto" w:fill="auto"/>
          </w:tcPr>
          <w:p w:rsidR="00EA01A0" w:rsidRPr="00B06A42" w:rsidRDefault="00EA01A0" w:rsidP="00B53FB5">
            <w:pPr>
              <w:pStyle w:val="ConsPlusNormal"/>
              <w:rPr>
                <w:bCs/>
              </w:rPr>
            </w:pPr>
            <w:r w:rsidRPr="00B06A42">
              <w:rPr>
                <w:bCs/>
              </w:rPr>
              <w:t>Приказ МЧС России от 01.10.2020 N 737</w:t>
            </w:r>
          </w:p>
          <w:p w:rsidR="00EA01A0" w:rsidRPr="00B06A42" w:rsidRDefault="00EA01A0" w:rsidP="00B53FB5">
            <w:pPr>
              <w:pStyle w:val="ConsPlusNormal"/>
              <w:rPr>
                <w:bCs/>
              </w:rPr>
            </w:pPr>
            <w:r w:rsidRPr="00B06A42">
              <w:rPr>
                <w:bCs/>
              </w:rPr>
              <w:t>"Об утверждении руководства по организации материально-технического обеспечения министерства Российской Федерации по делам гражданской обороны, чрезвычайным ситуациям и ликвидации последствий стихийных бедствий"</w:t>
            </w:r>
          </w:p>
        </w:tc>
        <w:tc>
          <w:tcPr>
            <w:tcW w:w="750" w:type="pct"/>
            <w:vMerge/>
          </w:tcPr>
          <w:p w:rsidR="00EA01A0" w:rsidRPr="00B06A42" w:rsidRDefault="00EA01A0" w:rsidP="001A4C45">
            <w:pPr>
              <w:rPr>
                <w:rFonts w:eastAsia="Times New Roman" w:cs="Times New Roman"/>
                <w:szCs w:val="24"/>
                <w:lang w:eastAsia="ru-RU"/>
              </w:rPr>
            </w:pPr>
          </w:p>
        </w:tc>
      </w:tr>
      <w:tr w:rsidR="00BE16C0" w:rsidRPr="00B06A42" w:rsidTr="00BE16C0">
        <w:trPr>
          <w:trHeight w:val="298"/>
        </w:trPr>
        <w:tc>
          <w:tcPr>
            <w:tcW w:w="250" w:type="pct"/>
            <w:vMerge w:val="restart"/>
          </w:tcPr>
          <w:p w:rsidR="00BE16C0" w:rsidRPr="00B06A42" w:rsidRDefault="00BE16C0" w:rsidP="00BE16C0">
            <w:pPr>
              <w:pStyle w:val="ConsPlusNormal"/>
              <w:numPr>
                <w:ilvl w:val="0"/>
                <w:numId w:val="1"/>
              </w:numPr>
              <w:ind w:left="0" w:firstLine="0"/>
              <w:rPr>
                <w:sz w:val="22"/>
              </w:rPr>
            </w:pPr>
          </w:p>
        </w:tc>
        <w:tc>
          <w:tcPr>
            <w:tcW w:w="1004" w:type="pct"/>
            <w:vMerge w:val="restart"/>
          </w:tcPr>
          <w:p w:rsidR="00BE16C0" w:rsidRPr="00B06A42" w:rsidRDefault="00BE16C0" w:rsidP="00BE16C0">
            <w:pPr>
              <w:rPr>
                <w:rFonts w:eastAsia="Calibri" w:cs="Times New Roman"/>
                <w:szCs w:val="24"/>
              </w:rPr>
            </w:pPr>
            <w:r w:rsidRPr="00B06A42">
              <w:rPr>
                <w:rFonts w:eastAsia="Calibri" w:cs="Times New Roman"/>
                <w:szCs w:val="24"/>
              </w:rPr>
              <w:t>Единая система конструкторской документации. Виды и комплектность конструкторских документов</w:t>
            </w:r>
          </w:p>
          <w:p w:rsidR="00BE16C0" w:rsidRPr="00B06A42" w:rsidRDefault="00BE16C0" w:rsidP="00BE16C0">
            <w:pPr>
              <w:rPr>
                <w:rFonts w:eastAsia="Calibri" w:cs="Times New Roman"/>
                <w:szCs w:val="24"/>
              </w:rPr>
            </w:pPr>
            <w:r w:rsidRPr="00B06A42">
              <w:rPr>
                <w:rFonts w:eastAsia="Calibri" w:cs="Times New Roman"/>
                <w:szCs w:val="24"/>
              </w:rPr>
              <w:t>ГОСТ 2.102-2013</w:t>
            </w:r>
          </w:p>
          <w:p w:rsidR="00BE16C0" w:rsidRPr="00B06A42" w:rsidRDefault="00BE16C0" w:rsidP="00BE16C0">
            <w:pPr>
              <w:rPr>
                <w:szCs w:val="24"/>
                <w:lang w:val="en-US"/>
              </w:rPr>
            </w:pPr>
          </w:p>
        </w:tc>
        <w:tc>
          <w:tcPr>
            <w:tcW w:w="746" w:type="pct"/>
            <w:vMerge w:val="restart"/>
          </w:tcPr>
          <w:p w:rsidR="00BE16C0" w:rsidRPr="00B06A42" w:rsidRDefault="00BE16C0" w:rsidP="00BE16C0">
            <w:pPr>
              <w:pStyle w:val="ConsPlusNormal"/>
              <w:rPr>
                <w:szCs w:val="24"/>
              </w:rPr>
            </w:pPr>
            <w:r w:rsidRPr="00B06A42">
              <w:t>22 ноября 2013</w:t>
            </w:r>
          </w:p>
        </w:tc>
        <w:tc>
          <w:tcPr>
            <w:tcW w:w="750" w:type="pct"/>
            <w:vMerge w:val="restart"/>
          </w:tcPr>
          <w:p w:rsidR="00BE16C0" w:rsidRPr="00B06A42" w:rsidRDefault="00BE16C0" w:rsidP="00BE16C0">
            <w:pPr>
              <w:pStyle w:val="ConsPlusNormal"/>
              <w:rPr>
                <w:szCs w:val="24"/>
              </w:rPr>
            </w:pPr>
            <w:r w:rsidRPr="00B06A42">
              <w:t>22 ноября 2013</w:t>
            </w:r>
          </w:p>
        </w:tc>
        <w:tc>
          <w:tcPr>
            <w:tcW w:w="732" w:type="pct"/>
            <w:shd w:val="clear" w:color="auto" w:fill="auto"/>
          </w:tcPr>
          <w:p w:rsidR="00BE16C0" w:rsidRPr="00B06A42" w:rsidRDefault="00BE16C0" w:rsidP="00BE16C0">
            <w:pPr>
              <w:pStyle w:val="ConsPlusNormal"/>
              <w:rPr>
                <w:szCs w:val="24"/>
              </w:rPr>
            </w:pPr>
            <w:r w:rsidRPr="00B06A42">
              <w:rPr>
                <w:szCs w:val="24"/>
              </w:rPr>
              <w:t>В целом</w:t>
            </w:r>
          </w:p>
          <w:p w:rsidR="00BE16C0" w:rsidRPr="00B06A42" w:rsidRDefault="00BE16C0" w:rsidP="00BE16C0">
            <w:pPr>
              <w:pStyle w:val="ConsPlusNormal"/>
              <w:rPr>
                <w:szCs w:val="24"/>
              </w:rPr>
            </w:pPr>
            <w:r w:rsidRPr="00B06A42">
              <w:rPr>
                <w:i/>
                <w:szCs w:val="24"/>
              </w:rPr>
              <w:t>(пункт 19 Изменений НПА)</w:t>
            </w:r>
          </w:p>
        </w:tc>
        <w:tc>
          <w:tcPr>
            <w:tcW w:w="768" w:type="pct"/>
            <w:shd w:val="clear" w:color="auto" w:fill="auto"/>
          </w:tcPr>
          <w:p w:rsidR="00BE16C0" w:rsidRPr="00B06A42" w:rsidRDefault="00BE16C0" w:rsidP="00BE16C0">
            <w:pPr>
              <w:pStyle w:val="ConsPlusNormal"/>
              <w:rPr>
                <w:szCs w:val="24"/>
              </w:rPr>
            </w:pPr>
            <w:r w:rsidRPr="00B06A42">
              <w:rPr>
                <w:szCs w:val="24"/>
              </w:rPr>
              <w:t>Постановление Правительства РФ от 22.02.2021 N 246</w:t>
            </w:r>
          </w:p>
          <w:p w:rsidR="00BE16C0" w:rsidRPr="00B06A42" w:rsidRDefault="00BE16C0" w:rsidP="00BE16C0">
            <w:pPr>
              <w:pStyle w:val="ConsPlusNormal"/>
              <w:rPr>
                <w:szCs w:val="24"/>
              </w:rPr>
            </w:pPr>
            <w:r w:rsidRPr="00B06A42">
              <w:rPr>
                <w:szCs w:val="24"/>
              </w:rPr>
              <w:t>(ред. от 22.02.2021)</w:t>
            </w:r>
          </w:p>
          <w:p w:rsidR="00BE16C0" w:rsidRPr="00B06A42" w:rsidRDefault="00BE16C0" w:rsidP="00BE16C0">
            <w:pPr>
              <w:pStyle w:val="ConsPlusNormal"/>
              <w:rPr>
                <w:szCs w:val="24"/>
              </w:rPr>
            </w:pPr>
            <w:r w:rsidRPr="00B06A42">
              <w:rPr>
                <w:szCs w:val="24"/>
              </w:rPr>
              <w:t xml:space="preserve">"О внесении изменений в Правила предоставления субсидий из федерального бюджета </w:t>
            </w:r>
            <w:r w:rsidRPr="00B06A42">
              <w:rPr>
                <w:szCs w:val="24"/>
              </w:rPr>
              <w:lastRenderedPageBreak/>
              <w:t>российским организациям на компенсацию части затрат на производство и реализацию пилотных партий средств производства потребителям"</w:t>
            </w:r>
          </w:p>
        </w:tc>
        <w:tc>
          <w:tcPr>
            <w:tcW w:w="750" w:type="pct"/>
            <w:vMerge w:val="restart"/>
          </w:tcPr>
          <w:p w:rsidR="00BE16C0" w:rsidRPr="00B06A42" w:rsidRDefault="00BE16C0" w:rsidP="00BE16C0">
            <w:pPr>
              <w:rPr>
                <w:rFonts w:eastAsia="Times New Roman" w:cs="Times New Roman"/>
                <w:szCs w:val="24"/>
                <w:lang w:eastAsia="ru-RU"/>
              </w:rPr>
            </w:pPr>
            <w:r w:rsidRPr="00B06A42">
              <w:rPr>
                <w:rFonts w:eastAsia="Times New Roman" w:cs="Times New Roman"/>
                <w:szCs w:val="24"/>
                <w:lang w:eastAsia="ru-RU"/>
              </w:rPr>
              <w:lastRenderedPageBreak/>
              <w:t>01 июня 2014</w:t>
            </w:r>
          </w:p>
          <w:p w:rsidR="00BE16C0" w:rsidRPr="00B06A42" w:rsidRDefault="00BE16C0" w:rsidP="00BE16C0">
            <w:pPr>
              <w:pStyle w:val="ConsPlusNormal"/>
              <w:rPr>
                <w:szCs w:val="24"/>
              </w:rPr>
            </w:pPr>
          </w:p>
        </w:tc>
      </w:tr>
      <w:tr w:rsidR="00DC12A0" w:rsidRPr="00B06A42" w:rsidTr="00995F5E">
        <w:trPr>
          <w:trHeight w:val="298"/>
        </w:trPr>
        <w:tc>
          <w:tcPr>
            <w:tcW w:w="250" w:type="pct"/>
            <w:vMerge/>
          </w:tcPr>
          <w:p w:rsidR="002A4A2C" w:rsidRPr="00B06A42" w:rsidRDefault="002A4A2C" w:rsidP="001A4C45">
            <w:pPr>
              <w:pStyle w:val="ConsPlusNormal"/>
              <w:numPr>
                <w:ilvl w:val="0"/>
                <w:numId w:val="1"/>
              </w:numPr>
              <w:ind w:left="0" w:firstLine="0"/>
              <w:rPr>
                <w:sz w:val="22"/>
              </w:rPr>
            </w:pPr>
          </w:p>
        </w:tc>
        <w:tc>
          <w:tcPr>
            <w:tcW w:w="1004" w:type="pct"/>
            <w:vMerge/>
          </w:tcPr>
          <w:p w:rsidR="002A4A2C" w:rsidRPr="00B06A42" w:rsidRDefault="002A4A2C" w:rsidP="001A4C45">
            <w:pPr>
              <w:rPr>
                <w:rFonts w:eastAsia="Calibri" w:cs="Times New Roman"/>
                <w:szCs w:val="24"/>
              </w:rPr>
            </w:pPr>
          </w:p>
        </w:tc>
        <w:tc>
          <w:tcPr>
            <w:tcW w:w="746" w:type="pct"/>
            <w:vMerge/>
          </w:tcPr>
          <w:p w:rsidR="002A4A2C" w:rsidRPr="00B06A42" w:rsidRDefault="002A4A2C" w:rsidP="001A4C45">
            <w:pPr>
              <w:pStyle w:val="ConsPlusNormal"/>
            </w:pPr>
          </w:p>
        </w:tc>
        <w:tc>
          <w:tcPr>
            <w:tcW w:w="750" w:type="pct"/>
            <w:vMerge/>
          </w:tcPr>
          <w:p w:rsidR="002A4A2C" w:rsidRPr="00B06A42" w:rsidRDefault="002A4A2C" w:rsidP="001A4C45">
            <w:pPr>
              <w:pStyle w:val="ConsPlusNormal"/>
            </w:pPr>
          </w:p>
        </w:tc>
        <w:tc>
          <w:tcPr>
            <w:tcW w:w="732" w:type="pct"/>
            <w:shd w:val="clear" w:color="auto" w:fill="auto"/>
          </w:tcPr>
          <w:p w:rsidR="002A4A2C" w:rsidRPr="00B06A42" w:rsidRDefault="002A4A2C" w:rsidP="00804F10">
            <w:pPr>
              <w:pStyle w:val="ConsPlusNormal"/>
              <w:rPr>
                <w:szCs w:val="24"/>
              </w:rPr>
            </w:pPr>
            <w:r w:rsidRPr="00B06A42">
              <w:rPr>
                <w:szCs w:val="24"/>
              </w:rPr>
              <w:t>В целом</w:t>
            </w:r>
          </w:p>
          <w:p w:rsidR="002A4A2C" w:rsidRPr="00B06A42" w:rsidRDefault="002A4A2C" w:rsidP="00804F10">
            <w:pPr>
              <w:pStyle w:val="ConsPlusNormal"/>
              <w:rPr>
                <w:i/>
                <w:szCs w:val="24"/>
              </w:rPr>
            </w:pPr>
            <w:r w:rsidRPr="00B06A42">
              <w:rPr>
                <w:i/>
                <w:szCs w:val="24"/>
              </w:rPr>
              <w:t xml:space="preserve">(раздел </w:t>
            </w:r>
            <w:r w:rsidRPr="00B06A42">
              <w:rPr>
                <w:i/>
                <w:szCs w:val="24"/>
                <w:lang w:val="en-US"/>
              </w:rPr>
              <w:t>I</w:t>
            </w:r>
          </w:p>
          <w:p w:rsidR="002A4A2C" w:rsidRPr="00B06A42" w:rsidRDefault="002A4A2C" w:rsidP="00804F10">
            <w:pPr>
              <w:pStyle w:val="ConsPlusNormal"/>
              <w:rPr>
                <w:szCs w:val="24"/>
              </w:rPr>
            </w:pPr>
            <w:r w:rsidRPr="00B06A42">
              <w:rPr>
                <w:i/>
                <w:szCs w:val="24"/>
              </w:rPr>
              <w:t>Приложения)</w:t>
            </w:r>
          </w:p>
        </w:tc>
        <w:tc>
          <w:tcPr>
            <w:tcW w:w="768" w:type="pct"/>
            <w:shd w:val="clear" w:color="auto" w:fill="auto"/>
          </w:tcPr>
          <w:p w:rsidR="007F2B13" w:rsidRPr="00B06A42" w:rsidRDefault="002A4A2C" w:rsidP="00804F10">
            <w:pPr>
              <w:pStyle w:val="ConsPlusNormal"/>
              <w:rPr>
                <w:szCs w:val="24"/>
              </w:rPr>
            </w:pPr>
            <w:r w:rsidRPr="00B06A42">
              <w:rPr>
                <w:szCs w:val="24"/>
              </w:rPr>
              <w:t xml:space="preserve">Постановление Правительства РФ от 17.07.2015 N 719 </w:t>
            </w:r>
          </w:p>
          <w:p w:rsidR="00D3692C" w:rsidRPr="00B06A42" w:rsidRDefault="00D3692C" w:rsidP="00804F10">
            <w:pPr>
              <w:pStyle w:val="ConsPlusNormal"/>
              <w:rPr>
                <w:szCs w:val="24"/>
              </w:rPr>
            </w:pPr>
            <w:r w:rsidRPr="00B06A42">
              <w:rPr>
                <w:szCs w:val="24"/>
              </w:rPr>
              <w:t>(ред. от 11.12.2021)</w:t>
            </w:r>
          </w:p>
          <w:p w:rsidR="002A4A2C" w:rsidRPr="00B06A42" w:rsidRDefault="002A4A2C" w:rsidP="00804F10">
            <w:pPr>
              <w:pStyle w:val="ConsPlusNormal"/>
              <w:rPr>
                <w:szCs w:val="24"/>
              </w:rPr>
            </w:pPr>
            <w:r w:rsidRPr="00B06A42">
              <w:rPr>
                <w:szCs w:val="24"/>
              </w:rPr>
              <w:t>О подтверждении производства промышленной продукции на территории Российской Федерации</w:t>
            </w:r>
          </w:p>
        </w:tc>
        <w:tc>
          <w:tcPr>
            <w:tcW w:w="750" w:type="pct"/>
            <w:vMerge/>
          </w:tcPr>
          <w:p w:rsidR="002A4A2C" w:rsidRPr="00B06A42" w:rsidRDefault="002A4A2C" w:rsidP="001A4C45">
            <w:pPr>
              <w:rPr>
                <w:rFonts w:eastAsia="Times New Roman" w:cs="Times New Roman"/>
                <w:szCs w:val="24"/>
                <w:lang w:eastAsia="ru-RU"/>
              </w:rPr>
            </w:pPr>
          </w:p>
        </w:tc>
      </w:tr>
      <w:tr w:rsidR="00DC12A0" w:rsidRPr="00B06A42" w:rsidTr="00995F5E">
        <w:trPr>
          <w:trHeight w:val="2280"/>
        </w:trPr>
        <w:tc>
          <w:tcPr>
            <w:tcW w:w="250" w:type="pct"/>
          </w:tcPr>
          <w:p w:rsidR="00434E87" w:rsidRPr="00B06A42" w:rsidRDefault="00434E87" w:rsidP="00434E87">
            <w:pPr>
              <w:pStyle w:val="ConsPlusNormal"/>
              <w:numPr>
                <w:ilvl w:val="0"/>
                <w:numId w:val="1"/>
              </w:numPr>
              <w:ind w:left="0" w:firstLine="0"/>
              <w:rPr>
                <w:sz w:val="22"/>
              </w:rPr>
            </w:pPr>
          </w:p>
        </w:tc>
        <w:tc>
          <w:tcPr>
            <w:tcW w:w="1004" w:type="pct"/>
          </w:tcPr>
          <w:p w:rsidR="00434E87" w:rsidRPr="00B06A42" w:rsidRDefault="00434E87" w:rsidP="00434E87">
            <w:pPr>
              <w:rPr>
                <w:rFonts w:eastAsia="Calibri" w:cs="Times New Roman"/>
                <w:szCs w:val="24"/>
              </w:rPr>
            </w:pPr>
            <w:r w:rsidRPr="00B06A42">
              <w:rPr>
                <w:rFonts w:eastAsia="Calibri" w:cs="Times New Roman"/>
                <w:szCs w:val="24"/>
              </w:rPr>
              <w:t>Акустика. Методы аудиометрических испытаний. Часть 2. Аудиометрия в звуковом поле с использованием чистых тонов и узкополосных испытательных сигналов</w:t>
            </w:r>
          </w:p>
          <w:p w:rsidR="00434E87" w:rsidRPr="00B06A42" w:rsidRDefault="00434E87" w:rsidP="00434E87">
            <w:pPr>
              <w:rPr>
                <w:rFonts w:eastAsia="Calibri" w:cs="Times New Roman"/>
                <w:szCs w:val="24"/>
              </w:rPr>
            </w:pPr>
            <w:r w:rsidRPr="00B06A42">
              <w:rPr>
                <w:rFonts w:eastAsia="Calibri" w:cs="Times New Roman"/>
                <w:szCs w:val="24"/>
              </w:rPr>
              <w:lastRenderedPageBreak/>
              <w:t>ГОСТ Р ИСО 8253-2-2012</w:t>
            </w:r>
          </w:p>
          <w:p w:rsidR="00434E87" w:rsidRPr="00B06A42" w:rsidRDefault="00434E87" w:rsidP="00434E87">
            <w:pPr>
              <w:rPr>
                <w:rFonts w:eastAsia="Calibri" w:cs="Times New Roman"/>
                <w:szCs w:val="24"/>
                <w:lang w:val="en-US"/>
              </w:rPr>
            </w:pPr>
          </w:p>
          <w:p w:rsidR="00434E87" w:rsidRPr="00B06A42" w:rsidRDefault="00434E87" w:rsidP="00434E87">
            <w:pPr>
              <w:rPr>
                <w:rFonts w:eastAsia="Calibri" w:cs="Times New Roman"/>
                <w:szCs w:val="24"/>
              </w:rPr>
            </w:pPr>
          </w:p>
        </w:tc>
        <w:tc>
          <w:tcPr>
            <w:tcW w:w="746" w:type="pct"/>
          </w:tcPr>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lastRenderedPageBreak/>
              <w:t>29 ноября 2012</w:t>
            </w:r>
          </w:p>
          <w:p w:rsidR="00434E87" w:rsidRPr="00B06A42" w:rsidRDefault="00434E87" w:rsidP="00434E87">
            <w:pPr>
              <w:rPr>
                <w:rFonts w:eastAsia="Times New Roman" w:cs="Times New Roman"/>
                <w:szCs w:val="24"/>
                <w:lang w:eastAsia="ru-RU"/>
              </w:rPr>
            </w:pPr>
          </w:p>
        </w:tc>
        <w:tc>
          <w:tcPr>
            <w:tcW w:w="750" w:type="pct"/>
          </w:tcPr>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t>29 ноября 2012</w:t>
            </w:r>
          </w:p>
          <w:p w:rsidR="00434E87" w:rsidRPr="00B06A42" w:rsidRDefault="00434E87" w:rsidP="00434E87">
            <w:pPr>
              <w:rPr>
                <w:rFonts w:eastAsia="Times New Roman" w:cs="Times New Roman"/>
                <w:szCs w:val="24"/>
                <w:lang w:eastAsia="ru-RU"/>
              </w:rPr>
            </w:pPr>
          </w:p>
        </w:tc>
        <w:tc>
          <w:tcPr>
            <w:tcW w:w="732" w:type="pct"/>
            <w:shd w:val="clear" w:color="auto" w:fill="auto"/>
          </w:tcPr>
          <w:p w:rsidR="00434E87" w:rsidRPr="00B06A42" w:rsidRDefault="00434E87" w:rsidP="00434E87">
            <w:pPr>
              <w:pStyle w:val="ConsPlusNormal"/>
              <w:rPr>
                <w:szCs w:val="24"/>
              </w:rPr>
            </w:pPr>
            <w:r w:rsidRPr="00B06A42">
              <w:rPr>
                <w:szCs w:val="24"/>
              </w:rPr>
              <w:t>В целом</w:t>
            </w:r>
          </w:p>
          <w:p w:rsidR="00434E87" w:rsidRPr="00B06A42" w:rsidRDefault="00434E87" w:rsidP="00434E87">
            <w:pPr>
              <w:pStyle w:val="ConsPlusNormal"/>
              <w:rPr>
                <w:szCs w:val="24"/>
              </w:rPr>
            </w:pPr>
          </w:p>
          <w:p w:rsidR="00434E87" w:rsidRPr="00B06A42" w:rsidRDefault="00434E87" w:rsidP="00434E87">
            <w:pPr>
              <w:pStyle w:val="ConsPlusNormal"/>
              <w:rPr>
                <w:i/>
              </w:rPr>
            </w:pPr>
            <w:r w:rsidRPr="00B06A42">
              <w:rPr>
                <w:szCs w:val="24"/>
              </w:rPr>
              <w:t>(</w:t>
            </w:r>
            <w:r w:rsidRPr="00B06A42">
              <w:rPr>
                <w:i/>
                <w:szCs w:val="24"/>
              </w:rPr>
              <w:t xml:space="preserve">Раздел </w:t>
            </w:r>
            <w:r w:rsidRPr="00B06A42">
              <w:rPr>
                <w:i/>
              </w:rPr>
              <w:t xml:space="preserve">3.1.1, </w:t>
            </w:r>
          </w:p>
          <w:p w:rsidR="00434E87" w:rsidRPr="00B06A42" w:rsidRDefault="00434E87" w:rsidP="00434E87">
            <w:pPr>
              <w:pStyle w:val="ConsPlusNormal"/>
              <w:rPr>
                <w:i/>
              </w:rPr>
            </w:pPr>
            <w:r w:rsidRPr="00B06A42">
              <w:rPr>
                <w:i/>
                <w:szCs w:val="24"/>
              </w:rPr>
              <w:t xml:space="preserve">Раздел </w:t>
            </w:r>
            <w:r w:rsidRPr="00B06A42">
              <w:rPr>
                <w:i/>
              </w:rPr>
              <w:t xml:space="preserve">3.1.2, </w:t>
            </w:r>
          </w:p>
          <w:p w:rsidR="00434E87" w:rsidRPr="00B06A42" w:rsidRDefault="00434E87" w:rsidP="00434E87">
            <w:pPr>
              <w:pStyle w:val="ConsPlusNormal"/>
              <w:rPr>
                <w:i/>
              </w:rPr>
            </w:pPr>
            <w:r w:rsidRPr="00B06A42">
              <w:rPr>
                <w:i/>
                <w:szCs w:val="24"/>
              </w:rPr>
              <w:t xml:space="preserve">Раздел </w:t>
            </w:r>
            <w:r w:rsidRPr="00B06A42">
              <w:rPr>
                <w:i/>
              </w:rPr>
              <w:t xml:space="preserve">3.1.3, </w:t>
            </w:r>
          </w:p>
          <w:p w:rsidR="00434E87" w:rsidRPr="00B06A42" w:rsidRDefault="00434E87" w:rsidP="00434E87">
            <w:pPr>
              <w:pStyle w:val="ConsPlusNormal"/>
              <w:rPr>
                <w:i/>
              </w:rPr>
            </w:pPr>
            <w:r w:rsidRPr="00B06A42">
              <w:rPr>
                <w:i/>
                <w:szCs w:val="24"/>
              </w:rPr>
              <w:t xml:space="preserve">Раздел </w:t>
            </w:r>
            <w:r w:rsidRPr="00B06A42">
              <w:rPr>
                <w:i/>
              </w:rPr>
              <w:t xml:space="preserve">3.1.4, </w:t>
            </w:r>
          </w:p>
          <w:p w:rsidR="00434E87" w:rsidRPr="00B06A42" w:rsidRDefault="00434E87" w:rsidP="00434E87">
            <w:pPr>
              <w:pStyle w:val="ConsPlusNormal"/>
              <w:rPr>
                <w:szCs w:val="24"/>
              </w:rPr>
            </w:pPr>
            <w:r w:rsidRPr="00B06A42">
              <w:rPr>
                <w:i/>
                <w:szCs w:val="24"/>
              </w:rPr>
              <w:t xml:space="preserve">Раздел </w:t>
            </w:r>
            <w:r w:rsidRPr="00B06A42">
              <w:rPr>
                <w:i/>
              </w:rPr>
              <w:t>3.1.5. НПА</w:t>
            </w:r>
            <w:r w:rsidRPr="00B06A42">
              <w:t>)</w:t>
            </w:r>
          </w:p>
        </w:tc>
        <w:tc>
          <w:tcPr>
            <w:tcW w:w="768" w:type="pct"/>
            <w:shd w:val="clear" w:color="auto" w:fill="auto"/>
          </w:tcPr>
          <w:p w:rsidR="007F2B13" w:rsidRPr="00B06A42" w:rsidRDefault="00434E87" w:rsidP="00434E87">
            <w:pPr>
              <w:pStyle w:val="ConsPlusNormal"/>
              <w:rPr>
                <w:szCs w:val="24"/>
              </w:rPr>
            </w:pPr>
            <w:r w:rsidRPr="00B06A42">
              <w:rPr>
                <w:szCs w:val="24"/>
              </w:rPr>
              <w:t xml:space="preserve">Приказ Минтруда России от 10.05.2016 </w:t>
            </w:r>
          </w:p>
          <w:p w:rsidR="00434E87" w:rsidRPr="00B06A42" w:rsidRDefault="00434E87" w:rsidP="00434E87">
            <w:pPr>
              <w:pStyle w:val="ConsPlusNormal"/>
              <w:rPr>
                <w:szCs w:val="24"/>
              </w:rPr>
            </w:pPr>
            <w:r w:rsidRPr="00B06A42">
              <w:rPr>
                <w:szCs w:val="24"/>
              </w:rPr>
              <w:t>№ 226н</w:t>
            </w:r>
            <w:r w:rsidRPr="00B06A42">
              <w:rPr>
                <w:szCs w:val="24"/>
              </w:rPr>
              <w:br/>
              <w:t xml:space="preserve">«Об утверждении профессионального стандарта «Специалист в области </w:t>
            </w:r>
            <w:r w:rsidRPr="00B06A42">
              <w:rPr>
                <w:szCs w:val="24"/>
              </w:rPr>
              <w:lastRenderedPageBreak/>
              <w:t>слухопротезирования(сурдоакустик)»</w:t>
            </w:r>
            <w:r w:rsidRPr="00B06A42">
              <w:rPr>
                <w:szCs w:val="24"/>
              </w:rPr>
              <w:br/>
              <w:t>(Зарегистрировано в Минюсте России 30.05.2016 № 42332)</w:t>
            </w:r>
          </w:p>
        </w:tc>
        <w:tc>
          <w:tcPr>
            <w:tcW w:w="750" w:type="pct"/>
          </w:tcPr>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t>01 декабря 2013</w:t>
            </w:r>
          </w:p>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t>Дата редакции:</w:t>
            </w:r>
          </w:p>
          <w:p w:rsidR="00434E87" w:rsidRPr="00B06A42" w:rsidRDefault="00434E87" w:rsidP="00434E87">
            <w:pPr>
              <w:rPr>
                <w:rFonts w:eastAsia="Times New Roman" w:cs="Times New Roman"/>
                <w:szCs w:val="24"/>
                <w:lang w:eastAsia="ru-RU"/>
              </w:rPr>
            </w:pPr>
            <w:r w:rsidRPr="00B06A42">
              <w:rPr>
                <w:szCs w:val="24"/>
                <w:lang w:eastAsia="ru-RU"/>
              </w:rPr>
              <w:t>01 июля 2019</w:t>
            </w:r>
          </w:p>
        </w:tc>
      </w:tr>
      <w:tr w:rsidR="00DC12A0" w:rsidRPr="00B06A42" w:rsidTr="00995F5E">
        <w:trPr>
          <w:trHeight w:val="1132"/>
        </w:trPr>
        <w:tc>
          <w:tcPr>
            <w:tcW w:w="250" w:type="pct"/>
          </w:tcPr>
          <w:p w:rsidR="00434E87" w:rsidRPr="00B06A42" w:rsidRDefault="00434E87" w:rsidP="00434E87">
            <w:pPr>
              <w:pStyle w:val="ConsPlusNormal"/>
              <w:numPr>
                <w:ilvl w:val="0"/>
                <w:numId w:val="1"/>
              </w:numPr>
              <w:ind w:left="0" w:firstLine="0"/>
              <w:rPr>
                <w:sz w:val="22"/>
              </w:rPr>
            </w:pPr>
          </w:p>
        </w:tc>
        <w:tc>
          <w:tcPr>
            <w:tcW w:w="1004" w:type="pct"/>
          </w:tcPr>
          <w:p w:rsidR="00434E87" w:rsidRPr="00B06A42" w:rsidRDefault="00434E87" w:rsidP="00434E87">
            <w:pPr>
              <w:rPr>
                <w:rFonts w:eastAsia="Calibri" w:cs="Times New Roman"/>
                <w:szCs w:val="24"/>
              </w:rPr>
            </w:pPr>
            <w:r w:rsidRPr="00B06A42">
              <w:rPr>
                <w:rFonts w:eastAsia="Calibri" w:cs="Times New Roman"/>
                <w:szCs w:val="24"/>
              </w:rPr>
              <w:t>Акустика. Методы аудиометрических испытаний. Часть 1. Тональная пороговая аудиометрия по воздушной и костной проводимости</w:t>
            </w:r>
          </w:p>
          <w:p w:rsidR="00434E87" w:rsidRPr="00B06A42" w:rsidRDefault="00434E87" w:rsidP="00434E87">
            <w:pPr>
              <w:rPr>
                <w:rFonts w:eastAsia="Calibri" w:cs="Times New Roman"/>
                <w:szCs w:val="24"/>
              </w:rPr>
            </w:pPr>
            <w:r w:rsidRPr="00B06A42">
              <w:rPr>
                <w:rFonts w:eastAsia="Calibri" w:cs="Times New Roman"/>
                <w:szCs w:val="24"/>
              </w:rPr>
              <w:t xml:space="preserve">ГОСТ Р ИСО 8253-1-2012 </w:t>
            </w:r>
          </w:p>
        </w:tc>
        <w:tc>
          <w:tcPr>
            <w:tcW w:w="746" w:type="pct"/>
          </w:tcPr>
          <w:p w:rsidR="00434E87" w:rsidRPr="00B06A42" w:rsidRDefault="00434E87" w:rsidP="00434E87">
            <w:pPr>
              <w:rPr>
                <w:rFonts w:eastAsia="Times New Roman" w:cs="Times New Roman"/>
                <w:szCs w:val="24"/>
                <w:lang w:eastAsia="ru-RU"/>
              </w:rPr>
            </w:pPr>
            <w:r w:rsidRPr="00B06A42">
              <w:t>29 ноября 2012</w:t>
            </w:r>
          </w:p>
        </w:tc>
        <w:tc>
          <w:tcPr>
            <w:tcW w:w="750" w:type="pct"/>
          </w:tcPr>
          <w:p w:rsidR="00434E87" w:rsidRPr="00B06A42" w:rsidRDefault="00434E87" w:rsidP="00434E87">
            <w:pPr>
              <w:rPr>
                <w:rFonts w:eastAsia="Times New Roman" w:cs="Times New Roman"/>
                <w:szCs w:val="24"/>
                <w:lang w:eastAsia="ru-RU"/>
              </w:rPr>
            </w:pPr>
            <w:r w:rsidRPr="00B06A42">
              <w:t>29 ноября 2012</w:t>
            </w:r>
          </w:p>
        </w:tc>
        <w:tc>
          <w:tcPr>
            <w:tcW w:w="732" w:type="pct"/>
            <w:shd w:val="clear" w:color="auto" w:fill="auto"/>
          </w:tcPr>
          <w:p w:rsidR="00434E87" w:rsidRPr="00B06A42" w:rsidRDefault="00434E87" w:rsidP="00434E87">
            <w:pPr>
              <w:pStyle w:val="ConsPlusNormal"/>
              <w:rPr>
                <w:szCs w:val="24"/>
              </w:rPr>
            </w:pPr>
            <w:r w:rsidRPr="00B06A42">
              <w:rPr>
                <w:szCs w:val="24"/>
              </w:rPr>
              <w:t>В целом</w:t>
            </w:r>
          </w:p>
          <w:p w:rsidR="00434E87" w:rsidRPr="00B06A42" w:rsidRDefault="00434E87" w:rsidP="00434E87">
            <w:pPr>
              <w:pStyle w:val="ConsPlusNormal"/>
              <w:rPr>
                <w:i/>
              </w:rPr>
            </w:pPr>
            <w:r w:rsidRPr="00B06A42">
              <w:rPr>
                <w:szCs w:val="24"/>
              </w:rPr>
              <w:t>(</w:t>
            </w:r>
            <w:r w:rsidRPr="00B06A42">
              <w:rPr>
                <w:i/>
                <w:szCs w:val="24"/>
              </w:rPr>
              <w:t xml:space="preserve">Раздел </w:t>
            </w:r>
            <w:r w:rsidRPr="00B06A42">
              <w:rPr>
                <w:i/>
              </w:rPr>
              <w:t xml:space="preserve">3.1.1, </w:t>
            </w:r>
          </w:p>
          <w:p w:rsidR="00434E87" w:rsidRPr="00B06A42" w:rsidRDefault="00434E87" w:rsidP="00434E87">
            <w:pPr>
              <w:pStyle w:val="ConsPlusNormal"/>
              <w:rPr>
                <w:i/>
              </w:rPr>
            </w:pPr>
            <w:r w:rsidRPr="00B06A42">
              <w:rPr>
                <w:i/>
                <w:szCs w:val="24"/>
              </w:rPr>
              <w:t xml:space="preserve">Раздел </w:t>
            </w:r>
            <w:r w:rsidRPr="00B06A42">
              <w:rPr>
                <w:i/>
              </w:rPr>
              <w:t xml:space="preserve">3.1.2, </w:t>
            </w:r>
          </w:p>
          <w:p w:rsidR="00434E87" w:rsidRPr="00B06A42" w:rsidRDefault="00434E87" w:rsidP="00434E87">
            <w:pPr>
              <w:pStyle w:val="ConsPlusNormal"/>
              <w:rPr>
                <w:i/>
              </w:rPr>
            </w:pPr>
            <w:r w:rsidRPr="00B06A42">
              <w:rPr>
                <w:i/>
                <w:szCs w:val="24"/>
              </w:rPr>
              <w:t xml:space="preserve">Раздел </w:t>
            </w:r>
            <w:r w:rsidRPr="00B06A42">
              <w:rPr>
                <w:i/>
              </w:rPr>
              <w:t xml:space="preserve">3.1.3, </w:t>
            </w:r>
          </w:p>
          <w:p w:rsidR="00434E87" w:rsidRPr="00B06A42" w:rsidRDefault="00434E87" w:rsidP="00434E87">
            <w:pPr>
              <w:pStyle w:val="ConsPlusNormal"/>
              <w:rPr>
                <w:i/>
              </w:rPr>
            </w:pPr>
            <w:r w:rsidRPr="00B06A42">
              <w:rPr>
                <w:i/>
                <w:szCs w:val="24"/>
              </w:rPr>
              <w:t xml:space="preserve">Раздел </w:t>
            </w:r>
            <w:r w:rsidRPr="00B06A42">
              <w:rPr>
                <w:i/>
              </w:rPr>
              <w:t xml:space="preserve">3.1.4, </w:t>
            </w:r>
          </w:p>
          <w:p w:rsidR="00434E87" w:rsidRPr="00B06A42" w:rsidRDefault="00434E87" w:rsidP="00434E87">
            <w:pPr>
              <w:pStyle w:val="ConsPlusNormal"/>
              <w:rPr>
                <w:szCs w:val="24"/>
              </w:rPr>
            </w:pPr>
            <w:r w:rsidRPr="00B06A42">
              <w:rPr>
                <w:i/>
                <w:szCs w:val="24"/>
              </w:rPr>
              <w:t xml:space="preserve">Раздел </w:t>
            </w:r>
            <w:r w:rsidRPr="00B06A42">
              <w:rPr>
                <w:i/>
              </w:rPr>
              <w:t>3.1.5. НПА</w:t>
            </w:r>
            <w:r w:rsidRPr="00B06A42">
              <w:t>)</w:t>
            </w:r>
          </w:p>
        </w:tc>
        <w:tc>
          <w:tcPr>
            <w:tcW w:w="768" w:type="pct"/>
            <w:shd w:val="clear" w:color="auto" w:fill="auto"/>
          </w:tcPr>
          <w:p w:rsidR="00434E87" w:rsidRPr="00B06A42" w:rsidRDefault="00434E87" w:rsidP="00434E87">
            <w:pPr>
              <w:pStyle w:val="ConsPlusNormal"/>
              <w:rPr>
                <w:szCs w:val="24"/>
              </w:rPr>
            </w:pPr>
            <w:r w:rsidRPr="00B06A42">
              <w:rPr>
                <w:szCs w:val="24"/>
              </w:rPr>
              <w:t>Приказ Минтруда России от 10.05.2016 № 226н</w:t>
            </w:r>
            <w:r w:rsidRPr="00B06A42">
              <w:rPr>
                <w:szCs w:val="24"/>
              </w:rPr>
              <w:br/>
              <w:t>«Об утверждении профессионального стандарта «Специалист в области слухопротезирования(сурдоакустик)»</w:t>
            </w:r>
            <w:r w:rsidRPr="00B06A42">
              <w:rPr>
                <w:szCs w:val="24"/>
              </w:rPr>
              <w:br/>
              <w:t>(Зарегистрировано в Минюсте России 30.05.2016 № 42332)</w:t>
            </w:r>
          </w:p>
        </w:tc>
        <w:tc>
          <w:tcPr>
            <w:tcW w:w="750" w:type="pct"/>
          </w:tcPr>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t>01 декабря 2013</w:t>
            </w:r>
          </w:p>
          <w:p w:rsidR="00434E87" w:rsidRPr="00B06A42" w:rsidRDefault="00434E87" w:rsidP="00434E87">
            <w:pPr>
              <w:rPr>
                <w:rFonts w:eastAsia="Times New Roman" w:cs="Times New Roman"/>
                <w:szCs w:val="24"/>
                <w:lang w:eastAsia="ru-RU"/>
              </w:rPr>
            </w:pPr>
            <w:r w:rsidRPr="00B06A42">
              <w:rPr>
                <w:rFonts w:eastAsia="Times New Roman" w:cs="Times New Roman"/>
                <w:szCs w:val="24"/>
                <w:lang w:eastAsia="ru-RU"/>
              </w:rPr>
              <w:t>Дата редакции:</w:t>
            </w:r>
          </w:p>
          <w:p w:rsidR="00434E87" w:rsidRPr="00B06A42" w:rsidRDefault="00434E87" w:rsidP="00434E87">
            <w:pPr>
              <w:rPr>
                <w:rFonts w:eastAsia="Times New Roman" w:cs="Times New Roman"/>
                <w:szCs w:val="24"/>
                <w:lang w:eastAsia="ru-RU"/>
              </w:rPr>
            </w:pPr>
            <w:r w:rsidRPr="00B06A42">
              <w:rPr>
                <w:szCs w:val="24"/>
                <w:lang w:eastAsia="ru-RU"/>
              </w:rPr>
              <w:t>01 июля 2019</w:t>
            </w:r>
          </w:p>
        </w:tc>
      </w:tr>
      <w:tr w:rsidR="00DC12A0" w:rsidRPr="00B06A42" w:rsidTr="00E36BA0">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Система проектной документации для строительства. Спецификация оборудования, изделий и материалов</w:t>
            </w:r>
          </w:p>
          <w:p w:rsidR="00CE5104" w:rsidRPr="00B06A42" w:rsidRDefault="00CE5104" w:rsidP="001A4C45">
            <w:pPr>
              <w:rPr>
                <w:rFonts w:eastAsia="Calibri" w:cs="Times New Roman"/>
                <w:szCs w:val="24"/>
              </w:rPr>
            </w:pPr>
            <w:r w:rsidRPr="00B06A42">
              <w:rPr>
                <w:rFonts w:eastAsia="Calibri" w:cs="Times New Roman"/>
                <w:szCs w:val="24"/>
              </w:rPr>
              <w:t>ГОСТ 21.110-2013</w:t>
            </w: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17 декабря 2013</w:t>
            </w:r>
          </w:p>
        </w:tc>
        <w:tc>
          <w:tcPr>
            <w:tcW w:w="750" w:type="pct"/>
          </w:tcPr>
          <w:p w:rsidR="00CE5104" w:rsidRPr="00B06A42" w:rsidRDefault="00CE5104" w:rsidP="001A4C45">
            <w:pPr>
              <w:pStyle w:val="ConsPlusNormal"/>
              <w:rPr>
                <w:szCs w:val="24"/>
              </w:rPr>
            </w:pPr>
            <w:r w:rsidRPr="00B06A42">
              <w:t>17 декабря 2013</w:t>
            </w:r>
          </w:p>
        </w:tc>
        <w:tc>
          <w:tcPr>
            <w:tcW w:w="732" w:type="pct"/>
            <w:shd w:val="clear" w:color="auto" w:fill="auto"/>
          </w:tcPr>
          <w:p w:rsidR="00CE5104" w:rsidRPr="00B06A42" w:rsidRDefault="00CE5104" w:rsidP="001A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r w:rsidRPr="00B06A42">
              <w:rPr>
                <w:rFonts w:eastAsia="Times New Roman" w:cs="Times New Roman"/>
                <w:szCs w:val="24"/>
              </w:rPr>
              <w:t>(</w:t>
            </w:r>
            <w:r w:rsidRPr="00B06A42">
              <w:rPr>
                <w:rFonts w:eastAsia="Times New Roman" w:cs="Times New Roman"/>
                <w:i/>
                <w:szCs w:val="24"/>
              </w:rPr>
              <w:t xml:space="preserve">формы перечня перспективных потребностей в продукции машиностроения, необходимой для реализации инвестиционного </w:t>
            </w:r>
            <w:r w:rsidRPr="00B06A42">
              <w:rPr>
                <w:rFonts w:eastAsia="Times New Roman" w:cs="Times New Roman"/>
                <w:i/>
                <w:szCs w:val="24"/>
              </w:rPr>
              <w:lastRenderedPageBreak/>
              <w:t>проекта, включенного в реестр инвестиционных проектов</w:t>
            </w:r>
            <w:r w:rsidRPr="00B06A42">
              <w:rPr>
                <w:rFonts w:eastAsia="Times New Roman" w:cs="Times New Roman"/>
                <w:szCs w:val="24"/>
              </w:rPr>
              <w:t>)</w:t>
            </w:r>
          </w:p>
        </w:tc>
        <w:tc>
          <w:tcPr>
            <w:tcW w:w="768" w:type="pct"/>
            <w:shd w:val="clear" w:color="auto" w:fill="auto"/>
          </w:tcPr>
          <w:p w:rsidR="00CE5104" w:rsidRPr="00B06A42" w:rsidRDefault="00CE5104" w:rsidP="001A4C45">
            <w:pPr>
              <w:pStyle w:val="ConsPlusNormal"/>
              <w:rPr>
                <w:szCs w:val="24"/>
              </w:rPr>
            </w:pPr>
            <w:r w:rsidRPr="00B06A42">
              <w:rPr>
                <w:szCs w:val="24"/>
              </w:rPr>
              <w:lastRenderedPageBreak/>
              <w:t xml:space="preserve">Распоряжение Министерства экономического развития РФ от 1 июня 2016 г. № 116Р-АУ «О перечне перспективных потребностей в </w:t>
            </w:r>
            <w:r w:rsidRPr="00B06A42">
              <w:rPr>
                <w:szCs w:val="24"/>
              </w:rPr>
              <w:lastRenderedPageBreak/>
              <w:t>продукции машиностроения, необходимой для реализации инвестиционного проекта, включенного в реестр инвестиционных проектов»</w:t>
            </w:r>
          </w:p>
        </w:tc>
        <w:tc>
          <w:tcPr>
            <w:tcW w:w="750" w:type="pct"/>
          </w:tcPr>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01 января 2015</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CE5104" w:rsidRPr="00B06A42" w:rsidRDefault="00CE5104" w:rsidP="001A4C45">
            <w:pPr>
              <w:pStyle w:val="ConsPlusNormal"/>
              <w:rPr>
                <w:szCs w:val="24"/>
              </w:rPr>
            </w:pPr>
            <w:r w:rsidRPr="00B06A42">
              <w:rPr>
                <w:szCs w:val="24"/>
                <w:lang w:eastAsia="ru-RU"/>
              </w:rPr>
              <w:t>01 января 2019</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Дороги автомобильные общего пользования. Требования к размещению средств наружной рекламы</w:t>
            </w:r>
          </w:p>
          <w:p w:rsidR="00CE5104" w:rsidRPr="00B06A42" w:rsidRDefault="00CE5104" w:rsidP="001A4C45">
            <w:pPr>
              <w:rPr>
                <w:rFonts w:eastAsia="Calibri" w:cs="Times New Roman"/>
                <w:szCs w:val="24"/>
              </w:rPr>
            </w:pPr>
            <w:r w:rsidRPr="00B06A42">
              <w:rPr>
                <w:rFonts w:eastAsia="Calibri" w:cs="Times New Roman"/>
                <w:szCs w:val="24"/>
              </w:rPr>
              <w:t>ГОСТ 33027-2014</w:t>
            </w:r>
          </w:p>
          <w:p w:rsidR="00CE5104" w:rsidRPr="00B06A42" w:rsidRDefault="00CE5104" w:rsidP="001A4C45">
            <w:pPr>
              <w:rPr>
                <w:szCs w:val="24"/>
              </w:rPr>
            </w:pP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23 июня 2016</w:t>
            </w:r>
          </w:p>
        </w:tc>
        <w:tc>
          <w:tcPr>
            <w:tcW w:w="750" w:type="pct"/>
          </w:tcPr>
          <w:p w:rsidR="00CE5104" w:rsidRPr="00B06A42" w:rsidRDefault="00CE5104" w:rsidP="001A4C45">
            <w:pPr>
              <w:pStyle w:val="ConsPlusNormal"/>
              <w:rPr>
                <w:szCs w:val="24"/>
              </w:rPr>
            </w:pPr>
            <w:r w:rsidRPr="00B06A42">
              <w:t>23 июня 2016</w:t>
            </w:r>
          </w:p>
        </w:tc>
        <w:tc>
          <w:tcPr>
            <w:tcW w:w="732" w:type="pct"/>
            <w:vMerge w:val="restart"/>
            <w:shd w:val="clear" w:color="auto" w:fill="auto"/>
          </w:tcPr>
          <w:p w:rsidR="00CE5104" w:rsidRPr="00B06A42" w:rsidRDefault="00CE5104" w:rsidP="001A4C45">
            <w:pPr>
              <w:pStyle w:val="ConsPlusNormal"/>
              <w:rPr>
                <w:szCs w:val="24"/>
              </w:rPr>
            </w:pPr>
            <w:r w:rsidRPr="00B06A42">
              <w:rPr>
                <w:szCs w:val="24"/>
              </w:rPr>
              <w:t>В целом</w:t>
            </w:r>
          </w:p>
          <w:p w:rsidR="00CE5104" w:rsidRPr="00B06A42" w:rsidRDefault="00CE5104" w:rsidP="001A4C45">
            <w:pPr>
              <w:pStyle w:val="ConsPlusNormal"/>
              <w:rPr>
                <w:szCs w:val="24"/>
              </w:rPr>
            </w:pPr>
            <w:r w:rsidRPr="00B06A42">
              <w:rPr>
                <w:szCs w:val="24"/>
              </w:rPr>
              <w:t>(</w:t>
            </w:r>
            <w:r w:rsidRPr="00B06A42">
              <w:rPr>
                <w:i/>
                <w:szCs w:val="24"/>
              </w:rPr>
              <w:t xml:space="preserve">Раздел </w:t>
            </w:r>
            <w:r w:rsidRPr="00B06A42">
              <w:rPr>
                <w:i/>
              </w:rPr>
              <w:t>2, статья 2.1 НПА</w:t>
            </w:r>
            <w:r w:rsidRPr="00B06A42">
              <w:t>)</w:t>
            </w:r>
          </w:p>
        </w:tc>
        <w:tc>
          <w:tcPr>
            <w:tcW w:w="768" w:type="pct"/>
            <w:vMerge w:val="restart"/>
            <w:shd w:val="clear" w:color="auto" w:fill="auto"/>
          </w:tcPr>
          <w:p w:rsidR="00CE5104" w:rsidRPr="00B06A42" w:rsidRDefault="00CE5104" w:rsidP="001A4C45">
            <w:pPr>
              <w:pStyle w:val="ConsPlusNormal"/>
              <w:rPr>
                <w:szCs w:val="24"/>
              </w:rPr>
            </w:pPr>
            <w:r w:rsidRPr="00B06A42">
              <w:rPr>
                <w:szCs w:val="24"/>
              </w:rPr>
              <w:t>Распоряжение Федерального дорожного агентства от 24 октября 2016 г. № 2192-р «Об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федерального значения»</w:t>
            </w:r>
          </w:p>
        </w:tc>
        <w:tc>
          <w:tcPr>
            <w:tcW w:w="750" w:type="pct"/>
          </w:tcPr>
          <w:p w:rsidR="00CE5104" w:rsidRPr="00B06A42" w:rsidRDefault="00CE5104" w:rsidP="001A4C45">
            <w:pPr>
              <w:pStyle w:val="ConsPlusNormal"/>
              <w:rPr>
                <w:szCs w:val="24"/>
              </w:rPr>
            </w:pPr>
            <w:r w:rsidRPr="00B06A42">
              <w:t>01 сентября 2016</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E5104" w:rsidRPr="00B06A42" w:rsidRDefault="00CE5104" w:rsidP="001A4C45">
            <w:pPr>
              <w:rPr>
                <w:szCs w:val="24"/>
              </w:rPr>
            </w:pPr>
            <w:r w:rsidRPr="00B06A42">
              <w:rPr>
                <w:rFonts w:eastAsia="Calibri" w:cs="Times New Roman"/>
                <w:szCs w:val="24"/>
              </w:rPr>
              <w:t>ГОСТ Р 52044-2003</w:t>
            </w:r>
          </w:p>
        </w:tc>
        <w:tc>
          <w:tcPr>
            <w:tcW w:w="746" w:type="pct"/>
          </w:tcPr>
          <w:p w:rsidR="00CE5104" w:rsidRPr="00B06A42" w:rsidRDefault="00CE5104" w:rsidP="001A4C45">
            <w:pPr>
              <w:pStyle w:val="ConsPlusNormal"/>
              <w:rPr>
                <w:szCs w:val="24"/>
              </w:rPr>
            </w:pPr>
            <w:r w:rsidRPr="00B06A42">
              <w:t>22 апреля 2003</w:t>
            </w:r>
          </w:p>
        </w:tc>
        <w:tc>
          <w:tcPr>
            <w:tcW w:w="750" w:type="pct"/>
          </w:tcPr>
          <w:p w:rsidR="00CE5104" w:rsidRPr="00B06A42" w:rsidRDefault="00CE5104" w:rsidP="001A4C45">
            <w:pPr>
              <w:pStyle w:val="ConsPlusNormal"/>
              <w:rPr>
                <w:szCs w:val="24"/>
              </w:rPr>
            </w:pPr>
            <w:r w:rsidRPr="00B06A42">
              <w:t>22 апреля 2003</w:t>
            </w:r>
          </w:p>
        </w:tc>
        <w:tc>
          <w:tcPr>
            <w:tcW w:w="732" w:type="pct"/>
            <w:vMerge/>
            <w:shd w:val="clear" w:color="auto" w:fill="auto"/>
          </w:tcPr>
          <w:p w:rsidR="00CE5104" w:rsidRPr="00B06A42" w:rsidRDefault="00CE5104" w:rsidP="001A4C45">
            <w:pPr>
              <w:pStyle w:val="ConsPlusNormal"/>
              <w:rPr>
                <w:szCs w:val="24"/>
              </w:rPr>
            </w:pPr>
          </w:p>
        </w:tc>
        <w:tc>
          <w:tcPr>
            <w:tcW w:w="768" w:type="pct"/>
            <w:vMerge/>
            <w:shd w:val="clear" w:color="auto" w:fill="auto"/>
          </w:tcPr>
          <w:p w:rsidR="00CE5104" w:rsidRPr="00B06A42" w:rsidRDefault="00CE5104" w:rsidP="001A4C45">
            <w:pPr>
              <w:pStyle w:val="ConsPlusNormal"/>
              <w:rPr>
                <w:szCs w:val="24"/>
              </w:rPr>
            </w:pPr>
          </w:p>
        </w:tc>
        <w:tc>
          <w:tcPr>
            <w:tcW w:w="750" w:type="pct"/>
          </w:tcPr>
          <w:p w:rsidR="00CE5104" w:rsidRPr="00B06A42" w:rsidRDefault="00CE5104" w:rsidP="001A4C45">
            <w:pPr>
              <w:pStyle w:val="ConsPlusNormal"/>
              <w:rPr>
                <w:szCs w:val="24"/>
              </w:rPr>
            </w:pPr>
            <w:r w:rsidRPr="00B06A42">
              <w:rPr>
                <w:szCs w:val="24"/>
                <w:lang w:eastAsia="ru-RU"/>
              </w:rPr>
              <w:t>01 октября 2016</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lang w:val="en-US"/>
              </w:rPr>
            </w:pPr>
            <w:r w:rsidRPr="00B06A42">
              <w:rPr>
                <w:rFonts w:eastAsia="Calibri" w:cs="Times New Roman"/>
                <w:szCs w:val="24"/>
              </w:rPr>
              <w:t>Система стандартов безопасности труда. Одежда специальная защитная, средства индивидуальной защиты ног и рук. Классификация</w:t>
            </w:r>
          </w:p>
          <w:p w:rsidR="00CE5104" w:rsidRPr="00B06A42" w:rsidRDefault="00CE5104" w:rsidP="001A4C45">
            <w:pPr>
              <w:rPr>
                <w:rFonts w:eastAsia="Calibri" w:cs="Times New Roman"/>
                <w:szCs w:val="24"/>
              </w:rPr>
            </w:pPr>
            <w:r w:rsidRPr="00B06A42">
              <w:rPr>
                <w:rFonts w:eastAsia="Calibri" w:cs="Times New Roman"/>
                <w:szCs w:val="24"/>
              </w:rPr>
              <w:t>ГОСТ 12.4.103-83</w:t>
            </w:r>
          </w:p>
          <w:p w:rsidR="00CE5104" w:rsidRPr="00B06A42" w:rsidRDefault="00CE5104" w:rsidP="001A4C45">
            <w:pPr>
              <w:rPr>
                <w:rFonts w:eastAsia="Calibri" w:cs="Times New Roman"/>
                <w:szCs w:val="24"/>
                <w:lang w:val="en-US"/>
              </w:rPr>
            </w:pP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17 декабря 1983</w:t>
            </w:r>
          </w:p>
        </w:tc>
        <w:tc>
          <w:tcPr>
            <w:tcW w:w="750" w:type="pct"/>
          </w:tcPr>
          <w:p w:rsidR="00CE5104" w:rsidRPr="00B06A42" w:rsidRDefault="00CE5104" w:rsidP="001A4C45">
            <w:pPr>
              <w:pStyle w:val="ConsPlusNormal"/>
              <w:rPr>
                <w:szCs w:val="24"/>
              </w:rPr>
            </w:pPr>
            <w:r w:rsidRPr="00B06A42">
              <w:t>17 декабря 1983</w:t>
            </w:r>
          </w:p>
        </w:tc>
        <w:tc>
          <w:tcPr>
            <w:tcW w:w="732" w:type="pct"/>
            <w:shd w:val="clear" w:color="auto" w:fill="auto"/>
          </w:tcPr>
          <w:p w:rsidR="00CE5104" w:rsidRPr="00B06A42" w:rsidRDefault="00CE5104" w:rsidP="001A4C45">
            <w:pPr>
              <w:pStyle w:val="ConsPlusNormal"/>
              <w:rPr>
                <w:szCs w:val="24"/>
                <w:lang w:val="en-US"/>
              </w:rPr>
            </w:pPr>
          </w:p>
        </w:tc>
        <w:tc>
          <w:tcPr>
            <w:tcW w:w="768" w:type="pct"/>
            <w:shd w:val="clear" w:color="auto" w:fill="auto"/>
          </w:tcPr>
          <w:p w:rsidR="00CE5104" w:rsidRPr="00B06A42" w:rsidRDefault="00CE5104" w:rsidP="001A4C45">
            <w:pPr>
              <w:pStyle w:val="ConsPlusNormal"/>
              <w:rPr>
                <w:szCs w:val="24"/>
              </w:rPr>
            </w:pPr>
            <w:r w:rsidRPr="00B06A42">
              <w:rPr>
                <w:szCs w:val="24"/>
              </w:rPr>
              <w:t xml:space="preserve">Приказ Федерального агентства железнодорожного транспорта от 30 мая 2016 г. № 264 «Об утверждении нормативных затрат на обеспечение функций Южного территориального управления Федерального агентства железнодорожного транспорта» </w:t>
            </w:r>
          </w:p>
        </w:tc>
        <w:tc>
          <w:tcPr>
            <w:tcW w:w="750" w:type="pct"/>
          </w:tcPr>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01 июля 1984</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CE5104" w:rsidRPr="00B06A42" w:rsidRDefault="00CE5104" w:rsidP="001A4C45">
            <w:pPr>
              <w:pStyle w:val="ConsPlusNormal"/>
              <w:rPr>
                <w:szCs w:val="24"/>
              </w:rPr>
            </w:pPr>
            <w:r w:rsidRPr="00B06A42">
              <w:rPr>
                <w:szCs w:val="24"/>
                <w:lang w:eastAsia="ru-RU"/>
              </w:rPr>
              <w:t>01 ноября 2003</w:t>
            </w:r>
          </w:p>
        </w:tc>
      </w:tr>
      <w:tr w:rsidR="00DC12A0" w:rsidRPr="00B06A42" w:rsidTr="00995F5E">
        <w:trPr>
          <w:trHeight w:val="440"/>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Охрана природы. Земли. Классификация малопродуктивных угодий для землевания</w:t>
            </w:r>
          </w:p>
          <w:p w:rsidR="00CE5104" w:rsidRPr="00B06A42" w:rsidRDefault="00CE5104" w:rsidP="001A4C45">
            <w:pPr>
              <w:rPr>
                <w:rFonts w:eastAsia="Calibri" w:cs="Times New Roman"/>
                <w:szCs w:val="24"/>
              </w:rPr>
            </w:pPr>
            <w:r w:rsidRPr="00B06A42">
              <w:rPr>
                <w:rFonts w:eastAsia="Calibri" w:cs="Times New Roman"/>
                <w:szCs w:val="24"/>
              </w:rPr>
              <w:t>ГОСТ 17.5.1.06-84</w:t>
            </w:r>
          </w:p>
          <w:p w:rsidR="00CE5104" w:rsidRPr="00B06A42" w:rsidRDefault="00CE5104" w:rsidP="001A4C45">
            <w:pPr>
              <w:rPr>
                <w:rFonts w:eastAsia="Calibri" w:cs="Times New Roman"/>
                <w:szCs w:val="24"/>
                <w:lang w:val="en-US"/>
              </w:rPr>
            </w:pPr>
          </w:p>
          <w:p w:rsidR="00CE5104" w:rsidRPr="00B06A42" w:rsidRDefault="00CE5104" w:rsidP="001A4C45">
            <w:pPr>
              <w:rPr>
                <w:szCs w:val="24"/>
              </w:rPr>
            </w:pP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27 апреля 1984</w:t>
            </w:r>
          </w:p>
        </w:tc>
        <w:tc>
          <w:tcPr>
            <w:tcW w:w="750" w:type="pct"/>
          </w:tcPr>
          <w:p w:rsidR="00CE5104" w:rsidRPr="00B06A42" w:rsidRDefault="00CE5104" w:rsidP="001A4C45">
            <w:pPr>
              <w:pStyle w:val="ConsPlusNormal"/>
              <w:rPr>
                <w:szCs w:val="24"/>
              </w:rPr>
            </w:pPr>
            <w:r w:rsidRPr="00B06A42">
              <w:t>27 апреля 1984</w:t>
            </w:r>
          </w:p>
        </w:tc>
        <w:tc>
          <w:tcPr>
            <w:tcW w:w="732" w:type="pct"/>
            <w:shd w:val="clear" w:color="auto" w:fill="auto"/>
          </w:tcPr>
          <w:p w:rsidR="00CE5104" w:rsidRPr="00B06A42" w:rsidRDefault="00CE5104" w:rsidP="001A4C45">
            <w:pPr>
              <w:pStyle w:val="3"/>
              <w:spacing w:before="0" w:beforeAutospacing="0" w:after="0" w:afterAutospacing="0"/>
              <w:rPr>
                <w:b w:val="0"/>
                <w:sz w:val="24"/>
                <w:szCs w:val="24"/>
              </w:rPr>
            </w:pPr>
            <w:r w:rsidRPr="00B06A42">
              <w:rPr>
                <w:b w:val="0"/>
                <w:sz w:val="24"/>
                <w:szCs w:val="24"/>
              </w:rPr>
              <w:t>(</w:t>
            </w:r>
            <w:r w:rsidRPr="00B06A42">
              <w:rPr>
                <w:b w:val="0"/>
                <w:i/>
                <w:sz w:val="24"/>
                <w:szCs w:val="24"/>
              </w:rPr>
              <w:t>Раздел 5. Иные нормативные документы, в том числе принятые органами и организациями СССР и РСФСР, обязательность соблюдения которых установлена законодательством Российской Федерации</w:t>
            </w:r>
            <w:r w:rsidRPr="00B06A42">
              <w:rPr>
                <w:b w:val="0"/>
                <w:sz w:val="24"/>
                <w:szCs w:val="24"/>
              </w:rPr>
              <w:t>)</w:t>
            </w:r>
          </w:p>
          <w:p w:rsidR="00CE5104" w:rsidRPr="00B06A42" w:rsidRDefault="00CE5104" w:rsidP="001A4C45">
            <w:pPr>
              <w:pStyle w:val="3"/>
              <w:spacing w:before="0" w:beforeAutospacing="0" w:after="0" w:afterAutospacing="0"/>
              <w:rPr>
                <w:b w:val="0"/>
                <w:sz w:val="24"/>
                <w:szCs w:val="24"/>
              </w:rPr>
            </w:pPr>
          </w:p>
          <w:p w:rsidR="00CE5104" w:rsidRPr="00B06A42" w:rsidRDefault="00CE5104" w:rsidP="001A4C45">
            <w:pPr>
              <w:pStyle w:val="3"/>
              <w:spacing w:before="0" w:beforeAutospacing="0" w:after="0" w:afterAutospacing="0"/>
              <w:rPr>
                <w:b w:val="0"/>
                <w:sz w:val="24"/>
                <w:szCs w:val="24"/>
              </w:rPr>
            </w:pPr>
          </w:p>
        </w:tc>
        <w:tc>
          <w:tcPr>
            <w:tcW w:w="768" w:type="pct"/>
            <w:shd w:val="clear" w:color="auto" w:fill="auto"/>
          </w:tcPr>
          <w:p w:rsidR="00CE5104" w:rsidRPr="00B06A42" w:rsidRDefault="00CE5104" w:rsidP="001A4C45">
            <w:pPr>
              <w:pStyle w:val="ConsPlusNormal"/>
              <w:rPr>
                <w:szCs w:val="24"/>
              </w:rPr>
            </w:pPr>
            <w:r w:rsidRPr="00B06A42">
              <w:rPr>
                <w:szCs w:val="24"/>
              </w:rPr>
              <w:lastRenderedPageBreak/>
              <w:t xml:space="preserve">Приказ Федеральной службы по надзору в сфере природопользования от 18 октября 2016 г. № 670 </w:t>
            </w:r>
            <w:r w:rsidRPr="00B06A42">
              <w:t>(ред. от 17.04.2018)</w:t>
            </w:r>
            <w:r w:rsidRPr="00B06A42">
              <w:rPr>
                <w:szCs w:val="24"/>
              </w:rPr>
              <w:t xml:space="preserve"> «О Перечне правовых актов, содержащих обязательные требования, соблюдение которых оценивается при проведении </w:t>
            </w:r>
            <w:r w:rsidRPr="00B06A42">
              <w:rPr>
                <w:szCs w:val="24"/>
              </w:rPr>
              <w:lastRenderedPageBreak/>
              <w:t>мероприятий по контролю в рамках отдельного вида государственного контроля (надзора)» (с изменениями и дополнениями)</w:t>
            </w:r>
          </w:p>
        </w:tc>
        <w:tc>
          <w:tcPr>
            <w:tcW w:w="750" w:type="pct"/>
          </w:tcPr>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01 июля 1985</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CE5104" w:rsidRPr="00B06A42" w:rsidRDefault="00CE5104" w:rsidP="001A4C45">
            <w:pPr>
              <w:pStyle w:val="ConsPlusNormal"/>
              <w:rPr>
                <w:szCs w:val="24"/>
              </w:rPr>
            </w:pPr>
            <w:r w:rsidRPr="00B06A42">
              <w:rPr>
                <w:szCs w:val="24"/>
                <w:lang w:eastAsia="ru-RU"/>
              </w:rPr>
              <w:t>01 июня 2002</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lang w:val="en-US"/>
              </w:rPr>
            </w:pPr>
            <w:r w:rsidRPr="00B06A42">
              <w:rPr>
                <w:rFonts w:eastAsia="Calibri" w:cs="Times New Roman"/>
                <w:szCs w:val="24"/>
              </w:rPr>
              <w:t>Контейнеры грузовые серии 1. Технические требования и методы испытаний. Часть 1. Контейнеры общего назначения</w:t>
            </w:r>
          </w:p>
          <w:p w:rsidR="00CE5104" w:rsidRPr="00B06A42" w:rsidRDefault="00CE5104" w:rsidP="001A4C45">
            <w:pPr>
              <w:rPr>
                <w:rFonts w:eastAsia="Calibri" w:cs="Times New Roman"/>
                <w:szCs w:val="24"/>
              </w:rPr>
            </w:pPr>
            <w:r w:rsidRPr="00B06A42">
              <w:rPr>
                <w:rFonts w:eastAsia="Calibri" w:cs="Times New Roman"/>
                <w:szCs w:val="24"/>
              </w:rPr>
              <w:t>ГОСТ Р 51876-2008</w:t>
            </w:r>
          </w:p>
          <w:p w:rsidR="00CE5104" w:rsidRPr="00B06A42" w:rsidRDefault="00CE5104" w:rsidP="001A4C45">
            <w:pPr>
              <w:rPr>
                <w:rFonts w:eastAsia="Calibri" w:cs="Times New Roman"/>
                <w:szCs w:val="24"/>
                <w:lang w:val="en-US"/>
              </w:rPr>
            </w:pP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03 сентября 2008</w:t>
            </w:r>
          </w:p>
        </w:tc>
        <w:tc>
          <w:tcPr>
            <w:tcW w:w="750" w:type="pct"/>
          </w:tcPr>
          <w:p w:rsidR="00CE5104" w:rsidRPr="00B06A42" w:rsidRDefault="00CE5104" w:rsidP="001A4C45">
            <w:pPr>
              <w:pStyle w:val="ConsPlusNormal"/>
              <w:rPr>
                <w:szCs w:val="24"/>
              </w:rPr>
            </w:pPr>
            <w:r w:rsidRPr="00B06A42">
              <w:t>03 сентября 2008</w:t>
            </w:r>
          </w:p>
        </w:tc>
        <w:tc>
          <w:tcPr>
            <w:tcW w:w="732" w:type="pct"/>
            <w:shd w:val="clear" w:color="auto" w:fill="auto"/>
          </w:tcPr>
          <w:p w:rsidR="00CE5104" w:rsidRPr="00B06A42" w:rsidRDefault="00CE5104" w:rsidP="001A4C45">
            <w:pPr>
              <w:pStyle w:val="ConsPlusNormal"/>
              <w:rPr>
                <w:szCs w:val="24"/>
              </w:rPr>
            </w:pPr>
            <w:r w:rsidRPr="00B06A42">
              <w:rPr>
                <w:szCs w:val="24"/>
              </w:rPr>
              <w:t>В целом</w:t>
            </w:r>
          </w:p>
          <w:p w:rsidR="00CE5104" w:rsidRPr="00B06A42" w:rsidRDefault="00CE5104" w:rsidP="001A4C45">
            <w:pPr>
              <w:pStyle w:val="ConsPlusNormal"/>
              <w:rPr>
                <w:szCs w:val="24"/>
              </w:rPr>
            </w:pPr>
          </w:p>
          <w:p w:rsidR="00CE5104" w:rsidRPr="00B06A42" w:rsidRDefault="00CE5104" w:rsidP="001A4C45">
            <w:pPr>
              <w:pStyle w:val="ConsPlusNormal"/>
              <w:rPr>
                <w:szCs w:val="24"/>
              </w:rPr>
            </w:pPr>
            <w:r w:rsidRPr="00B06A42">
              <w:rPr>
                <w:szCs w:val="24"/>
              </w:rPr>
              <w:t>(</w:t>
            </w:r>
            <w:r w:rsidRPr="00B06A42">
              <w:rPr>
                <w:i/>
                <w:szCs w:val="24"/>
              </w:rPr>
              <w:t xml:space="preserve">Раздел </w:t>
            </w:r>
            <w:r w:rsidRPr="00B06A42">
              <w:rPr>
                <w:i/>
              </w:rPr>
              <w:t>2.6.6, в) НПА</w:t>
            </w:r>
            <w:r w:rsidRPr="00B06A42">
              <w:t>)</w:t>
            </w:r>
          </w:p>
        </w:tc>
        <w:tc>
          <w:tcPr>
            <w:tcW w:w="768" w:type="pct"/>
            <w:shd w:val="clear" w:color="auto" w:fill="auto"/>
          </w:tcPr>
          <w:p w:rsidR="00CE5104" w:rsidRPr="00B06A42" w:rsidRDefault="00CE5104" w:rsidP="001A4C45">
            <w:pPr>
              <w:pStyle w:val="ConsPlusNormal"/>
              <w:rPr>
                <w:szCs w:val="24"/>
              </w:rPr>
            </w:pPr>
            <w:r w:rsidRPr="00B06A42">
              <w:rPr>
                <w:szCs w:val="24"/>
              </w:rPr>
              <w:t>Приказ Ростехнадзора от 15.09.2016 № 388</w:t>
            </w:r>
            <w:r w:rsidRPr="00B06A42">
              <w:rPr>
                <w:szCs w:val="24"/>
              </w:rPr>
              <w:br/>
              <w:t>«Об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r w:rsidRPr="00B06A42">
              <w:rPr>
                <w:szCs w:val="24"/>
              </w:rPr>
              <w:br/>
              <w:t>(вместе с «НП-053-16. Федеральные нормы и правила...»)</w:t>
            </w:r>
            <w:r w:rsidRPr="00B06A42">
              <w:rPr>
                <w:szCs w:val="24"/>
              </w:rPr>
              <w:br/>
              <w:t>(Зарегистрировано в Минюсте России 24.01.2017 № 45375)</w:t>
            </w:r>
          </w:p>
        </w:tc>
        <w:tc>
          <w:tcPr>
            <w:tcW w:w="750" w:type="pct"/>
          </w:tcPr>
          <w:p w:rsidR="00CE5104" w:rsidRPr="00B06A42" w:rsidRDefault="00CE5104" w:rsidP="001A4C45">
            <w:pPr>
              <w:pStyle w:val="ConsPlusNormal"/>
              <w:rPr>
                <w:szCs w:val="24"/>
              </w:rPr>
            </w:pPr>
            <w:r w:rsidRPr="00B06A42">
              <w:t>01 января 2009</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lang w:val="en-US"/>
              </w:rPr>
            </w:pPr>
            <w:r w:rsidRPr="00B06A42">
              <w:rPr>
                <w:rFonts w:eastAsia="Calibri" w:cs="Times New Roman"/>
                <w:szCs w:val="24"/>
              </w:rPr>
              <w:t>Система стандартов безопасности труда. Контроль радиационный при захоронении радиоактивных отходов. Номенклатура контролируемых параметров</w:t>
            </w:r>
          </w:p>
          <w:p w:rsidR="00CE5104" w:rsidRPr="00B06A42" w:rsidRDefault="00CE5104" w:rsidP="001A4C45">
            <w:pPr>
              <w:rPr>
                <w:rFonts w:eastAsia="Calibri" w:cs="Times New Roman"/>
                <w:szCs w:val="24"/>
              </w:rPr>
            </w:pPr>
            <w:r w:rsidRPr="00B06A42">
              <w:rPr>
                <w:rFonts w:eastAsia="Calibri" w:cs="Times New Roman"/>
                <w:szCs w:val="24"/>
              </w:rPr>
              <w:t>ГОСТ 12.1.048-85</w:t>
            </w:r>
          </w:p>
          <w:p w:rsidR="00CE5104" w:rsidRPr="00B06A42" w:rsidRDefault="00CE5104" w:rsidP="001A4C45">
            <w:pPr>
              <w:rPr>
                <w:rFonts w:eastAsia="Calibri" w:cs="Times New Roman"/>
                <w:szCs w:val="24"/>
                <w:lang w:val="en-US"/>
              </w:rPr>
            </w:pP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18 декабря 1985</w:t>
            </w:r>
          </w:p>
        </w:tc>
        <w:tc>
          <w:tcPr>
            <w:tcW w:w="750" w:type="pct"/>
          </w:tcPr>
          <w:p w:rsidR="00CE5104" w:rsidRPr="00B06A42" w:rsidRDefault="00CE5104" w:rsidP="001A4C45">
            <w:pPr>
              <w:pStyle w:val="ConsPlusNormal"/>
              <w:rPr>
                <w:szCs w:val="24"/>
              </w:rPr>
            </w:pPr>
            <w:r w:rsidRPr="00B06A42">
              <w:t>18 декабря 1985</w:t>
            </w:r>
          </w:p>
        </w:tc>
        <w:tc>
          <w:tcPr>
            <w:tcW w:w="732" w:type="pct"/>
            <w:shd w:val="clear" w:color="auto" w:fill="auto"/>
          </w:tcPr>
          <w:p w:rsidR="00CE5104" w:rsidRPr="00B06A42" w:rsidRDefault="00CE5104" w:rsidP="001A4C45">
            <w:pPr>
              <w:pStyle w:val="ConsPlusNormal"/>
              <w:rPr>
                <w:szCs w:val="24"/>
              </w:rPr>
            </w:pPr>
            <w:r w:rsidRPr="00B06A42">
              <w:rPr>
                <w:szCs w:val="24"/>
              </w:rPr>
              <w:t>В целом</w:t>
            </w:r>
          </w:p>
          <w:p w:rsidR="00CE5104" w:rsidRPr="00B06A42" w:rsidRDefault="00CE5104" w:rsidP="001A4C45">
            <w:pPr>
              <w:pStyle w:val="ConsPlusNormal"/>
              <w:rPr>
                <w:szCs w:val="24"/>
              </w:rPr>
            </w:pPr>
          </w:p>
          <w:p w:rsidR="00CE5104" w:rsidRPr="00B06A42" w:rsidRDefault="00CE5104" w:rsidP="001A4C45">
            <w:pPr>
              <w:pStyle w:val="ConsPlusNormal"/>
              <w:rPr>
                <w:szCs w:val="24"/>
              </w:rPr>
            </w:pPr>
            <w:r w:rsidRPr="00B06A42">
              <w:rPr>
                <w:szCs w:val="24"/>
              </w:rPr>
              <w:t>(</w:t>
            </w:r>
            <w:r w:rsidRPr="00B06A42">
              <w:rPr>
                <w:i/>
                <w:szCs w:val="24"/>
              </w:rPr>
              <w:t xml:space="preserve">Раздел </w:t>
            </w:r>
            <w:r w:rsidRPr="00B06A42">
              <w:rPr>
                <w:i/>
              </w:rPr>
              <w:t>Рекомендации по проведению радиационного контроля, статья 124 НПА</w:t>
            </w:r>
            <w:r w:rsidRPr="00B06A42">
              <w:t>)</w:t>
            </w:r>
          </w:p>
        </w:tc>
        <w:tc>
          <w:tcPr>
            <w:tcW w:w="768" w:type="pct"/>
            <w:shd w:val="clear" w:color="auto" w:fill="auto"/>
          </w:tcPr>
          <w:p w:rsidR="00CE5104" w:rsidRPr="00B06A42" w:rsidRDefault="00CE5104" w:rsidP="001A4C45">
            <w:pPr>
              <w:pStyle w:val="ConsPlusNormal"/>
              <w:rPr>
                <w:szCs w:val="24"/>
              </w:rPr>
            </w:pPr>
            <w:r w:rsidRPr="00B06A42">
              <w:rPr>
                <w:szCs w:val="24"/>
              </w:rPr>
              <w:t>Приказ Ростехнадзора от 24.08.2016 № 352</w:t>
            </w:r>
            <w:r w:rsidRPr="00B06A42">
              <w:rPr>
                <w:szCs w:val="24"/>
              </w:rPr>
              <w:br/>
              <w:t>«Об утверждении руководства по безопасности при использовании атомной энергии «Обеспечение безопасности при закрытии пунктов приповерхностного захоронения радиоактивных отходов»</w:t>
            </w:r>
            <w:r w:rsidRPr="00B06A42">
              <w:rPr>
                <w:szCs w:val="24"/>
              </w:rPr>
              <w:br/>
              <w:t>(вместе с «РБ-111-16...»)</w:t>
            </w:r>
          </w:p>
        </w:tc>
        <w:tc>
          <w:tcPr>
            <w:tcW w:w="750" w:type="pct"/>
          </w:tcPr>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01 января 1987</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CE5104" w:rsidRPr="00B06A42" w:rsidRDefault="00CE5104" w:rsidP="001A4C45">
            <w:pPr>
              <w:pStyle w:val="ConsPlusNormal"/>
              <w:rPr>
                <w:szCs w:val="24"/>
              </w:rPr>
            </w:pPr>
            <w:r w:rsidRPr="00B06A42">
              <w:rPr>
                <w:szCs w:val="24"/>
                <w:lang w:eastAsia="ru-RU"/>
              </w:rPr>
              <w:t>01 июня 2001</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Топливо твердое минеральное. Определение зольности</w:t>
            </w:r>
          </w:p>
          <w:p w:rsidR="00CE5104" w:rsidRPr="00B06A42" w:rsidRDefault="00CE5104" w:rsidP="001A4C45">
            <w:pPr>
              <w:rPr>
                <w:rFonts w:eastAsia="Calibri" w:cs="Times New Roman"/>
                <w:szCs w:val="24"/>
              </w:rPr>
            </w:pPr>
            <w:r w:rsidRPr="00B06A42">
              <w:rPr>
                <w:rFonts w:eastAsia="Calibri" w:cs="Times New Roman"/>
                <w:szCs w:val="24"/>
              </w:rPr>
              <w:t>ГОСТ Р 55661-2013</w:t>
            </w:r>
          </w:p>
          <w:p w:rsidR="00CE5104" w:rsidRPr="00B06A42" w:rsidRDefault="00CE5104" w:rsidP="001A4C45">
            <w:pPr>
              <w:rPr>
                <w:rFonts w:eastAsia="Calibri" w:cs="Times New Roman"/>
                <w:szCs w:val="24"/>
                <w:lang w:val="en-US"/>
              </w:rPr>
            </w:pP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28 октября 2013</w:t>
            </w:r>
          </w:p>
        </w:tc>
        <w:tc>
          <w:tcPr>
            <w:tcW w:w="750" w:type="pct"/>
          </w:tcPr>
          <w:p w:rsidR="00CE5104" w:rsidRPr="00B06A42" w:rsidRDefault="00CE5104" w:rsidP="001A4C45">
            <w:pPr>
              <w:pStyle w:val="ConsPlusNormal"/>
              <w:rPr>
                <w:szCs w:val="24"/>
              </w:rPr>
            </w:pPr>
            <w:r w:rsidRPr="00B06A42">
              <w:t>28 октября 2013</w:t>
            </w:r>
          </w:p>
        </w:tc>
        <w:tc>
          <w:tcPr>
            <w:tcW w:w="732" w:type="pct"/>
            <w:shd w:val="clear" w:color="auto" w:fill="auto"/>
          </w:tcPr>
          <w:p w:rsidR="00CE5104" w:rsidRPr="00B06A42" w:rsidRDefault="00CE5104" w:rsidP="001A4C45">
            <w:pPr>
              <w:rPr>
                <w:rFonts w:eastAsia="Calibri" w:cs="Times New Roman"/>
                <w:szCs w:val="24"/>
              </w:rPr>
            </w:pPr>
            <w:r w:rsidRPr="00B06A42">
              <w:rPr>
                <w:rFonts w:eastAsia="Calibri" w:cs="Times New Roman"/>
                <w:szCs w:val="24"/>
              </w:rPr>
              <w:t xml:space="preserve">Раздел </w:t>
            </w:r>
            <w:r w:rsidRPr="00B06A42">
              <w:t>I. ОБЩИЕ ПОЛОЖЕНИЯ</w:t>
            </w:r>
          </w:p>
          <w:p w:rsidR="00CE5104" w:rsidRPr="00B06A42" w:rsidRDefault="00CE5104" w:rsidP="001A4C45">
            <w:pPr>
              <w:pStyle w:val="ConsPlusNormal"/>
              <w:rPr>
                <w:szCs w:val="24"/>
              </w:rPr>
            </w:pPr>
          </w:p>
        </w:tc>
        <w:tc>
          <w:tcPr>
            <w:tcW w:w="768" w:type="pct"/>
            <w:shd w:val="clear" w:color="auto" w:fill="auto"/>
          </w:tcPr>
          <w:p w:rsidR="00CE5104" w:rsidRPr="00B06A42" w:rsidRDefault="00CE5104" w:rsidP="001A4C45">
            <w:pPr>
              <w:pStyle w:val="ConsPlusNormal"/>
              <w:rPr>
                <w:szCs w:val="24"/>
              </w:rPr>
            </w:pPr>
            <w:r w:rsidRPr="00B06A42">
              <w:rPr>
                <w:szCs w:val="24"/>
              </w:rPr>
              <w:t xml:space="preserve">Приказ Федеральной службы по экологическому, технологическому и атомному надзору от 9 августа 2016 г. № 333 «Об утверждении Руководства по безопасности «Рекомендации по определению газоносности </w:t>
            </w:r>
            <w:r w:rsidRPr="00B06A42">
              <w:rPr>
                <w:szCs w:val="24"/>
              </w:rPr>
              <w:lastRenderedPageBreak/>
              <w:t>угольных пластов»</w:t>
            </w:r>
          </w:p>
        </w:tc>
        <w:tc>
          <w:tcPr>
            <w:tcW w:w="750" w:type="pct"/>
          </w:tcPr>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01 января 2015</w:t>
            </w:r>
          </w:p>
          <w:p w:rsidR="00CE5104" w:rsidRPr="00B06A42" w:rsidRDefault="00CE5104" w:rsidP="001A4C45">
            <w:pPr>
              <w:rPr>
                <w:rFonts w:eastAsia="Times New Roman" w:cs="Times New Roman"/>
                <w:szCs w:val="24"/>
                <w:lang w:eastAsia="ru-RU"/>
              </w:rPr>
            </w:pPr>
            <w:r w:rsidRPr="00B06A42">
              <w:rPr>
                <w:rFonts w:eastAsia="Times New Roman" w:cs="Times New Roman"/>
                <w:szCs w:val="24"/>
                <w:lang w:eastAsia="ru-RU"/>
              </w:rPr>
              <w:t>Дата редакции:</w:t>
            </w:r>
          </w:p>
          <w:p w:rsidR="00CE5104" w:rsidRPr="00B06A42" w:rsidRDefault="00CE5104" w:rsidP="001A4C45">
            <w:pPr>
              <w:pStyle w:val="ConsPlusNormal"/>
              <w:rPr>
                <w:szCs w:val="24"/>
              </w:rPr>
            </w:pPr>
            <w:r w:rsidRPr="00B06A42">
              <w:rPr>
                <w:szCs w:val="24"/>
                <w:lang w:eastAsia="ru-RU"/>
              </w:rPr>
              <w:t>25 апреля 2017</w:t>
            </w:r>
          </w:p>
        </w:tc>
      </w:tr>
      <w:tr w:rsidR="00DC12A0" w:rsidRPr="00B06A42" w:rsidTr="00995F5E">
        <w:trPr>
          <w:trHeight w:val="1176"/>
        </w:trPr>
        <w:tc>
          <w:tcPr>
            <w:tcW w:w="250" w:type="pct"/>
          </w:tcPr>
          <w:p w:rsidR="007811C0" w:rsidRPr="00B06A42" w:rsidRDefault="007811C0" w:rsidP="007811C0">
            <w:pPr>
              <w:pStyle w:val="ConsPlusNormal"/>
              <w:numPr>
                <w:ilvl w:val="0"/>
                <w:numId w:val="1"/>
              </w:numPr>
              <w:ind w:left="0" w:firstLine="0"/>
              <w:rPr>
                <w:sz w:val="22"/>
              </w:rPr>
            </w:pPr>
          </w:p>
        </w:tc>
        <w:tc>
          <w:tcPr>
            <w:tcW w:w="1004" w:type="pct"/>
          </w:tcPr>
          <w:p w:rsidR="007811C0" w:rsidRPr="00B06A42" w:rsidRDefault="007811C0" w:rsidP="007811C0">
            <w:pPr>
              <w:rPr>
                <w:rFonts w:eastAsia="Calibri" w:cs="Times New Roman"/>
                <w:szCs w:val="24"/>
              </w:rPr>
            </w:pPr>
            <w:r w:rsidRPr="00B06A42">
              <w:rPr>
                <w:rFonts w:eastAsia="Calibri" w:cs="Times New Roman"/>
                <w:szCs w:val="24"/>
              </w:rPr>
              <w:t>Надежность в технике. Анализ дерева неисправностей</w:t>
            </w:r>
          </w:p>
          <w:p w:rsidR="007811C0" w:rsidRPr="00B06A42" w:rsidRDefault="007811C0" w:rsidP="007811C0">
            <w:pPr>
              <w:rPr>
                <w:rFonts w:eastAsia="Calibri" w:cs="Times New Roman"/>
                <w:szCs w:val="24"/>
              </w:rPr>
            </w:pPr>
            <w:r w:rsidRPr="00B06A42">
              <w:rPr>
                <w:rFonts w:eastAsia="Calibri" w:cs="Times New Roman"/>
                <w:szCs w:val="24"/>
              </w:rPr>
              <w:t>ГОСТ Р 27.302-2009</w:t>
            </w:r>
          </w:p>
          <w:p w:rsidR="007811C0" w:rsidRPr="00B06A42" w:rsidRDefault="007811C0" w:rsidP="007811C0">
            <w:pPr>
              <w:rPr>
                <w:rFonts w:eastAsia="Calibri" w:cs="Times New Roman"/>
                <w:szCs w:val="24"/>
              </w:rPr>
            </w:pPr>
          </w:p>
        </w:tc>
        <w:tc>
          <w:tcPr>
            <w:tcW w:w="746" w:type="pct"/>
          </w:tcPr>
          <w:p w:rsidR="007811C0" w:rsidRPr="00B06A42" w:rsidRDefault="007811C0" w:rsidP="007811C0">
            <w:pPr>
              <w:pStyle w:val="ConsPlusNormal"/>
              <w:rPr>
                <w:szCs w:val="24"/>
                <w:lang w:eastAsia="ru-RU"/>
              </w:rPr>
            </w:pPr>
            <w:r w:rsidRPr="00B06A42">
              <w:rPr>
                <w:szCs w:val="24"/>
                <w:lang w:eastAsia="ru-RU"/>
              </w:rPr>
              <w:t>15 декабря 2009</w:t>
            </w:r>
          </w:p>
        </w:tc>
        <w:tc>
          <w:tcPr>
            <w:tcW w:w="750" w:type="pct"/>
          </w:tcPr>
          <w:p w:rsidR="007811C0" w:rsidRPr="00B06A42" w:rsidRDefault="007811C0" w:rsidP="007811C0">
            <w:pPr>
              <w:pStyle w:val="ConsPlusNormal"/>
              <w:rPr>
                <w:szCs w:val="24"/>
                <w:lang w:eastAsia="ru-RU"/>
              </w:rPr>
            </w:pPr>
            <w:r w:rsidRPr="00B06A42">
              <w:rPr>
                <w:szCs w:val="24"/>
                <w:lang w:eastAsia="ru-RU"/>
              </w:rPr>
              <w:t>15 декабря 2009</w:t>
            </w:r>
          </w:p>
        </w:tc>
        <w:tc>
          <w:tcPr>
            <w:tcW w:w="732" w:type="pct"/>
            <w:shd w:val="clear" w:color="auto" w:fill="auto"/>
          </w:tcPr>
          <w:p w:rsidR="007811C0" w:rsidRPr="00B06A42" w:rsidRDefault="007811C0" w:rsidP="007811C0">
            <w:pPr>
              <w:pStyle w:val="ConsPlusNormal"/>
              <w:rPr>
                <w:szCs w:val="24"/>
              </w:rPr>
            </w:pPr>
            <w:r w:rsidRPr="00B06A42">
              <w:rPr>
                <w:szCs w:val="24"/>
              </w:rPr>
              <w:t>В целом</w:t>
            </w:r>
          </w:p>
          <w:p w:rsidR="007811C0" w:rsidRPr="00B06A42" w:rsidRDefault="007811C0" w:rsidP="007811C0">
            <w:pPr>
              <w:pStyle w:val="ConsPlusNormal"/>
              <w:rPr>
                <w:szCs w:val="24"/>
              </w:rPr>
            </w:pPr>
            <w:r w:rsidRPr="00B06A42">
              <w:t>(</w:t>
            </w:r>
            <w:r w:rsidRPr="00B06A42">
              <w:rPr>
                <w:i/>
              </w:rPr>
              <w:t>Раздел IV. Статья 25 НПА</w:t>
            </w:r>
            <w:r w:rsidRPr="00B06A42">
              <w:t>)</w:t>
            </w:r>
          </w:p>
        </w:tc>
        <w:tc>
          <w:tcPr>
            <w:tcW w:w="768" w:type="pct"/>
            <w:shd w:val="clear" w:color="auto" w:fill="auto"/>
          </w:tcPr>
          <w:p w:rsidR="007811C0" w:rsidRPr="00B06A42" w:rsidRDefault="007811C0" w:rsidP="007811C0">
            <w:pPr>
              <w:pStyle w:val="ConsPlusNormal"/>
              <w:rPr>
                <w:szCs w:val="24"/>
              </w:rPr>
            </w:pPr>
            <w:r w:rsidRPr="00B06A42">
              <w:rPr>
                <w:szCs w:val="24"/>
              </w:rPr>
              <w:t>Приказ Федеральной службы по экологическому, технологическому и атомному надзору от 29 июня 2016 г. № 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p>
        </w:tc>
        <w:tc>
          <w:tcPr>
            <w:tcW w:w="750" w:type="pct"/>
          </w:tcPr>
          <w:p w:rsidR="007811C0" w:rsidRPr="00B06A42" w:rsidRDefault="007811C0" w:rsidP="007811C0">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7811C0" w:rsidRPr="00B06A42" w:rsidRDefault="007811C0" w:rsidP="007811C0">
            <w:pPr>
              <w:rPr>
                <w:rFonts w:eastAsia="Times New Roman" w:cs="Times New Roman"/>
                <w:szCs w:val="24"/>
                <w:lang w:eastAsia="ru-RU"/>
              </w:rPr>
            </w:pPr>
            <w:r w:rsidRPr="00B06A42">
              <w:rPr>
                <w:szCs w:val="24"/>
                <w:lang w:eastAsia="ru-RU"/>
              </w:rPr>
              <w:t>01 сентября 2010</w:t>
            </w:r>
          </w:p>
        </w:tc>
      </w:tr>
      <w:tr w:rsidR="00DC12A0" w:rsidRPr="00B06A42" w:rsidTr="00995F5E">
        <w:trPr>
          <w:trHeight w:val="1176"/>
        </w:trPr>
        <w:tc>
          <w:tcPr>
            <w:tcW w:w="250" w:type="pct"/>
          </w:tcPr>
          <w:p w:rsidR="007811C0" w:rsidRPr="00B06A42" w:rsidRDefault="007811C0" w:rsidP="007811C0">
            <w:pPr>
              <w:pStyle w:val="ConsPlusNormal"/>
              <w:numPr>
                <w:ilvl w:val="0"/>
                <w:numId w:val="1"/>
              </w:numPr>
              <w:ind w:left="0" w:firstLine="0"/>
              <w:rPr>
                <w:sz w:val="22"/>
              </w:rPr>
            </w:pPr>
          </w:p>
        </w:tc>
        <w:tc>
          <w:tcPr>
            <w:tcW w:w="1004" w:type="pct"/>
          </w:tcPr>
          <w:p w:rsidR="007811C0" w:rsidRPr="00B06A42" w:rsidRDefault="007811C0" w:rsidP="007811C0">
            <w:pPr>
              <w:rPr>
                <w:rFonts w:eastAsia="Calibri" w:cs="Times New Roman"/>
                <w:szCs w:val="24"/>
              </w:rPr>
            </w:pPr>
            <w:r w:rsidRPr="00B06A42">
              <w:rPr>
                <w:rFonts w:eastAsia="Calibri" w:cs="Times New Roman"/>
                <w:szCs w:val="24"/>
              </w:rPr>
              <w:t>Надежность в технике. Модели отказов</w:t>
            </w:r>
          </w:p>
          <w:p w:rsidR="007811C0" w:rsidRPr="00B06A42" w:rsidRDefault="007811C0" w:rsidP="007811C0">
            <w:pPr>
              <w:rPr>
                <w:rFonts w:eastAsia="Calibri" w:cs="Times New Roman"/>
                <w:szCs w:val="24"/>
              </w:rPr>
            </w:pPr>
            <w:r w:rsidRPr="00B06A42">
              <w:rPr>
                <w:rFonts w:eastAsia="Calibri" w:cs="Times New Roman"/>
                <w:szCs w:val="24"/>
              </w:rPr>
              <w:t>ГОСТ Р 27.004-2009</w:t>
            </w:r>
          </w:p>
          <w:p w:rsidR="007811C0" w:rsidRPr="00B06A42" w:rsidRDefault="007811C0" w:rsidP="007811C0">
            <w:pPr>
              <w:rPr>
                <w:rFonts w:eastAsia="Calibri" w:cs="Times New Roman"/>
                <w:szCs w:val="24"/>
              </w:rPr>
            </w:pPr>
          </w:p>
          <w:p w:rsidR="007811C0" w:rsidRPr="00B06A42" w:rsidRDefault="007811C0" w:rsidP="007811C0">
            <w:pPr>
              <w:rPr>
                <w:rFonts w:eastAsia="Calibri" w:cs="Times New Roman"/>
                <w:szCs w:val="24"/>
              </w:rPr>
            </w:pPr>
          </w:p>
        </w:tc>
        <w:tc>
          <w:tcPr>
            <w:tcW w:w="746" w:type="pct"/>
          </w:tcPr>
          <w:p w:rsidR="007811C0" w:rsidRPr="00B06A42" w:rsidRDefault="007811C0" w:rsidP="007811C0">
            <w:pPr>
              <w:pStyle w:val="ConsPlusNormal"/>
              <w:rPr>
                <w:szCs w:val="24"/>
                <w:lang w:eastAsia="ru-RU"/>
              </w:rPr>
            </w:pPr>
            <w:r w:rsidRPr="00B06A42">
              <w:t>15 декабря 2009</w:t>
            </w:r>
          </w:p>
        </w:tc>
        <w:tc>
          <w:tcPr>
            <w:tcW w:w="750" w:type="pct"/>
          </w:tcPr>
          <w:p w:rsidR="007811C0" w:rsidRPr="00B06A42" w:rsidRDefault="007811C0" w:rsidP="007811C0">
            <w:pPr>
              <w:pStyle w:val="ConsPlusNormal"/>
              <w:rPr>
                <w:szCs w:val="24"/>
                <w:lang w:eastAsia="ru-RU"/>
              </w:rPr>
            </w:pPr>
            <w:r w:rsidRPr="00B06A42">
              <w:t>15 декабря 2009</w:t>
            </w:r>
          </w:p>
        </w:tc>
        <w:tc>
          <w:tcPr>
            <w:tcW w:w="732" w:type="pct"/>
            <w:shd w:val="clear" w:color="auto" w:fill="auto"/>
          </w:tcPr>
          <w:p w:rsidR="007811C0" w:rsidRPr="00B06A42" w:rsidRDefault="007811C0" w:rsidP="007811C0">
            <w:pPr>
              <w:pStyle w:val="ConsPlusNormal"/>
              <w:rPr>
                <w:szCs w:val="24"/>
              </w:rPr>
            </w:pPr>
            <w:r w:rsidRPr="00B06A42">
              <w:rPr>
                <w:szCs w:val="24"/>
              </w:rPr>
              <w:t>В целом</w:t>
            </w:r>
          </w:p>
          <w:p w:rsidR="007811C0" w:rsidRPr="00B06A42" w:rsidRDefault="007811C0" w:rsidP="007811C0">
            <w:pPr>
              <w:pStyle w:val="ConsPlusNormal"/>
              <w:rPr>
                <w:szCs w:val="24"/>
              </w:rPr>
            </w:pPr>
            <w:r w:rsidRPr="00B06A42">
              <w:t>(</w:t>
            </w:r>
            <w:r w:rsidRPr="00B06A42">
              <w:rPr>
                <w:i/>
              </w:rPr>
              <w:t>Раздел IV. Статья 25 НПА</w:t>
            </w:r>
            <w:r w:rsidRPr="00B06A42">
              <w:t>)</w:t>
            </w:r>
          </w:p>
        </w:tc>
        <w:tc>
          <w:tcPr>
            <w:tcW w:w="768" w:type="pct"/>
            <w:shd w:val="clear" w:color="auto" w:fill="auto"/>
          </w:tcPr>
          <w:p w:rsidR="007811C0" w:rsidRPr="00B06A42" w:rsidRDefault="007811C0" w:rsidP="007811C0">
            <w:pPr>
              <w:pStyle w:val="ConsPlusNormal"/>
              <w:rPr>
                <w:szCs w:val="24"/>
              </w:rPr>
            </w:pPr>
            <w:r w:rsidRPr="00B06A42">
              <w:rPr>
                <w:szCs w:val="24"/>
              </w:rPr>
              <w:t xml:space="preserve">Приказ Федеральной службы по экологическому, технологическому и атомному надзору от 29 июня 2016 г. № </w:t>
            </w:r>
            <w:r w:rsidRPr="00B06A42">
              <w:rPr>
                <w:szCs w:val="24"/>
              </w:rPr>
              <w:lastRenderedPageBreak/>
              <w:t>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p>
        </w:tc>
        <w:tc>
          <w:tcPr>
            <w:tcW w:w="750" w:type="pct"/>
          </w:tcPr>
          <w:p w:rsidR="007811C0" w:rsidRPr="00B06A42" w:rsidRDefault="007811C0" w:rsidP="007811C0">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7811C0" w:rsidRPr="00B06A42" w:rsidRDefault="007811C0" w:rsidP="007811C0">
            <w:pPr>
              <w:rPr>
                <w:rFonts w:eastAsia="Times New Roman" w:cs="Times New Roman"/>
                <w:szCs w:val="24"/>
                <w:lang w:eastAsia="ru-RU"/>
              </w:rPr>
            </w:pPr>
            <w:r w:rsidRPr="00B06A42">
              <w:rPr>
                <w:szCs w:val="24"/>
                <w:lang w:eastAsia="ru-RU"/>
              </w:rPr>
              <w:t>01 сентября 2010</w:t>
            </w:r>
          </w:p>
        </w:tc>
      </w:tr>
      <w:tr w:rsidR="00DC12A0" w:rsidRPr="00B06A42" w:rsidTr="00995F5E">
        <w:trPr>
          <w:trHeight w:val="424"/>
        </w:trPr>
        <w:tc>
          <w:tcPr>
            <w:tcW w:w="250" w:type="pct"/>
          </w:tcPr>
          <w:p w:rsidR="007811C0" w:rsidRPr="00B06A42" w:rsidRDefault="007811C0" w:rsidP="007811C0">
            <w:pPr>
              <w:pStyle w:val="ConsPlusNormal"/>
              <w:numPr>
                <w:ilvl w:val="0"/>
                <w:numId w:val="1"/>
              </w:numPr>
              <w:ind w:left="0" w:firstLine="0"/>
              <w:rPr>
                <w:sz w:val="22"/>
              </w:rPr>
            </w:pPr>
          </w:p>
        </w:tc>
        <w:tc>
          <w:tcPr>
            <w:tcW w:w="1004" w:type="pct"/>
          </w:tcPr>
          <w:p w:rsidR="007811C0" w:rsidRPr="00B06A42" w:rsidRDefault="007811C0" w:rsidP="007811C0">
            <w:pPr>
              <w:rPr>
                <w:rFonts w:eastAsia="Calibri" w:cs="Times New Roman"/>
                <w:szCs w:val="24"/>
              </w:rPr>
            </w:pPr>
            <w:r w:rsidRPr="00B06A42">
              <w:rPr>
                <w:rFonts w:eastAsia="Calibri" w:cs="Times New Roman"/>
                <w:szCs w:val="24"/>
              </w:rPr>
              <w:t>Менеджмент риска. Метод анализа видов и последствий отказов</w:t>
            </w:r>
          </w:p>
          <w:p w:rsidR="007811C0" w:rsidRPr="00B06A42" w:rsidRDefault="007811C0" w:rsidP="007811C0">
            <w:pPr>
              <w:rPr>
                <w:rFonts w:eastAsia="Calibri" w:cs="Times New Roman"/>
                <w:szCs w:val="24"/>
              </w:rPr>
            </w:pPr>
            <w:r w:rsidRPr="00B06A42">
              <w:rPr>
                <w:rFonts w:eastAsia="Calibri" w:cs="Times New Roman"/>
                <w:szCs w:val="24"/>
              </w:rPr>
              <w:t>ГОСТ Р 51901.12-2007</w:t>
            </w:r>
          </w:p>
          <w:p w:rsidR="007811C0" w:rsidRPr="00B06A42" w:rsidRDefault="007811C0" w:rsidP="007811C0">
            <w:pPr>
              <w:rPr>
                <w:rFonts w:eastAsia="Calibri" w:cs="Times New Roman"/>
                <w:szCs w:val="24"/>
              </w:rPr>
            </w:pPr>
          </w:p>
        </w:tc>
        <w:tc>
          <w:tcPr>
            <w:tcW w:w="746" w:type="pct"/>
          </w:tcPr>
          <w:p w:rsidR="007811C0" w:rsidRPr="00B06A42" w:rsidRDefault="007811C0" w:rsidP="007811C0">
            <w:pPr>
              <w:pStyle w:val="ConsPlusNormal"/>
              <w:rPr>
                <w:szCs w:val="24"/>
                <w:lang w:eastAsia="ru-RU"/>
              </w:rPr>
            </w:pPr>
            <w:r w:rsidRPr="00B06A42">
              <w:t>27 декабря 2007</w:t>
            </w:r>
          </w:p>
        </w:tc>
        <w:tc>
          <w:tcPr>
            <w:tcW w:w="750" w:type="pct"/>
          </w:tcPr>
          <w:p w:rsidR="007811C0" w:rsidRPr="00B06A42" w:rsidRDefault="007811C0" w:rsidP="007811C0">
            <w:pPr>
              <w:pStyle w:val="ConsPlusNormal"/>
              <w:rPr>
                <w:szCs w:val="24"/>
                <w:lang w:eastAsia="ru-RU"/>
              </w:rPr>
            </w:pPr>
            <w:r w:rsidRPr="00B06A42">
              <w:t>27 декабря 2007</w:t>
            </w:r>
          </w:p>
        </w:tc>
        <w:tc>
          <w:tcPr>
            <w:tcW w:w="732" w:type="pct"/>
            <w:shd w:val="clear" w:color="auto" w:fill="auto"/>
          </w:tcPr>
          <w:p w:rsidR="007811C0" w:rsidRPr="00B06A42" w:rsidRDefault="007811C0" w:rsidP="007811C0">
            <w:pPr>
              <w:pStyle w:val="ConsPlusNormal"/>
              <w:rPr>
                <w:szCs w:val="24"/>
              </w:rPr>
            </w:pPr>
            <w:r w:rsidRPr="00B06A42">
              <w:rPr>
                <w:szCs w:val="24"/>
              </w:rPr>
              <w:t>В целом</w:t>
            </w:r>
          </w:p>
          <w:p w:rsidR="007811C0" w:rsidRPr="00B06A42" w:rsidRDefault="007811C0" w:rsidP="007811C0">
            <w:pPr>
              <w:pStyle w:val="ConsPlusNormal"/>
              <w:rPr>
                <w:szCs w:val="24"/>
              </w:rPr>
            </w:pPr>
            <w:r w:rsidRPr="00B06A42">
              <w:t>(</w:t>
            </w:r>
            <w:r w:rsidRPr="00B06A42">
              <w:rPr>
                <w:i/>
              </w:rPr>
              <w:t>Раздел IV. Статья 25 НПА</w:t>
            </w:r>
            <w:r w:rsidRPr="00B06A42">
              <w:t>)</w:t>
            </w:r>
          </w:p>
        </w:tc>
        <w:tc>
          <w:tcPr>
            <w:tcW w:w="768" w:type="pct"/>
            <w:shd w:val="clear" w:color="auto" w:fill="auto"/>
          </w:tcPr>
          <w:p w:rsidR="007811C0" w:rsidRPr="00B06A42" w:rsidRDefault="007811C0" w:rsidP="007811C0">
            <w:pPr>
              <w:pStyle w:val="ConsPlusNormal"/>
              <w:rPr>
                <w:szCs w:val="24"/>
              </w:rPr>
            </w:pPr>
            <w:r w:rsidRPr="00B06A42">
              <w:rPr>
                <w:szCs w:val="24"/>
              </w:rPr>
              <w:t xml:space="preserve">Приказ Федеральной службы по экологическому, технологическому и атомному надзору от 29 июня 2016 г. № 272 «Об утверждении Руководства по безопасности «Методика оценки риска аварий на опасных производственных объектах нефтегазоперерабатывающей, нефте- и </w:t>
            </w:r>
            <w:r w:rsidRPr="00B06A42">
              <w:rPr>
                <w:szCs w:val="24"/>
              </w:rPr>
              <w:lastRenderedPageBreak/>
              <w:t>газохимической промышленности»</w:t>
            </w:r>
          </w:p>
        </w:tc>
        <w:tc>
          <w:tcPr>
            <w:tcW w:w="750" w:type="pct"/>
          </w:tcPr>
          <w:p w:rsidR="007811C0" w:rsidRPr="00B06A42" w:rsidRDefault="007811C0" w:rsidP="007811C0">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7811C0" w:rsidRPr="00B06A42" w:rsidRDefault="007811C0" w:rsidP="007811C0">
            <w:pPr>
              <w:rPr>
                <w:rFonts w:eastAsia="Times New Roman" w:cs="Times New Roman"/>
                <w:szCs w:val="24"/>
                <w:lang w:eastAsia="ru-RU"/>
              </w:rPr>
            </w:pPr>
            <w:r w:rsidRPr="00B06A42">
              <w:rPr>
                <w:szCs w:val="24"/>
                <w:lang w:eastAsia="ru-RU"/>
              </w:rPr>
              <w:t>01 сентября 2008</w:t>
            </w:r>
          </w:p>
        </w:tc>
      </w:tr>
      <w:tr w:rsidR="00DC12A0" w:rsidRPr="00B06A42" w:rsidTr="00995F5E">
        <w:trPr>
          <w:trHeight w:val="1176"/>
        </w:trPr>
        <w:tc>
          <w:tcPr>
            <w:tcW w:w="250" w:type="pct"/>
          </w:tcPr>
          <w:p w:rsidR="007811C0" w:rsidRPr="00B06A42" w:rsidRDefault="007811C0" w:rsidP="007811C0">
            <w:pPr>
              <w:pStyle w:val="ConsPlusNormal"/>
              <w:numPr>
                <w:ilvl w:val="0"/>
                <w:numId w:val="1"/>
              </w:numPr>
              <w:ind w:left="0" w:firstLine="0"/>
              <w:rPr>
                <w:sz w:val="22"/>
              </w:rPr>
            </w:pPr>
          </w:p>
        </w:tc>
        <w:tc>
          <w:tcPr>
            <w:tcW w:w="1004" w:type="pct"/>
          </w:tcPr>
          <w:p w:rsidR="007811C0" w:rsidRPr="00B06A42" w:rsidRDefault="007811C0" w:rsidP="007811C0">
            <w:pPr>
              <w:rPr>
                <w:rFonts w:eastAsia="Calibri" w:cs="Times New Roman"/>
                <w:szCs w:val="24"/>
              </w:rPr>
            </w:pPr>
            <w:r w:rsidRPr="00B06A42">
              <w:rPr>
                <w:rFonts w:eastAsia="Calibri" w:cs="Times New Roman"/>
                <w:szCs w:val="24"/>
              </w:rPr>
              <w:t>Надежность в технике. Управление надежностью. Техническое обслуживание, ориентированное на безотказность</w:t>
            </w:r>
          </w:p>
          <w:p w:rsidR="007811C0" w:rsidRPr="00B06A42" w:rsidRDefault="007811C0" w:rsidP="007811C0">
            <w:pPr>
              <w:rPr>
                <w:rFonts w:eastAsia="Calibri" w:cs="Times New Roman"/>
                <w:szCs w:val="24"/>
              </w:rPr>
            </w:pPr>
            <w:r w:rsidRPr="00B06A42">
              <w:rPr>
                <w:rFonts w:eastAsia="Calibri" w:cs="Times New Roman"/>
                <w:szCs w:val="24"/>
              </w:rPr>
              <w:t>ГОСТ Р 27.606-2013</w:t>
            </w:r>
          </w:p>
        </w:tc>
        <w:tc>
          <w:tcPr>
            <w:tcW w:w="746" w:type="pct"/>
          </w:tcPr>
          <w:p w:rsidR="007811C0" w:rsidRPr="00B06A42" w:rsidRDefault="007811C0" w:rsidP="007811C0">
            <w:pPr>
              <w:pStyle w:val="ConsPlusNormal"/>
              <w:rPr>
                <w:szCs w:val="24"/>
                <w:lang w:eastAsia="ru-RU"/>
              </w:rPr>
            </w:pPr>
            <w:r w:rsidRPr="00B06A42">
              <w:t>19 сентября 2013</w:t>
            </w:r>
          </w:p>
        </w:tc>
        <w:tc>
          <w:tcPr>
            <w:tcW w:w="750" w:type="pct"/>
          </w:tcPr>
          <w:p w:rsidR="007811C0" w:rsidRPr="00B06A42" w:rsidRDefault="007811C0" w:rsidP="007811C0">
            <w:pPr>
              <w:pStyle w:val="ConsPlusNormal"/>
              <w:rPr>
                <w:szCs w:val="24"/>
                <w:lang w:eastAsia="ru-RU"/>
              </w:rPr>
            </w:pPr>
            <w:r w:rsidRPr="00B06A42">
              <w:t>19 сентября 2013</w:t>
            </w:r>
          </w:p>
        </w:tc>
        <w:tc>
          <w:tcPr>
            <w:tcW w:w="732" w:type="pct"/>
            <w:shd w:val="clear" w:color="auto" w:fill="auto"/>
          </w:tcPr>
          <w:p w:rsidR="007811C0" w:rsidRPr="00B06A42" w:rsidRDefault="007811C0" w:rsidP="007811C0">
            <w:pPr>
              <w:pStyle w:val="ConsPlusNormal"/>
              <w:rPr>
                <w:szCs w:val="24"/>
              </w:rPr>
            </w:pPr>
            <w:r w:rsidRPr="00B06A42">
              <w:rPr>
                <w:szCs w:val="24"/>
              </w:rPr>
              <w:t>В целом</w:t>
            </w:r>
          </w:p>
          <w:p w:rsidR="007811C0" w:rsidRPr="00B06A42" w:rsidRDefault="007811C0" w:rsidP="007811C0">
            <w:pPr>
              <w:pStyle w:val="ConsPlusNormal"/>
              <w:rPr>
                <w:szCs w:val="24"/>
              </w:rPr>
            </w:pPr>
            <w:r w:rsidRPr="00B06A42">
              <w:t>(</w:t>
            </w:r>
            <w:r w:rsidRPr="00B06A42">
              <w:rPr>
                <w:i/>
              </w:rPr>
              <w:t>Раздел IV. Статья 25 НПА</w:t>
            </w:r>
            <w:r w:rsidRPr="00B06A42">
              <w:t>)</w:t>
            </w:r>
          </w:p>
        </w:tc>
        <w:tc>
          <w:tcPr>
            <w:tcW w:w="768" w:type="pct"/>
            <w:shd w:val="clear" w:color="auto" w:fill="auto"/>
          </w:tcPr>
          <w:p w:rsidR="007811C0" w:rsidRPr="00B06A42" w:rsidRDefault="007811C0" w:rsidP="007811C0">
            <w:pPr>
              <w:pStyle w:val="ConsPlusNormal"/>
              <w:rPr>
                <w:szCs w:val="24"/>
              </w:rPr>
            </w:pPr>
            <w:r w:rsidRPr="00B06A42">
              <w:rPr>
                <w:szCs w:val="24"/>
              </w:rPr>
              <w:t>Приказ Федеральной службы по экологическому, технологическому и атомному надзору от 29 июня 2016 г. № 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p>
        </w:tc>
        <w:tc>
          <w:tcPr>
            <w:tcW w:w="750" w:type="pct"/>
          </w:tcPr>
          <w:p w:rsidR="007811C0" w:rsidRPr="00B06A42" w:rsidRDefault="007811C0" w:rsidP="007811C0">
            <w:pPr>
              <w:rPr>
                <w:rFonts w:eastAsia="Times New Roman" w:cs="Times New Roman"/>
                <w:szCs w:val="24"/>
                <w:lang w:eastAsia="ru-RU"/>
              </w:rPr>
            </w:pPr>
            <w:r w:rsidRPr="00B06A42">
              <w:rPr>
                <w:rFonts w:eastAsia="Times New Roman" w:cs="Times New Roman"/>
                <w:szCs w:val="24"/>
                <w:lang w:eastAsia="ru-RU"/>
              </w:rPr>
              <w:t>Дата начала действия:</w:t>
            </w:r>
          </w:p>
          <w:p w:rsidR="007811C0" w:rsidRPr="00B06A42" w:rsidRDefault="007811C0" w:rsidP="007811C0">
            <w:pPr>
              <w:rPr>
                <w:rFonts w:eastAsia="Times New Roman" w:cs="Times New Roman"/>
                <w:szCs w:val="24"/>
                <w:lang w:eastAsia="ru-RU"/>
              </w:rPr>
            </w:pPr>
            <w:r w:rsidRPr="00B06A42">
              <w:rPr>
                <w:szCs w:val="24"/>
                <w:lang w:eastAsia="ru-RU"/>
              </w:rPr>
              <w:t>01 июня 2014</w:t>
            </w:r>
          </w:p>
        </w:tc>
      </w:tr>
      <w:tr w:rsidR="00DC12A0" w:rsidRPr="00B06A42" w:rsidTr="00995F5E">
        <w:trPr>
          <w:trHeight w:val="1176"/>
        </w:trPr>
        <w:tc>
          <w:tcPr>
            <w:tcW w:w="250" w:type="pct"/>
          </w:tcPr>
          <w:p w:rsidR="00AF7044" w:rsidRPr="00B06A42" w:rsidRDefault="00AF7044" w:rsidP="00AF7044">
            <w:pPr>
              <w:pStyle w:val="ConsPlusNormal"/>
              <w:numPr>
                <w:ilvl w:val="0"/>
                <w:numId w:val="1"/>
              </w:numPr>
              <w:ind w:left="0" w:firstLine="0"/>
              <w:rPr>
                <w:sz w:val="22"/>
              </w:rPr>
            </w:pPr>
          </w:p>
        </w:tc>
        <w:tc>
          <w:tcPr>
            <w:tcW w:w="1004" w:type="pct"/>
          </w:tcPr>
          <w:p w:rsidR="00AF7044" w:rsidRPr="00B06A42" w:rsidRDefault="00AF7044" w:rsidP="00AF7044">
            <w:pPr>
              <w:rPr>
                <w:rFonts w:eastAsia="Calibri" w:cs="Times New Roman"/>
                <w:szCs w:val="24"/>
              </w:rPr>
            </w:pPr>
            <w:r w:rsidRPr="00B06A42">
              <w:rPr>
                <w:rFonts w:eastAsia="Calibri" w:cs="Times New Roman"/>
                <w:szCs w:val="24"/>
              </w:rPr>
              <w:t>Нефть и нефтепродукты. Маркировка, упаковка, транспортирование и хранение</w:t>
            </w:r>
          </w:p>
          <w:p w:rsidR="00AF7044" w:rsidRPr="00B06A42" w:rsidRDefault="00AF7044" w:rsidP="00AF7044">
            <w:pPr>
              <w:rPr>
                <w:rFonts w:eastAsia="Calibri" w:cs="Times New Roman"/>
                <w:szCs w:val="24"/>
              </w:rPr>
            </w:pPr>
            <w:r w:rsidRPr="00B06A42">
              <w:rPr>
                <w:rFonts w:eastAsia="Calibri" w:cs="Times New Roman"/>
                <w:szCs w:val="24"/>
              </w:rPr>
              <w:t>ГОСТ 1510-84</w:t>
            </w:r>
          </w:p>
        </w:tc>
        <w:tc>
          <w:tcPr>
            <w:tcW w:w="746" w:type="pct"/>
          </w:tcPr>
          <w:p w:rsidR="00AF7044" w:rsidRPr="00B06A42" w:rsidRDefault="00AF7044" w:rsidP="00AF7044">
            <w:pPr>
              <w:pStyle w:val="ConsPlusNormal"/>
            </w:pPr>
            <w:r w:rsidRPr="00B06A42">
              <w:t>07 августа 1984</w:t>
            </w:r>
          </w:p>
        </w:tc>
        <w:tc>
          <w:tcPr>
            <w:tcW w:w="750" w:type="pct"/>
          </w:tcPr>
          <w:p w:rsidR="00AF7044" w:rsidRPr="00B06A42" w:rsidRDefault="00AF7044" w:rsidP="00AF7044">
            <w:pPr>
              <w:pStyle w:val="ConsPlusNormal"/>
            </w:pPr>
            <w:r w:rsidRPr="00B06A42">
              <w:t>07 августа 1984</w:t>
            </w:r>
          </w:p>
        </w:tc>
        <w:tc>
          <w:tcPr>
            <w:tcW w:w="732" w:type="pct"/>
            <w:shd w:val="clear" w:color="auto" w:fill="auto"/>
          </w:tcPr>
          <w:p w:rsidR="00AF7044" w:rsidRPr="00B06A42" w:rsidRDefault="00AF7044" w:rsidP="00AF7044">
            <w:pPr>
              <w:pStyle w:val="ConsPlusNormal"/>
              <w:rPr>
                <w:szCs w:val="24"/>
              </w:rPr>
            </w:pPr>
            <w:r w:rsidRPr="00B06A42">
              <w:rPr>
                <w:szCs w:val="24"/>
              </w:rPr>
              <w:t>В целом</w:t>
            </w:r>
          </w:p>
          <w:p w:rsidR="00AF7044" w:rsidRPr="00B06A42" w:rsidRDefault="00AF7044" w:rsidP="00AF7044">
            <w:pPr>
              <w:rPr>
                <w:szCs w:val="24"/>
              </w:rPr>
            </w:pPr>
          </w:p>
          <w:p w:rsidR="00AF7044" w:rsidRPr="00B06A42" w:rsidRDefault="00AF7044" w:rsidP="00AF7044">
            <w:pPr>
              <w:pStyle w:val="ConsPlusNormal"/>
              <w:rPr>
                <w:szCs w:val="24"/>
              </w:rPr>
            </w:pPr>
            <w:r w:rsidRPr="00B06A42">
              <w:rPr>
                <w:szCs w:val="24"/>
              </w:rPr>
              <w:t>(</w:t>
            </w:r>
            <w:r w:rsidRPr="00B06A42">
              <w:rPr>
                <w:i/>
                <w:szCs w:val="24"/>
              </w:rPr>
              <w:t xml:space="preserve">Раздел </w:t>
            </w:r>
            <w:r w:rsidRPr="00B06A42">
              <w:rPr>
                <w:i/>
              </w:rPr>
              <w:t>II, статья 11</w:t>
            </w:r>
            <w:r w:rsidRPr="00B06A42">
              <w:t>)</w:t>
            </w:r>
          </w:p>
        </w:tc>
        <w:tc>
          <w:tcPr>
            <w:tcW w:w="768" w:type="pct"/>
            <w:shd w:val="clear" w:color="auto" w:fill="auto"/>
          </w:tcPr>
          <w:p w:rsidR="00AF7044" w:rsidRPr="00B06A42" w:rsidRDefault="00AF7044" w:rsidP="00AF7044">
            <w:pPr>
              <w:pStyle w:val="ConsPlusNormal"/>
              <w:rPr>
                <w:szCs w:val="24"/>
              </w:rPr>
            </w:pPr>
            <w:r w:rsidRPr="00B06A42">
              <w:rPr>
                <w:szCs w:val="24"/>
              </w:rPr>
              <w:t xml:space="preserve">Приказ Федеральной службы по экологическому, технологическому и атомному надзору от 31 марта 2016 г. № 136 «Об утверждении </w:t>
            </w:r>
            <w:r w:rsidRPr="00B06A42">
              <w:rPr>
                <w:szCs w:val="24"/>
              </w:rPr>
              <w:lastRenderedPageBreak/>
              <w:t>Руководства по безопасности «Рекомендации по техническому диагностированию сварных вертикальных цилиндрических резервуаров для нефти и нефтепродуктов»</w:t>
            </w:r>
          </w:p>
        </w:tc>
        <w:tc>
          <w:tcPr>
            <w:tcW w:w="750" w:type="pct"/>
          </w:tcPr>
          <w:p w:rsidR="00AF7044" w:rsidRPr="00B06A42" w:rsidRDefault="00AF7044" w:rsidP="00AF7044">
            <w:pPr>
              <w:pStyle w:val="ConsPlusNormal"/>
              <w:rPr>
                <w:szCs w:val="24"/>
              </w:rPr>
            </w:pPr>
            <w:r w:rsidRPr="00B06A42">
              <w:rPr>
                <w:szCs w:val="24"/>
              </w:rPr>
              <w:lastRenderedPageBreak/>
              <w:t>Дата начала действия: 01 января 1986</w:t>
            </w:r>
          </w:p>
          <w:p w:rsidR="00AF7044" w:rsidRPr="00B06A42" w:rsidRDefault="00AF7044" w:rsidP="00AF7044">
            <w:pPr>
              <w:pStyle w:val="ConsPlusNormal"/>
              <w:rPr>
                <w:szCs w:val="24"/>
              </w:rPr>
            </w:pPr>
            <w:r w:rsidRPr="00B06A42">
              <w:rPr>
                <w:szCs w:val="24"/>
              </w:rPr>
              <w:t>Дата редакции: 01 июня 2011</w:t>
            </w:r>
          </w:p>
        </w:tc>
      </w:tr>
      <w:tr w:rsidR="00DC12A0" w:rsidRPr="00B06A42" w:rsidTr="00995F5E">
        <w:trPr>
          <w:trHeight w:val="1176"/>
        </w:trPr>
        <w:tc>
          <w:tcPr>
            <w:tcW w:w="250" w:type="pct"/>
          </w:tcPr>
          <w:p w:rsidR="00AF7044" w:rsidRPr="00B06A42" w:rsidRDefault="00AF7044" w:rsidP="00AF7044">
            <w:pPr>
              <w:pStyle w:val="ConsPlusNormal"/>
              <w:numPr>
                <w:ilvl w:val="0"/>
                <w:numId w:val="1"/>
              </w:numPr>
              <w:ind w:left="0" w:firstLine="0"/>
              <w:rPr>
                <w:sz w:val="22"/>
              </w:rPr>
            </w:pPr>
          </w:p>
        </w:tc>
        <w:tc>
          <w:tcPr>
            <w:tcW w:w="1004" w:type="pct"/>
          </w:tcPr>
          <w:p w:rsidR="00AF7044" w:rsidRPr="00B06A42" w:rsidRDefault="00AF7044" w:rsidP="00AF7044">
            <w:pPr>
              <w:rPr>
                <w:rFonts w:eastAsia="Calibri" w:cs="Times New Roman"/>
                <w:szCs w:val="24"/>
                <w:lang w:val="en-US"/>
              </w:rPr>
            </w:pPr>
            <w:r w:rsidRPr="00B06A42">
              <w:rPr>
                <w:rFonts w:eastAsia="Calibri" w:cs="Times New Roman"/>
                <w:szCs w:val="24"/>
              </w:rPr>
              <w:t>Нефтепродукты и смазочные материалы. Общая классификация. Обозначение классов</w:t>
            </w:r>
          </w:p>
          <w:p w:rsidR="00AF7044" w:rsidRPr="00B06A42" w:rsidRDefault="00AF7044" w:rsidP="00AF7044">
            <w:pPr>
              <w:rPr>
                <w:rFonts w:eastAsia="Calibri" w:cs="Times New Roman"/>
                <w:szCs w:val="24"/>
              </w:rPr>
            </w:pPr>
            <w:r w:rsidRPr="00B06A42">
              <w:rPr>
                <w:rFonts w:eastAsia="Calibri" w:cs="Times New Roman"/>
                <w:szCs w:val="24"/>
              </w:rPr>
              <w:t>ГОСТ 28576-90</w:t>
            </w:r>
          </w:p>
          <w:p w:rsidR="00AF7044" w:rsidRPr="00B06A42" w:rsidRDefault="00AF7044" w:rsidP="00AF7044">
            <w:pPr>
              <w:rPr>
                <w:rFonts w:eastAsia="Calibri" w:cs="Times New Roman"/>
                <w:szCs w:val="24"/>
                <w:lang w:val="en-US"/>
              </w:rPr>
            </w:pPr>
          </w:p>
          <w:p w:rsidR="00AF7044" w:rsidRPr="00B06A42" w:rsidRDefault="00AF7044" w:rsidP="00AF7044">
            <w:pPr>
              <w:rPr>
                <w:rFonts w:eastAsia="Calibri" w:cs="Times New Roman"/>
                <w:szCs w:val="24"/>
              </w:rPr>
            </w:pPr>
          </w:p>
        </w:tc>
        <w:tc>
          <w:tcPr>
            <w:tcW w:w="746" w:type="pct"/>
          </w:tcPr>
          <w:p w:rsidR="00AF7044" w:rsidRPr="00B06A42" w:rsidRDefault="00AF7044" w:rsidP="00AF7044">
            <w:pPr>
              <w:pStyle w:val="ConsPlusNormal"/>
            </w:pPr>
            <w:r w:rsidRPr="00B06A42">
              <w:rPr>
                <w:szCs w:val="24"/>
              </w:rPr>
              <w:t>14 июня 1990</w:t>
            </w:r>
          </w:p>
        </w:tc>
        <w:tc>
          <w:tcPr>
            <w:tcW w:w="750" w:type="pct"/>
          </w:tcPr>
          <w:p w:rsidR="00AF7044" w:rsidRPr="00B06A42" w:rsidRDefault="00AF7044" w:rsidP="00AF7044">
            <w:pPr>
              <w:pStyle w:val="ConsPlusNormal"/>
            </w:pPr>
            <w:r w:rsidRPr="00B06A42">
              <w:rPr>
                <w:szCs w:val="24"/>
              </w:rPr>
              <w:t>14 июня 1990</w:t>
            </w:r>
          </w:p>
        </w:tc>
        <w:tc>
          <w:tcPr>
            <w:tcW w:w="732" w:type="pct"/>
            <w:shd w:val="clear" w:color="auto" w:fill="auto"/>
          </w:tcPr>
          <w:p w:rsidR="00AF7044" w:rsidRPr="00B06A42" w:rsidRDefault="00AF7044" w:rsidP="00AF7044">
            <w:pPr>
              <w:pStyle w:val="ConsPlusNormal"/>
              <w:rPr>
                <w:szCs w:val="24"/>
              </w:rPr>
            </w:pPr>
            <w:r w:rsidRPr="00B06A42">
              <w:rPr>
                <w:szCs w:val="24"/>
              </w:rPr>
              <w:t>В целом</w:t>
            </w:r>
          </w:p>
          <w:p w:rsidR="00AF7044" w:rsidRPr="00B06A42" w:rsidRDefault="00AF7044" w:rsidP="00AF7044">
            <w:pPr>
              <w:rPr>
                <w:szCs w:val="24"/>
              </w:rPr>
            </w:pPr>
          </w:p>
          <w:p w:rsidR="00AF7044" w:rsidRPr="00B06A42" w:rsidRDefault="00AF7044" w:rsidP="00AF7044">
            <w:pPr>
              <w:pStyle w:val="ConsPlusNormal"/>
              <w:rPr>
                <w:szCs w:val="24"/>
              </w:rPr>
            </w:pPr>
            <w:r w:rsidRPr="00B06A42">
              <w:rPr>
                <w:szCs w:val="24"/>
              </w:rPr>
              <w:t>(</w:t>
            </w:r>
            <w:r w:rsidRPr="00B06A42">
              <w:rPr>
                <w:i/>
                <w:szCs w:val="24"/>
              </w:rPr>
              <w:t xml:space="preserve">Раздел </w:t>
            </w:r>
            <w:r w:rsidRPr="00B06A42">
              <w:rPr>
                <w:i/>
              </w:rPr>
              <w:t>II, статья 11</w:t>
            </w:r>
            <w:r w:rsidRPr="00B06A42">
              <w:t>)</w:t>
            </w:r>
          </w:p>
        </w:tc>
        <w:tc>
          <w:tcPr>
            <w:tcW w:w="768" w:type="pct"/>
            <w:shd w:val="clear" w:color="auto" w:fill="auto"/>
          </w:tcPr>
          <w:p w:rsidR="00AF7044" w:rsidRPr="00B06A42" w:rsidRDefault="00AF7044" w:rsidP="00AF7044">
            <w:pPr>
              <w:pStyle w:val="ConsPlusNormal"/>
              <w:rPr>
                <w:szCs w:val="24"/>
              </w:rPr>
            </w:pPr>
            <w:r w:rsidRPr="00B06A42">
              <w:rPr>
                <w:szCs w:val="24"/>
              </w:rPr>
              <w:t>Приказ Федеральной службы по экологическому, технологическому и атомному надзору от 31 марта 2016 г. № 136 «Об утверждении Руководства по безопасности «Рекомендации по техническому диагностированию сварных вертикальных цилиндрических резервуаров для нефти и нефтепродуктов»</w:t>
            </w:r>
          </w:p>
        </w:tc>
        <w:tc>
          <w:tcPr>
            <w:tcW w:w="750" w:type="pct"/>
          </w:tcPr>
          <w:p w:rsidR="00AF7044" w:rsidRPr="00B06A42" w:rsidRDefault="00AF7044" w:rsidP="00AF7044">
            <w:pPr>
              <w:pStyle w:val="ConsPlusNormal"/>
              <w:rPr>
                <w:szCs w:val="24"/>
              </w:rPr>
            </w:pPr>
            <w:r w:rsidRPr="00B06A42">
              <w:rPr>
                <w:szCs w:val="24"/>
              </w:rPr>
              <w:t>Дата начала действия: 01 июля 1991</w:t>
            </w:r>
          </w:p>
          <w:p w:rsidR="00AF7044" w:rsidRPr="00B06A42" w:rsidRDefault="00AF7044" w:rsidP="00AF7044">
            <w:pPr>
              <w:pStyle w:val="ConsPlusNormal"/>
              <w:rPr>
                <w:szCs w:val="24"/>
              </w:rPr>
            </w:pPr>
            <w:r w:rsidRPr="00B06A42">
              <w:rPr>
                <w:szCs w:val="24"/>
              </w:rPr>
              <w:t>Дата редакции: 01 января 2006</w:t>
            </w:r>
          </w:p>
        </w:tc>
      </w:tr>
      <w:tr w:rsidR="00DC12A0" w:rsidRPr="00B06A42" w:rsidTr="00995F5E">
        <w:trPr>
          <w:trHeight w:val="1176"/>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Угли бурые, каменные, антрацит и горючие сланцы. Метод отбора пластовых проб</w:t>
            </w:r>
          </w:p>
          <w:p w:rsidR="00CE5104" w:rsidRPr="00B06A42" w:rsidRDefault="00CE5104" w:rsidP="001A4C45">
            <w:pPr>
              <w:rPr>
                <w:rFonts w:eastAsia="Calibri" w:cs="Times New Roman"/>
                <w:szCs w:val="24"/>
              </w:rPr>
            </w:pPr>
            <w:r w:rsidRPr="00B06A42">
              <w:rPr>
                <w:rFonts w:eastAsia="Calibri" w:cs="Times New Roman"/>
                <w:szCs w:val="24"/>
              </w:rPr>
              <w:t>ГОСТ 9815-75</w:t>
            </w: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t>28 ноября 1975</w:t>
            </w:r>
          </w:p>
        </w:tc>
        <w:tc>
          <w:tcPr>
            <w:tcW w:w="750" w:type="pct"/>
          </w:tcPr>
          <w:p w:rsidR="00CE5104" w:rsidRPr="00B06A42" w:rsidRDefault="00CE5104" w:rsidP="001A4C45">
            <w:pPr>
              <w:pStyle w:val="ConsPlusNormal"/>
              <w:rPr>
                <w:szCs w:val="24"/>
              </w:rPr>
            </w:pPr>
            <w:r w:rsidRPr="00B06A42">
              <w:t>28 ноября 1975</w:t>
            </w:r>
          </w:p>
        </w:tc>
        <w:tc>
          <w:tcPr>
            <w:tcW w:w="732" w:type="pct"/>
            <w:shd w:val="clear" w:color="auto" w:fill="auto"/>
          </w:tcPr>
          <w:p w:rsidR="00CE5104" w:rsidRPr="00B06A42" w:rsidRDefault="00CE5104" w:rsidP="001A4C45">
            <w:pPr>
              <w:pStyle w:val="ConsPlusNormal"/>
              <w:rPr>
                <w:szCs w:val="24"/>
              </w:rPr>
            </w:pPr>
            <w:r w:rsidRPr="00B06A42">
              <w:rPr>
                <w:szCs w:val="24"/>
              </w:rPr>
              <w:t>В целом</w:t>
            </w:r>
          </w:p>
          <w:p w:rsidR="00CE5104" w:rsidRPr="00B06A42" w:rsidRDefault="00CE5104" w:rsidP="001A4C45">
            <w:pPr>
              <w:pStyle w:val="ConsPlusNormal"/>
              <w:rPr>
                <w:szCs w:val="24"/>
              </w:rPr>
            </w:pPr>
          </w:p>
          <w:p w:rsidR="00CE5104" w:rsidRPr="00B06A42" w:rsidRDefault="00CE5104" w:rsidP="001A4C45">
            <w:pPr>
              <w:pStyle w:val="ConsPlusNormal"/>
              <w:rPr>
                <w:szCs w:val="24"/>
              </w:rPr>
            </w:pPr>
            <w:r w:rsidRPr="00B06A42">
              <w:rPr>
                <w:szCs w:val="24"/>
              </w:rPr>
              <w:t>(Раздел I. статья 5);</w:t>
            </w:r>
          </w:p>
          <w:p w:rsidR="00CE5104" w:rsidRPr="00B06A42" w:rsidRDefault="00CE5104" w:rsidP="001A4C45">
            <w:pPr>
              <w:pStyle w:val="ConsPlusNormal"/>
              <w:rPr>
                <w:szCs w:val="24"/>
              </w:rPr>
            </w:pPr>
          </w:p>
          <w:p w:rsidR="00CE5104" w:rsidRPr="00B06A42" w:rsidRDefault="00CE5104" w:rsidP="001A4C45">
            <w:pPr>
              <w:pStyle w:val="ConsPlusNormal"/>
              <w:rPr>
                <w:szCs w:val="24"/>
              </w:rPr>
            </w:pPr>
            <w:r w:rsidRPr="00B06A42">
              <w:rPr>
                <w:szCs w:val="24"/>
              </w:rPr>
              <w:t>(</w:t>
            </w:r>
            <w:r w:rsidRPr="00B06A42">
              <w:rPr>
                <w:i/>
                <w:szCs w:val="24"/>
              </w:rPr>
              <w:t>Приложение 4, таблица «Ссылочные нормативные документы» НПА</w:t>
            </w:r>
            <w:r w:rsidRPr="00B06A42">
              <w:rPr>
                <w:szCs w:val="24"/>
              </w:rPr>
              <w:t>)</w:t>
            </w:r>
          </w:p>
        </w:tc>
        <w:tc>
          <w:tcPr>
            <w:tcW w:w="768" w:type="pct"/>
            <w:shd w:val="clear" w:color="auto" w:fill="auto"/>
          </w:tcPr>
          <w:p w:rsidR="00CE5104" w:rsidRPr="00B06A42" w:rsidRDefault="00CE5104" w:rsidP="001A4C45">
            <w:pPr>
              <w:pStyle w:val="ConsPlusNormal"/>
              <w:rPr>
                <w:szCs w:val="24"/>
              </w:rPr>
            </w:pPr>
            <w:r w:rsidRPr="00B06A42">
              <w:rPr>
                <w:szCs w:val="24"/>
              </w:rPr>
              <w:t>Приказ Федеральной службы по экологическому, технологическому и атомному надзору от 4 марта 2016 г. № 83 «Об утверждении Руководства по безопасности «Рекомендации по прогнозу и выбору мер, направленных на снижение запыленности рудничного воздуха в угольных шахтах» (с изменениями и дополнениями)</w:t>
            </w:r>
          </w:p>
        </w:tc>
        <w:tc>
          <w:tcPr>
            <w:tcW w:w="750" w:type="pct"/>
          </w:tcPr>
          <w:p w:rsidR="00CE5104" w:rsidRPr="00B06A42" w:rsidRDefault="00CE5104" w:rsidP="001A4C45">
            <w:pPr>
              <w:pStyle w:val="ConsPlusNormal"/>
              <w:rPr>
                <w:szCs w:val="24"/>
              </w:rPr>
            </w:pPr>
            <w:r w:rsidRPr="00B06A42">
              <w:rPr>
                <w:szCs w:val="24"/>
              </w:rPr>
              <w:t>Дата начала действия: 01 января 1977</w:t>
            </w:r>
          </w:p>
          <w:p w:rsidR="00CE5104" w:rsidRPr="00B06A42" w:rsidRDefault="00CE5104" w:rsidP="001A4C45">
            <w:pPr>
              <w:pStyle w:val="ConsPlusNormal"/>
              <w:rPr>
                <w:szCs w:val="24"/>
              </w:rPr>
            </w:pPr>
            <w:r w:rsidRPr="00B06A42">
              <w:rPr>
                <w:szCs w:val="24"/>
              </w:rPr>
              <w:t>Дата редакции: 01 декабря 1998</w:t>
            </w:r>
          </w:p>
        </w:tc>
      </w:tr>
      <w:tr w:rsidR="00DC12A0" w:rsidRPr="00B06A42" w:rsidTr="00995F5E">
        <w:trPr>
          <w:trHeight w:val="439"/>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Топливо твердое минеральное. Определение общей влаги</w:t>
            </w:r>
          </w:p>
          <w:p w:rsidR="00CE5104" w:rsidRPr="00B06A42" w:rsidRDefault="00CE5104" w:rsidP="001A4C45">
            <w:pPr>
              <w:rPr>
                <w:rFonts w:eastAsia="Calibri" w:cs="Times New Roman"/>
                <w:szCs w:val="24"/>
              </w:rPr>
            </w:pPr>
            <w:r w:rsidRPr="00B06A42">
              <w:rPr>
                <w:rFonts w:eastAsia="Calibri" w:cs="Times New Roman"/>
                <w:szCs w:val="24"/>
              </w:rPr>
              <w:t>ГОСТ 52911-2013</w:t>
            </w:r>
          </w:p>
          <w:p w:rsidR="00CE5104" w:rsidRPr="00B06A42" w:rsidRDefault="00CE5104" w:rsidP="001A4C45">
            <w:pPr>
              <w:rPr>
                <w:szCs w:val="24"/>
              </w:rPr>
            </w:pPr>
          </w:p>
        </w:tc>
        <w:tc>
          <w:tcPr>
            <w:tcW w:w="746" w:type="pct"/>
          </w:tcPr>
          <w:p w:rsidR="00CE5104" w:rsidRPr="00B06A42" w:rsidRDefault="00CE5104" w:rsidP="001A4C45">
            <w:pPr>
              <w:pStyle w:val="ConsPlusNormal"/>
              <w:rPr>
                <w:szCs w:val="24"/>
              </w:rPr>
            </w:pPr>
            <w:r w:rsidRPr="00B06A42">
              <w:rPr>
                <w:szCs w:val="24"/>
              </w:rPr>
              <w:t>28 октября 2013</w:t>
            </w:r>
          </w:p>
        </w:tc>
        <w:tc>
          <w:tcPr>
            <w:tcW w:w="750" w:type="pct"/>
          </w:tcPr>
          <w:p w:rsidR="00CE5104" w:rsidRPr="00B06A42" w:rsidRDefault="00CE5104" w:rsidP="001A4C45">
            <w:pPr>
              <w:pStyle w:val="ConsPlusNormal"/>
              <w:rPr>
                <w:szCs w:val="24"/>
              </w:rPr>
            </w:pPr>
            <w:r w:rsidRPr="00B06A42">
              <w:rPr>
                <w:szCs w:val="24"/>
              </w:rPr>
              <w:t>28 октября 2013</w:t>
            </w:r>
          </w:p>
        </w:tc>
        <w:tc>
          <w:tcPr>
            <w:tcW w:w="732" w:type="pct"/>
            <w:shd w:val="clear" w:color="auto" w:fill="auto"/>
          </w:tcPr>
          <w:p w:rsidR="00CE5104" w:rsidRPr="00B06A42" w:rsidRDefault="00CE5104" w:rsidP="001A4C45">
            <w:pPr>
              <w:pStyle w:val="ConsPlusNormal"/>
              <w:rPr>
                <w:szCs w:val="24"/>
              </w:rPr>
            </w:pPr>
            <w:r w:rsidRPr="00B06A42">
              <w:rPr>
                <w:szCs w:val="24"/>
              </w:rPr>
              <w:t>В целом</w:t>
            </w:r>
          </w:p>
          <w:p w:rsidR="00CE5104" w:rsidRPr="00B06A42" w:rsidRDefault="00CE5104" w:rsidP="001A4C45">
            <w:pPr>
              <w:pStyle w:val="ConsPlusNormal"/>
              <w:rPr>
                <w:szCs w:val="24"/>
              </w:rPr>
            </w:pPr>
          </w:p>
          <w:p w:rsidR="00CE5104" w:rsidRPr="00B06A42" w:rsidRDefault="00CE5104" w:rsidP="001A4C45">
            <w:pPr>
              <w:pStyle w:val="ConsPlusNormal"/>
              <w:rPr>
                <w:i/>
                <w:szCs w:val="24"/>
              </w:rPr>
            </w:pPr>
            <w:r w:rsidRPr="00B06A42">
              <w:rPr>
                <w:szCs w:val="24"/>
              </w:rPr>
              <w:t>(</w:t>
            </w:r>
            <w:r w:rsidRPr="00B06A42">
              <w:rPr>
                <w:i/>
                <w:szCs w:val="24"/>
              </w:rPr>
              <w:t>статья 1,</w:t>
            </w:r>
          </w:p>
          <w:p w:rsidR="00CE5104" w:rsidRPr="00B06A42" w:rsidRDefault="00CE5104" w:rsidP="001A4C45">
            <w:pPr>
              <w:pStyle w:val="ConsPlusNormal"/>
              <w:rPr>
                <w:szCs w:val="24"/>
              </w:rPr>
            </w:pPr>
            <w:r w:rsidRPr="00B06A42">
              <w:rPr>
                <w:i/>
                <w:szCs w:val="24"/>
              </w:rPr>
              <w:t>статья 6 НПА</w:t>
            </w:r>
            <w:r w:rsidRPr="00B06A42">
              <w:rPr>
                <w:szCs w:val="24"/>
              </w:rPr>
              <w:t xml:space="preserve">) </w:t>
            </w:r>
          </w:p>
        </w:tc>
        <w:tc>
          <w:tcPr>
            <w:tcW w:w="768" w:type="pct"/>
            <w:shd w:val="clear" w:color="auto" w:fill="auto"/>
          </w:tcPr>
          <w:p w:rsidR="00CE5104" w:rsidRPr="00B06A42" w:rsidRDefault="00CE5104" w:rsidP="001A4C45">
            <w:pPr>
              <w:pStyle w:val="ConsPlusNormal"/>
              <w:rPr>
                <w:szCs w:val="24"/>
              </w:rPr>
            </w:pPr>
            <w:r w:rsidRPr="00B06A42">
              <w:rPr>
                <w:szCs w:val="24"/>
              </w:rPr>
              <w:t xml:space="preserve">Приказ Федеральной службы по экологическому, технологическому и атомному надзору от 3 августа 2016 г. № 323 «О внесении изменений в Руководство по безопасности «Рекомендации по прогнозу и выбору </w:t>
            </w:r>
            <w:r w:rsidRPr="00B06A42">
              <w:rPr>
                <w:szCs w:val="24"/>
              </w:rPr>
              <w:lastRenderedPageBreak/>
              <w:t>мер, направленных на снижение запыленности рудничного воздуха в угольных шахтах», утвержденное приказом Федеральной службы по экологическому, технологическому и атомному надзору от 4 марта 2016 г. № 83»</w:t>
            </w:r>
          </w:p>
        </w:tc>
        <w:tc>
          <w:tcPr>
            <w:tcW w:w="750" w:type="pct"/>
          </w:tcPr>
          <w:p w:rsidR="00CE5104" w:rsidRPr="00B06A42" w:rsidRDefault="00CE5104" w:rsidP="001A4C45">
            <w:pPr>
              <w:pStyle w:val="ConsPlusNormal"/>
              <w:rPr>
                <w:szCs w:val="24"/>
              </w:rPr>
            </w:pPr>
            <w:r w:rsidRPr="00B06A42">
              <w:rPr>
                <w:szCs w:val="24"/>
              </w:rPr>
              <w:lastRenderedPageBreak/>
              <w:t>Дата начала действия: 01 января 2015</w:t>
            </w:r>
          </w:p>
          <w:p w:rsidR="00CE5104" w:rsidRPr="00B06A42" w:rsidRDefault="00CE5104" w:rsidP="001A4C45">
            <w:pPr>
              <w:pStyle w:val="ConsPlusNormal"/>
              <w:rPr>
                <w:szCs w:val="24"/>
              </w:rPr>
            </w:pPr>
            <w:r w:rsidRPr="00B06A42">
              <w:rPr>
                <w:szCs w:val="24"/>
              </w:rPr>
              <w:t>Дата редакции: 01 ноября 2016</w:t>
            </w:r>
          </w:p>
        </w:tc>
      </w:tr>
      <w:tr w:rsidR="00DC12A0" w:rsidRPr="00B06A42" w:rsidTr="00F44AA9">
        <w:trPr>
          <w:trHeight w:val="1176"/>
        </w:trPr>
        <w:tc>
          <w:tcPr>
            <w:tcW w:w="250" w:type="pct"/>
          </w:tcPr>
          <w:p w:rsidR="00FB45E1" w:rsidRPr="00B06A42" w:rsidRDefault="00FB45E1" w:rsidP="001A4C45">
            <w:pPr>
              <w:pStyle w:val="ConsPlusNormal"/>
              <w:numPr>
                <w:ilvl w:val="0"/>
                <w:numId w:val="1"/>
              </w:numPr>
              <w:ind w:left="0" w:firstLine="0"/>
              <w:rPr>
                <w:sz w:val="22"/>
              </w:rPr>
            </w:pPr>
          </w:p>
        </w:tc>
        <w:tc>
          <w:tcPr>
            <w:tcW w:w="1004" w:type="pct"/>
          </w:tcPr>
          <w:p w:rsidR="00FB45E1" w:rsidRPr="00B06A42" w:rsidRDefault="00FB45E1" w:rsidP="001A4C45">
            <w:pPr>
              <w:rPr>
                <w:rFonts w:eastAsia="Calibri" w:cs="Times New Roman"/>
                <w:szCs w:val="24"/>
              </w:rPr>
            </w:pPr>
            <w:r w:rsidRPr="00B06A42">
              <w:rPr>
                <w:rFonts w:eastAsia="Calibri" w:cs="Times New Roman"/>
                <w:szCs w:val="24"/>
              </w:rPr>
              <w:t>Единая система программной документации. Требования к программным документам, выполненным печатным способом</w:t>
            </w:r>
          </w:p>
          <w:p w:rsidR="00FB45E1" w:rsidRPr="00B06A42" w:rsidRDefault="00FB45E1" w:rsidP="001A4C45">
            <w:pPr>
              <w:rPr>
                <w:rFonts w:eastAsia="Calibri" w:cs="Times New Roman"/>
                <w:szCs w:val="24"/>
              </w:rPr>
            </w:pPr>
            <w:r w:rsidRPr="00B06A42">
              <w:rPr>
                <w:rFonts w:eastAsia="Calibri" w:cs="Times New Roman"/>
                <w:szCs w:val="24"/>
              </w:rPr>
              <w:t>ГОСТ 19.106-78</w:t>
            </w:r>
          </w:p>
          <w:p w:rsidR="00FB45E1" w:rsidRPr="00B06A42" w:rsidRDefault="00FB45E1" w:rsidP="001A4C45">
            <w:pPr>
              <w:rPr>
                <w:szCs w:val="24"/>
              </w:rPr>
            </w:pPr>
          </w:p>
        </w:tc>
        <w:tc>
          <w:tcPr>
            <w:tcW w:w="746" w:type="pct"/>
          </w:tcPr>
          <w:p w:rsidR="00FB45E1" w:rsidRPr="00B06A42" w:rsidRDefault="00FB45E1" w:rsidP="001A4C45">
            <w:pPr>
              <w:pStyle w:val="ConsPlusNormal"/>
              <w:rPr>
                <w:szCs w:val="24"/>
              </w:rPr>
            </w:pPr>
            <w:r w:rsidRPr="00B06A42">
              <w:t>18 декабря 1978</w:t>
            </w:r>
          </w:p>
        </w:tc>
        <w:tc>
          <w:tcPr>
            <w:tcW w:w="750" w:type="pct"/>
          </w:tcPr>
          <w:p w:rsidR="00FB45E1" w:rsidRPr="00B06A42" w:rsidRDefault="00FB45E1" w:rsidP="001A4C45">
            <w:pPr>
              <w:pStyle w:val="ConsPlusNormal"/>
              <w:rPr>
                <w:szCs w:val="24"/>
              </w:rPr>
            </w:pPr>
            <w:r w:rsidRPr="00B06A42">
              <w:t>18 декабря 1978</w:t>
            </w:r>
          </w:p>
        </w:tc>
        <w:tc>
          <w:tcPr>
            <w:tcW w:w="732" w:type="pct"/>
            <w:shd w:val="clear" w:color="auto" w:fill="auto"/>
          </w:tcPr>
          <w:p w:rsidR="00FB45E1" w:rsidRPr="00B06A42" w:rsidRDefault="00FB45E1" w:rsidP="001A4C45">
            <w:pPr>
              <w:pStyle w:val="ConsPlusNormal"/>
              <w:rPr>
                <w:szCs w:val="24"/>
              </w:rPr>
            </w:pPr>
            <w:r w:rsidRPr="00B06A42">
              <w:rPr>
                <w:szCs w:val="24"/>
              </w:rPr>
              <w:t>В целом</w:t>
            </w:r>
          </w:p>
          <w:p w:rsidR="00FB45E1" w:rsidRPr="00B06A42" w:rsidRDefault="00FB45E1" w:rsidP="001A4C45">
            <w:pPr>
              <w:pStyle w:val="ConsPlusNormal"/>
              <w:rPr>
                <w:szCs w:val="24"/>
              </w:rPr>
            </w:pPr>
          </w:p>
          <w:p w:rsidR="00FB45E1" w:rsidRPr="00B06A42" w:rsidRDefault="00FB45E1" w:rsidP="001A4C45">
            <w:pPr>
              <w:pStyle w:val="ConsPlusNormal"/>
              <w:rPr>
                <w:szCs w:val="24"/>
              </w:rPr>
            </w:pPr>
            <w:r w:rsidRPr="00B06A42">
              <w:rPr>
                <w:szCs w:val="24"/>
              </w:rPr>
              <w:t>(</w:t>
            </w:r>
            <w:r w:rsidRPr="00B06A42">
              <w:rPr>
                <w:i/>
                <w:szCs w:val="24"/>
              </w:rPr>
              <w:t>Приложение № 1, статья 1</w:t>
            </w:r>
            <w:r w:rsidRPr="00B06A42">
              <w:rPr>
                <w:szCs w:val="24"/>
              </w:rPr>
              <w:t>)</w:t>
            </w:r>
          </w:p>
        </w:tc>
        <w:tc>
          <w:tcPr>
            <w:tcW w:w="768" w:type="pct"/>
            <w:shd w:val="clear" w:color="auto" w:fill="auto"/>
          </w:tcPr>
          <w:p w:rsidR="00FB45E1" w:rsidRPr="00B06A42" w:rsidRDefault="00FB45E1" w:rsidP="001A4C45">
            <w:pPr>
              <w:pStyle w:val="ConsPlusNormal"/>
              <w:rPr>
                <w:szCs w:val="24"/>
              </w:rPr>
            </w:pPr>
            <w:r w:rsidRPr="00B06A42">
              <w:rPr>
                <w:szCs w:val="24"/>
              </w:rPr>
              <w:t xml:space="preserve">Приказ Федеральной налоговой службы от 6 июля 2017 г. № ММВ-7-17/535 </w:t>
            </w:r>
            <w:r w:rsidRPr="00B06A42">
              <w:t>(ред. от 29.07.2019)</w:t>
            </w:r>
            <w:r w:rsidRPr="00B06A42">
              <w:rPr>
                <w:szCs w:val="24"/>
              </w:rPr>
              <w:t xml:space="preserve"> «Об утверждении Стандарта форм документов, используемых налоговыми органами при реализации своих полномочий, Стандарта заполнения форм документов, </w:t>
            </w:r>
            <w:r w:rsidRPr="00B06A42">
              <w:rPr>
                <w:szCs w:val="24"/>
              </w:rPr>
              <w:lastRenderedPageBreak/>
              <w:t>используемых налоговыми органами при реализации своих полномочий, Стандарта разработки форм документов, используемых налоговыми органами при реализации своих полномочий, Стандарта оформления документов, используемых налоговыми органами при реализации своих полномочий, направляемых почтовым отправлением»</w:t>
            </w:r>
          </w:p>
        </w:tc>
        <w:tc>
          <w:tcPr>
            <w:tcW w:w="750" w:type="pct"/>
          </w:tcPr>
          <w:p w:rsidR="00FB45E1" w:rsidRPr="00B06A42" w:rsidRDefault="00FB45E1" w:rsidP="001A4C45">
            <w:pPr>
              <w:pStyle w:val="ConsPlusNormal"/>
              <w:rPr>
                <w:szCs w:val="24"/>
              </w:rPr>
            </w:pPr>
            <w:r w:rsidRPr="00B06A42">
              <w:rPr>
                <w:szCs w:val="24"/>
              </w:rPr>
              <w:lastRenderedPageBreak/>
              <w:t>Дата начала действия: 01 января 1980</w:t>
            </w:r>
          </w:p>
          <w:p w:rsidR="00FB45E1" w:rsidRPr="00B06A42" w:rsidRDefault="00FB45E1" w:rsidP="001A4C45">
            <w:pPr>
              <w:pStyle w:val="ConsPlusNormal"/>
              <w:rPr>
                <w:szCs w:val="24"/>
              </w:rPr>
            </w:pPr>
            <w:r w:rsidRPr="00B06A42">
              <w:rPr>
                <w:szCs w:val="24"/>
              </w:rPr>
              <w:t>Дата редакции: 01 января 2010</w:t>
            </w:r>
          </w:p>
        </w:tc>
      </w:tr>
      <w:tr w:rsidR="00DC12A0" w:rsidRPr="00B06A42" w:rsidTr="00995F5E">
        <w:trPr>
          <w:trHeight w:val="865"/>
        </w:trPr>
        <w:tc>
          <w:tcPr>
            <w:tcW w:w="250" w:type="pct"/>
          </w:tcPr>
          <w:p w:rsidR="00CE5104" w:rsidRPr="00B06A42" w:rsidRDefault="00CE5104" w:rsidP="001A4C45">
            <w:pPr>
              <w:pStyle w:val="ConsPlusNormal"/>
              <w:numPr>
                <w:ilvl w:val="0"/>
                <w:numId w:val="1"/>
              </w:numPr>
              <w:ind w:left="0" w:firstLine="0"/>
              <w:rPr>
                <w:sz w:val="22"/>
              </w:rPr>
            </w:pPr>
          </w:p>
        </w:tc>
        <w:tc>
          <w:tcPr>
            <w:tcW w:w="1004" w:type="pct"/>
          </w:tcPr>
          <w:p w:rsidR="00CE5104" w:rsidRPr="00B06A42" w:rsidRDefault="00CE5104" w:rsidP="001A4C45">
            <w:pPr>
              <w:rPr>
                <w:rFonts w:eastAsia="Calibri" w:cs="Times New Roman"/>
                <w:szCs w:val="24"/>
              </w:rPr>
            </w:pPr>
            <w:r w:rsidRPr="00B06A42">
              <w:rPr>
                <w:rFonts w:eastAsia="Calibri" w:cs="Times New Roman"/>
                <w:szCs w:val="24"/>
              </w:rPr>
              <w:t>Грузы опасные. Упаковка</w:t>
            </w:r>
          </w:p>
          <w:p w:rsidR="00CE5104" w:rsidRPr="00B06A42" w:rsidRDefault="00CE5104" w:rsidP="001A4C45">
            <w:pPr>
              <w:rPr>
                <w:szCs w:val="24"/>
              </w:rPr>
            </w:pPr>
            <w:r w:rsidRPr="00B06A42">
              <w:rPr>
                <w:rFonts w:eastAsia="Calibri" w:cs="Times New Roman"/>
                <w:szCs w:val="24"/>
              </w:rPr>
              <w:t xml:space="preserve">ГОСТ 26319-84 </w:t>
            </w:r>
          </w:p>
        </w:tc>
        <w:tc>
          <w:tcPr>
            <w:tcW w:w="746" w:type="pct"/>
          </w:tcPr>
          <w:p w:rsidR="00CE5104" w:rsidRPr="00B06A42" w:rsidRDefault="00CE5104" w:rsidP="001A4C45">
            <w:pPr>
              <w:pStyle w:val="ConsPlusNormal"/>
              <w:rPr>
                <w:szCs w:val="24"/>
              </w:rPr>
            </w:pPr>
            <w:r w:rsidRPr="00B06A42">
              <w:t>31 октября 1984</w:t>
            </w:r>
          </w:p>
        </w:tc>
        <w:tc>
          <w:tcPr>
            <w:tcW w:w="750" w:type="pct"/>
          </w:tcPr>
          <w:p w:rsidR="00CE5104" w:rsidRPr="00B06A42" w:rsidRDefault="00CE5104" w:rsidP="001A4C45">
            <w:pPr>
              <w:pStyle w:val="ConsPlusNormal"/>
              <w:rPr>
                <w:szCs w:val="24"/>
              </w:rPr>
            </w:pPr>
            <w:r w:rsidRPr="00B06A42">
              <w:t>31 октября 1984</w:t>
            </w:r>
          </w:p>
        </w:tc>
        <w:tc>
          <w:tcPr>
            <w:tcW w:w="732" w:type="pct"/>
            <w:shd w:val="clear" w:color="auto" w:fill="auto"/>
          </w:tcPr>
          <w:p w:rsidR="00CE5104" w:rsidRPr="00B06A42" w:rsidRDefault="00CE5104" w:rsidP="001A4C45">
            <w:pPr>
              <w:pStyle w:val="ConsPlusNormal"/>
              <w:rPr>
                <w:szCs w:val="24"/>
              </w:rPr>
            </w:pPr>
            <w:r w:rsidRPr="00B06A42">
              <w:rPr>
                <w:szCs w:val="24"/>
              </w:rPr>
              <w:t>Раздел I. Общие положения</w:t>
            </w:r>
          </w:p>
          <w:p w:rsidR="00CE5104" w:rsidRPr="00B06A42" w:rsidRDefault="00CE5104" w:rsidP="001A4C45">
            <w:pPr>
              <w:pStyle w:val="ConsPlusNormal"/>
              <w:rPr>
                <w:szCs w:val="24"/>
              </w:rPr>
            </w:pPr>
            <w:r w:rsidRPr="00B06A42">
              <w:rPr>
                <w:szCs w:val="24"/>
              </w:rPr>
              <w:t> Пункт 33.16</w:t>
            </w:r>
          </w:p>
        </w:tc>
        <w:tc>
          <w:tcPr>
            <w:tcW w:w="768" w:type="pct"/>
            <w:shd w:val="clear" w:color="auto" w:fill="auto"/>
          </w:tcPr>
          <w:p w:rsidR="00CE5104" w:rsidRPr="00B06A42" w:rsidRDefault="00CE5104" w:rsidP="001A4C45">
            <w:pPr>
              <w:pStyle w:val="ConsPlusNormal"/>
              <w:rPr>
                <w:szCs w:val="24"/>
              </w:rPr>
            </w:pPr>
            <w:r w:rsidRPr="00B06A42">
              <w:rPr>
                <w:szCs w:val="24"/>
              </w:rPr>
              <w:t>Приказ Госкорпорации «Росатом» от 28.09.2016 № 1/24-НПА</w:t>
            </w:r>
            <w:r w:rsidRPr="00B06A42">
              <w:rPr>
                <w:szCs w:val="24"/>
              </w:rPr>
              <w:br/>
              <w:t xml:space="preserve">«Об утверждении </w:t>
            </w:r>
            <w:r w:rsidRPr="00B06A42">
              <w:rPr>
                <w:szCs w:val="24"/>
              </w:rPr>
              <w:lastRenderedPageBreak/>
              <w:t xml:space="preserve">форм отчетов в области государственного учета и контроля радиоактивных веществ, радиоактивных отходов и ядерных материалов, не подлежащих учету в системе государственного учета и контроля ядерных материалов, активность которых больше или равна минимально значимой активности или удельная активность которых больше или равна минимально значимой удельной активности, установленной федеральными нормами и правилами в области использования атомной энергии, порядка и сроков </w:t>
            </w:r>
            <w:r w:rsidRPr="00B06A42">
              <w:rPr>
                <w:szCs w:val="24"/>
              </w:rPr>
              <w:lastRenderedPageBreak/>
              <w:t>представления отчетов»</w:t>
            </w:r>
            <w:r w:rsidRPr="00B06A42">
              <w:rPr>
                <w:szCs w:val="24"/>
              </w:rPr>
              <w:br/>
              <w:t>(Зарегистрировано в Минюсте России 26.10.2016 № 44139)</w:t>
            </w:r>
          </w:p>
        </w:tc>
        <w:tc>
          <w:tcPr>
            <w:tcW w:w="750" w:type="pct"/>
          </w:tcPr>
          <w:p w:rsidR="00CE5104" w:rsidRPr="00B06A42" w:rsidRDefault="00CE5104" w:rsidP="001A4C45">
            <w:pPr>
              <w:pStyle w:val="ConsPlusNormal"/>
              <w:rPr>
                <w:szCs w:val="24"/>
              </w:rPr>
            </w:pPr>
            <w:r w:rsidRPr="00B06A42">
              <w:rPr>
                <w:szCs w:val="24"/>
              </w:rPr>
              <w:lastRenderedPageBreak/>
              <w:t>Дата начала действия: 01 января 1986</w:t>
            </w:r>
          </w:p>
          <w:p w:rsidR="00CE5104" w:rsidRPr="00B06A42" w:rsidRDefault="00CE5104" w:rsidP="001A4C45">
            <w:pPr>
              <w:pStyle w:val="ConsPlusNormal"/>
              <w:rPr>
                <w:szCs w:val="24"/>
              </w:rPr>
            </w:pPr>
            <w:r w:rsidRPr="00B06A42">
              <w:rPr>
                <w:szCs w:val="24"/>
              </w:rPr>
              <w:t>Дата редакции: 01 марта 2007</w:t>
            </w:r>
          </w:p>
        </w:tc>
      </w:tr>
      <w:tr w:rsidR="00DC12A0" w:rsidRPr="00B06A42" w:rsidTr="00995F5E">
        <w:trPr>
          <w:trHeight w:val="1176"/>
        </w:trPr>
        <w:tc>
          <w:tcPr>
            <w:tcW w:w="250" w:type="pct"/>
            <w:vMerge w:val="restart"/>
          </w:tcPr>
          <w:p w:rsidR="00FB45E1" w:rsidRPr="00B06A42" w:rsidRDefault="00FB45E1" w:rsidP="001A4C45">
            <w:pPr>
              <w:pStyle w:val="ConsPlusNormal"/>
              <w:numPr>
                <w:ilvl w:val="0"/>
                <w:numId w:val="1"/>
              </w:numPr>
              <w:ind w:left="0" w:firstLine="0"/>
              <w:rPr>
                <w:sz w:val="22"/>
              </w:rPr>
            </w:pPr>
          </w:p>
        </w:tc>
        <w:tc>
          <w:tcPr>
            <w:tcW w:w="1004" w:type="pct"/>
            <w:vMerge w:val="restart"/>
          </w:tcPr>
          <w:p w:rsidR="00FB45E1" w:rsidRPr="00B06A42" w:rsidRDefault="00FB45E1" w:rsidP="001A4C45">
            <w:pPr>
              <w:rPr>
                <w:rFonts w:eastAsia="Calibri" w:cs="Times New Roman"/>
                <w:szCs w:val="24"/>
              </w:rPr>
            </w:pPr>
            <w:r w:rsidRPr="00B06A42">
              <w:rPr>
                <w:rFonts w:eastAsia="Calibri" w:cs="Times New Roman"/>
                <w:szCs w:val="24"/>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FB45E1" w:rsidRPr="00B06A42" w:rsidRDefault="00FB45E1" w:rsidP="001A4C45">
            <w:pPr>
              <w:rPr>
                <w:szCs w:val="24"/>
                <w:lang w:val="en-US"/>
              </w:rPr>
            </w:pPr>
            <w:r w:rsidRPr="00B06A42">
              <w:rPr>
                <w:rFonts w:eastAsia="Calibri" w:cs="Times New Roman"/>
                <w:szCs w:val="24"/>
              </w:rPr>
              <w:t xml:space="preserve">ГОСТ 12.4.026-2015 </w:t>
            </w:r>
          </w:p>
        </w:tc>
        <w:tc>
          <w:tcPr>
            <w:tcW w:w="746" w:type="pct"/>
            <w:vMerge w:val="restart"/>
          </w:tcPr>
          <w:p w:rsidR="00FB45E1" w:rsidRPr="00B06A42" w:rsidRDefault="00FB45E1" w:rsidP="001A4C45">
            <w:pPr>
              <w:pStyle w:val="ConsPlusNormal"/>
              <w:rPr>
                <w:szCs w:val="24"/>
              </w:rPr>
            </w:pPr>
            <w:r w:rsidRPr="00B06A42">
              <w:t>10 июня 2016</w:t>
            </w:r>
          </w:p>
        </w:tc>
        <w:tc>
          <w:tcPr>
            <w:tcW w:w="750" w:type="pct"/>
            <w:vMerge w:val="restart"/>
          </w:tcPr>
          <w:p w:rsidR="00FB45E1" w:rsidRPr="00B06A42" w:rsidRDefault="00FB45E1" w:rsidP="001A4C45">
            <w:pPr>
              <w:pStyle w:val="ConsPlusNormal"/>
              <w:rPr>
                <w:szCs w:val="24"/>
              </w:rPr>
            </w:pPr>
            <w:r w:rsidRPr="00B06A42">
              <w:t>10 июня 2016</w:t>
            </w:r>
          </w:p>
        </w:tc>
        <w:tc>
          <w:tcPr>
            <w:tcW w:w="732" w:type="pct"/>
            <w:shd w:val="clear" w:color="auto" w:fill="auto"/>
          </w:tcPr>
          <w:p w:rsidR="00FB45E1" w:rsidRPr="00B06A42" w:rsidRDefault="00FB45E1" w:rsidP="001A4C45">
            <w:pPr>
              <w:pStyle w:val="ConsPlusNormal"/>
              <w:rPr>
                <w:szCs w:val="24"/>
              </w:rPr>
            </w:pPr>
            <w:r w:rsidRPr="00B06A42">
              <w:rPr>
                <w:szCs w:val="24"/>
              </w:rPr>
              <w:t>Раздел Требования охраны труда, предъявляемые</w:t>
            </w:r>
          </w:p>
          <w:p w:rsidR="00FB45E1" w:rsidRPr="00B06A42" w:rsidRDefault="00FB45E1" w:rsidP="001A4C45">
            <w:pPr>
              <w:pStyle w:val="ConsPlusNormal"/>
              <w:rPr>
                <w:szCs w:val="24"/>
              </w:rPr>
            </w:pPr>
            <w:r w:rsidRPr="00B06A42">
              <w:rPr>
                <w:szCs w:val="24"/>
              </w:rPr>
              <w:t>к размещению технологического оборудования и обеспечению</w:t>
            </w:r>
          </w:p>
          <w:p w:rsidR="00FB45E1" w:rsidRPr="00B06A42" w:rsidRDefault="00FB45E1" w:rsidP="001A4C45">
            <w:pPr>
              <w:pStyle w:val="ConsPlusNormal"/>
              <w:rPr>
                <w:szCs w:val="24"/>
              </w:rPr>
            </w:pPr>
            <w:r w:rsidRPr="00B06A42">
              <w:rPr>
                <w:szCs w:val="24"/>
              </w:rPr>
              <w:t>коллективной защиты работников</w:t>
            </w:r>
          </w:p>
          <w:p w:rsidR="00FB45E1" w:rsidRPr="00B06A42" w:rsidRDefault="00FB45E1" w:rsidP="001A4C45">
            <w:pPr>
              <w:pStyle w:val="ConsPlusNormal"/>
              <w:rPr>
                <w:szCs w:val="24"/>
              </w:rPr>
            </w:pPr>
            <w:r w:rsidRPr="00B06A42">
              <w:rPr>
                <w:szCs w:val="24"/>
              </w:rPr>
              <w:t>пункт 87</w:t>
            </w:r>
          </w:p>
        </w:tc>
        <w:tc>
          <w:tcPr>
            <w:tcW w:w="768" w:type="pct"/>
            <w:shd w:val="clear" w:color="auto" w:fill="auto"/>
          </w:tcPr>
          <w:p w:rsidR="00FB45E1" w:rsidRPr="00B06A42" w:rsidRDefault="00FB45E1" w:rsidP="001A4C45">
            <w:pPr>
              <w:pStyle w:val="ConsPlusNormal"/>
              <w:rPr>
                <w:szCs w:val="24"/>
              </w:rPr>
            </w:pPr>
            <w:r w:rsidRPr="00B06A42">
              <w:rPr>
                <w:szCs w:val="24"/>
              </w:rPr>
              <w:t>Приказ Минтруда России от 23.06.2016 № 310н</w:t>
            </w:r>
            <w:r w:rsidRPr="00B06A42">
              <w:rPr>
                <w:szCs w:val="24"/>
              </w:rPr>
              <w:br/>
              <w:t>«Об утверждении Правил по охране труда при размещении, монтаже, техническом обслуживании и ремонте технологического оборудования»</w:t>
            </w:r>
            <w:r w:rsidRPr="00B06A42">
              <w:rPr>
                <w:szCs w:val="24"/>
              </w:rPr>
              <w:br/>
              <w:t>(Зарегистрировано в Минюсте России 15.07.2016 № 42880)</w:t>
            </w:r>
          </w:p>
        </w:tc>
        <w:tc>
          <w:tcPr>
            <w:tcW w:w="750" w:type="pct"/>
            <w:vMerge w:val="restart"/>
          </w:tcPr>
          <w:p w:rsidR="00FB45E1" w:rsidRPr="00B06A42" w:rsidRDefault="00FB45E1" w:rsidP="001A4C45">
            <w:pPr>
              <w:pStyle w:val="ConsPlusNormal"/>
              <w:rPr>
                <w:szCs w:val="24"/>
              </w:rPr>
            </w:pPr>
            <w:r w:rsidRPr="00B06A42">
              <w:rPr>
                <w:szCs w:val="24"/>
              </w:rPr>
              <w:t>Дата начала действия: 01 марта 2017</w:t>
            </w:r>
          </w:p>
          <w:p w:rsidR="00FB45E1" w:rsidRPr="00B06A42" w:rsidRDefault="00FB45E1" w:rsidP="001A4C45">
            <w:pPr>
              <w:pStyle w:val="ConsPlusNormal"/>
              <w:rPr>
                <w:szCs w:val="24"/>
              </w:rPr>
            </w:pPr>
            <w:r w:rsidRPr="00B06A42">
              <w:rPr>
                <w:szCs w:val="24"/>
              </w:rPr>
              <w:t>Дата редакции: 01 марта 2019</w:t>
            </w:r>
          </w:p>
        </w:tc>
      </w:tr>
      <w:tr w:rsidR="00DC12A0" w:rsidRPr="00B06A42" w:rsidTr="00995F5E">
        <w:trPr>
          <w:trHeight w:val="1176"/>
        </w:trPr>
        <w:tc>
          <w:tcPr>
            <w:tcW w:w="250" w:type="pct"/>
            <w:vMerge/>
          </w:tcPr>
          <w:p w:rsidR="004C304D" w:rsidRPr="00B06A42" w:rsidRDefault="004C304D" w:rsidP="009172CA">
            <w:pPr>
              <w:pStyle w:val="ConsPlusNormal"/>
              <w:ind w:left="426"/>
              <w:rPr>
                <w:sz w:val="22"/>
              </w:rPr>
            </w:pPr>
          </w:p>
        </w:tc>
        <w:tc>
          <w:tcPr>
            <w:tcW w:w="1004" w:type="pct"/>
            <w:vMerge/>
          </w:tcPr>
          <w:p w:rsidR="004C304D" w:rsidRPr="00B06A42" w:rsidRDefault="004C304D" w:rsidP="001A4C45">
            <w:pPr>
              <w:rPr>
                <w:rFonts w:eastAsia="Calibri" w:cs="Times New Roman"/>
                <w:szCs w:val="24"/>
              </w:rPr>
            </w:pPr>
          </w:p>
        </w:tc>
        <w:tc>
          <w:tcPr>
            <w:tcW w:w="746" w:type="pct"/>
            <w:vMerge/>
          </w:tcPr>
          <w:p w:rsidR="004C304D" w:rsidRPr="00B06A42" w:rsidRDefault="004C304D" w:rsidP="001A4C45">
            <w:pPr>
              <w:pStyle w:val="ConsPlusNormal"/>
            </w:pPr>
          </w:p>
        </w:tc>
        <w:tc>
          <w:tcPr>
            <w:tcW w:w="750" w:type="pct"/>
            <w:vMerge/>
          </w:tcPr>
          <w:p w:rsidR="004C304D" w:rsidRPr="00B06A42" w:rsidRDefault="004C304D" w:rsidP="001A4C45">
            <w:pPr>
              <w:pStyle w:val="ConsPlusNormal"/>
            </w:pPr>
          </w:p>
        </w:tc>
        <w:tc>
          <w:tcPr>
            <w:tcW w:w="732" w:type="pct"/>
            <w:shd w:val="clear" w:color="auto" w:fill="auto"/>
          </w:tcPr>
          <w:p w:rsidR="004C304D" w:rsidRPr="00B06A42" w:rsidRDefault="004C304D" w:rsidP="004C304D">
            <w:pPr>
              <w:pStyle w:val="ConsPlusNormal"/>
              <w:rPr>
                <w:szCs w:val="24"/>
              </w:rPr>
            </w:pPr>
            <w:r w:rsidRPr="00B06A42">
              <w:rPr>
                <w:szCs w:val="24"/>
              </w:rPr>
              <w:t xml:space="preserve">В целом </w:t>
            </w:r>
          </w:p>
          <w:p w:rsidR="004C304D" w:rsidRPr="00B06A42" w:rsidRDefault="004C304D" w:rsidP="004C304D">
            <w:pPr>
              <w:pStyle w:val="ConsPlusNormal"/>
              <w:rPr>
                <w:i/>
                <w:szCs w:val="24"/>
              </w:rPr>
            </w:pPr>
            <w:r w:rsidRPr="00B06A42">
              <w:rPr>
                <w:i/>
                <w:szCs w:val="24"/>
              </w:rPr>
              <w:t>(пункт 21 Приложения НПА)</w:t>
            </w:r>
          </w:p>
        </w:tc>
        <w:tc>
          <w:tcPr>
            <w:tcW w:w="768" w:type="pct"/>
            <w:shd w:val="clear" w:color="auto" w:fill="auto"/>
          </w:tcPr>
          <w:p w:rsidR="004C304D" w:rsidRPr="00B06A42" w:rsidRDefault="004C304D" w:rsidP="004C304D">
            <w:pPr>
              <w:pStyle w:val="ConsPlusNormal"/>
              <w:rPr>
                <w:bCs/>
              </w:rPr>
            </w:pPr>
            <w:r w:rsidRPr="00B06A42">
              <w:rPr>
                <w:bCs/>
              </w:rPr>
              <w:t>Приказ Минтруда России от 15.12.2020 N 901н</w:t>
            </w:r>
          </w:p>
          <w:p w:rsidR="004C304D" w:rsidRPr="00B06A42" w:rsidRDefault="004C304D" w:rsidP="004C304D">
            <w:pPr>
              <w:pStyle w:val="ConsPlusNormal"/>
              <w:rPr>
                <w:bCs/>
              </w:rPr>
            </w:pPr>
            <w:r w:rsidRPr="00B06A42">
              <w:rPr>
                <w:bCs/>
              </w:rPr>
              <w:t xml:space="preserve">"Об утверждении Правил по охране труда при производстве строительных </w:t>
            </w:r>
            <w:r w:rsidRPr="00B06A42">
              <w:rPr>
                <w:bCs/>
              </w:rPr>
              <w:lastRenderedPageBreak/>
              <w:t>материалов"</w:t>
            </w:r>
          </w:p>
          <w:p w:rsidR="004C304D" w:rsidRPr="00B06A42" w:rsidRDefault="004C304D" w:rsidP="004C304D">
            <w:pPr>
              <w:pStyle w:val="ConsPlusNormal"/>
              <w:rPr>
                <w:bCs/>
              </w:rPr>
            </w:pPr>
            <w:r w:rsidRPr="00B06A42">
              <w:rPr>
                <w:bCs/>
              </w:rPr>
              <w:t>(Зарегистрировано в Минюсте России 29.12.2020 N 61886)</w:t>
            </w:r>
          </w:p>
        </w:tc>
        <w:tc>
          <w:tcPr>
            <w:tcW w:w="750" w:type="pct"/>
            <w:vMerge/>
          </w:tcPr>
          <w:p w:rsidR="004C304D" w:rsidRPr="00B06A42" w:rsidRDefault="004C304D" w:rsidP="001A4C45">
            <w:pPr>
              <w:pStyle w:val="ConsPlusNormal"/>
              <w:rPr>
                <w:szCs w:val="24"/>
              </w:rPr>
            </w:pPr>
          </w:p>
        </w:tc>
      </w:tr>
      <w:tr w:rsidR="00DC12A0" w:rsidRPr="00B06A42" w:rsidTr="00995F5E">
        <w:trPr>
          <w:trHeight w:val="1176"/>
        </w:trPr>
        <w:tc>
          <w:tcPr>
            <w:tcW w:w="250" w:type="pct"/>
            <w:vMerge/>
          </w:tcPr>
          <w:p w:rsidR="00F8596D" w:rsidRPr="00B06A42" w:rsidRDefault="00F8596D" w:rsidP="00F8596D">
            <w:pPr>
              <w:pStyle w:val="ConsPlusNormal"/>
              <w:ind w:left="426"/>
              <w:rPr>
                <w:sz w:val="22"/>
              </w:rPr>
            </w:pPr>
          </w:p>
        </w:tc>
        <w:tc>
          <w:tcPr>
            <w:tcW w:w="1004" w:type="pct"/>
            <w:vMerge/>
          </w:tcPr>
          <w:p w:rsidR="00F8596D" w:rsidRPr="00B06A42" w:rsidRDefault="00F8596D" w:rsidP="00F8596D">
            <w:pPr>
              <w:rPr>
                <w:rFonts w:eastAsia="Calibri" w:cs="Times New Roman"/>
                <w:szCs w:val="24"/>
              </w:rPr>
            </w:pPr>
          </w:p>
        </w:tc>
        <w:tc>
          <w:tcPr>
            <w:tcW w:w="746" w:type="pct"/>
            <w:vMerge/>
          </w:tcPr>
          <w:p w:rsidR="00F8596D" w:rsidRPr="00B06A42" w:rsidRDefault="00F8596D" w:rsidP="00F8596D">
            <w:pPr>
              <w:pStyle w:val="ConsPlusNormal"/>
            </w:pPr>
          </w:p>
        </w:tc>
        <w:tc>
          <w:tcPr>
            <w:tcW w:w="750" w:type="pct"/>
            <w:vMerge/>
          </w:tcPr>
          <w:p w:rsidR="00F8596D" w:rsidRPr="00B06A42" w:rsidRDefault="00F8596D" w:rsidP="00F8596D">
            <w:pPr>
              <w:pStyle w:val="ConsPlusNormal"/>
            </w:pPr>
          </w:p>
        </w:tc>
        <w:tc>
          <w:tcPr>
            <w:tcW w:w="732" w:type="pct"/>
            <w:shd w:val="clear" w:color="auto" w:fill="auto"/>
          </w:tcPr>
          <w:p w:rsidR="00F8596D" w:rsidRPr="00B06A42" w:rsidRDefault="00F8596D" w:rsidP="00F8596D">
            <w:pPr>
              <w:pStyle w:val="ConsPlusNormal"/>
              <w:rPr>
                <w:szCs w:val="24"/>
              </w:rPr>
            </w:pPr>
            <w:r w:rsidRPr="00B06A42">
              <w:rPr>
                <w:szCs w:val="24"/>
              </w:rPr>
              <w:t>Пункты 5.1.2, 5.1.4, 7.1.1, 7.1.2, 7.2.1, 7.2.2, раздел 7.3, Пункты 6.1.5, 6.2.1, 6.3.2, раздел 6.4, приложения Е, Ж и И (п.21, 28, 34, 132 НПА)</w:t>
            </w:r>
          </w:p>
        </w:tc>
        <w:tc>
          <w:tcPr>
            <w:tcW w:w="768" w:type="pct"/>
            <w:shd w:val="clear" w:color="auto" w:fill="auto"/>
          </w:tcPr>
          <w:p w:rsidR="00F8596D" w:rsidRPr="00B06A42" w:rsidRDefault="00F8596D" w:rsidP="00F8596D">
            <w:pPr>
              <w:pStyle w:val="ConsPlusNormal"/>
              <w:rPr>
                <w:bCs/>
              </w:rPr>
            </w:pPr>
            <w:r w:rsidRPr="00B06A42">
              <w:rPr>
                <w:bCs/>
              </w:rPr>
              <w:t>Приказ Министерства труда и социальной защиты</w:t>
            </w:r>
          </w:p>
          <w:p w:rsidR="00F8596D" w:rsidRPr="00B06A42" w:rsidRDefault="00F8596D" w:rsidP="00F8596D">
            <w:pPr>
              <w:pStyle w:val="ConsPlusNormal"/>
              <w:rPr>
                <w:bCs/>
              </w:rPr>
            </w:pPr>
            <w:r w:rsidRPr="00B06A42">
              <w:rPr>
                <w:bCs/>
              </w:rPr>
              <w:t>российской федерации от 13.10.2020 n 721н</w:t>
            </w:r>
          </w:p>
          <w:p w:rsidR="00F8596D" w:rsidRPr="00B06A42" w:rsidRDefault="00F8596D" w:rsidP="00F8596D">
            <w:pPr>
              <w:pStyle w:val="ConsPlusNormal"/>
              <w:rPr>
                <w:bCs/>
              </w:rPr>
            </w:pPr>
            <w:r w:rsidRPr="00B06A42">
              <w:rPr>
                <w:bCs/>
              </w:rPr>
              <w:t> об утверждении правил</w:t>
            </w:r>
          </w:p>
          <w:p w:rsidR="00F8596D" w:rsidRPr="00B06A42" w:rsidRDefault="00F8596D" w:rsidP="00F8596D">
            <w:pPr>
              <w:pStyle w:val="ConsPlusNormal"/>
              <w:rPr>
                <w:bCs/>
              </w:rPr>
            </w:pPr>
            <w:r w:rsidRPr="00B06A42">
              <w:rPr>
                <w:bCs/>
              </w:rPr>
              <w:t>по охране труда при проведении работ в метрополитене</w:t>
            </w:r>
          </w:p>
          <w:p w:rsidR="00F8596D" w:rsidRPr="00B06A42" w:rsidRDefault="00F8596D" w:rsidP="00F8596D">
            <w:pPr>
              <w:pStyle w:val="ConsPlusNormal"/>
              <w:rPr>
                <w:bCs/>
              </w:rPr>
            </w:pPr>
          </w:p>
        </w:tc>
        <w:tc>
          <w:tcPr>
            <w:tcW w:w="750" w:type="pct"/>
            <w:vMerge/>
          </w:tcPr>
          <w:p w:rsidR="00F8596D" w:rsidRPr="00B06A42" w:rsidRDefault="00F8596D" w:rsidP="00F8596D">
            <w:pPr>
              <w:pStyle w:val="ConsPlusNormal"/>
              <w:rPr>
                <w:szCs w:val="24"/>
              </w:rPr>
            </w:pPr>
          </w:p>
        </w:tc>
      </w:tr>
      <w:tr w:rsidR="00DC12A0" w:rsidRPr="00B06A42" w:rsidTr="00995F5E">
        <w:trPr>
          <w:trHeight w:val="1176"/>
        </w:trPr>
        <w:tc>
          <w:tcPr>
            <w:tcW w:w="250" w:type="pct"/>
            <w:vMerge/>
          </w:tcPr>
          <w:p w:rsidR="00FB45E1" w:rsidRPr="00B06A42" w:rsidRDefault="00FB45E1" w:rsidP="009172CA">
            <w:pPr>
              <w:pStyle w:val="ConsPlusNormal"/>
              <w:ind w:left="426"/>
              <w:rPr>
                <w:sz w:val="22"/>
              </w:rPr>
            </w:pPr>
          </w:p>
        </w:tc>
        <w:tc>
          <w:tcPr>
            <w:tcW w:w="1004" w:type="pct"/>
            <w:vMerge/>
          </w:tcPr>
          <w:p w:rsidR="00FB45E1" w:rsidRPr="00B06A42" w:rsidRDefault="00FB45E1" w:rsidP="001A4C45">
            <w:pPr>
              <w:rPr>
                <w:rFonts w:eastAsia="Calibri" w:cs="Times New Roman"/>
                <w:szCs w:val="24"/>
              </w:rPr>
            </w:pPr>
          </w:p>
        </w:tc>
        <w:tc>
          <w:tcPr>
            <w:tcW w:w="746" w:type="pct"/>
            <w:vMerge/>
          </w:tcPr>
          <w:p w:rsidR="00FB45E1" w:rsidRPr="00B06A42" w:rsidRDefault="00FB45E1" w:rsidP="001A4C45">
            <w:pPr>
              <w:pStyle w:val="ConsPlusNormal"/>
            </w:pPr>
          </w:p>
        </w:tc>
        <w:tc>
          <w:tcPr>
            <w:tcW w:w="750" w:type="pct"/>
            <w:vMerge/>
          </w:tcPr>
          <w:p w:rsidR="00FB45E1" w:rsidRPr="00B06A42" w:rsidRDefault="00FB45E1" w:rsidP="001A4C45">
            <w:pPr>
              <w:pStyle w:val="ConsPlusNormal"/>
            </w:pPr>
          </w:p>
        </w:tc>
        <w:tc>
          <w:tcPr>
            <w:tcW w:w="732" w:type="pct"/>
            <w:shd w:val="clear" w:color="auto" w:fill="auto"/>
          </w:tcPr>
          <w:p w:rsidR="00FB45E1" w:rsidRPr="00B06A42" w:rsidRDefault="00FB45E1" w:rsidP="00FB32B3">
            <w:pPr>
              <w:pStyle w:val="ConsPlusNormal"/>
              <w:rPr>
                <w:szCs w:val="24"/>
              </w:rPr>
            </w:pPr>
            <w:r w:rsidRPr="00B06A42">
              <w:rPr>
                <w:szCs w:val="24"/>
              </w:rPr>
              <w:t>Раздел 6.3, (п. 22 НПА)</w:t>
            </w:r>
          </w:p>
        </w:tc>
        <w:tc>
          <w:tcPr>
            <w:tcW w:w="768" w:type="pct"/>
            <w:shd w:val="clear" w:color="auto" w:fill="auto"/>
          </w:tcPr>
          <w:p w:rsidR="00FB45E1" w:rsidRPr="00B06A42" w:rsidRDefault="00FB45E1" w:rsidP="00FB32B3">
            <w:pPr>
              <w:pStyle w:val="ConsPlusNormal"/>
              <w:rPr>
                <w:bCs/>
              </w:rPr>
            </w:pPr>
            <w:r w:rsidRPr="00B06A42">
              <w:rPr>
                <w:bCs/>
              </w:rPr>
              <w:t>Приказ Министерства труда и социальной защиты</w:t>
            </w:r>
          </w:p>
          <w:p w:rsidR="00FB45E1" w:rsidRPr="00B06A42" w:rsidRDefault="00FB45E1" w:rsidP="00FB32B3">
            <w:pPr>
              <w:pStyle w:val="ConsPlusNormal"/>
              <w:rPr>
                <w:bCs/>
              </w:rPr>
            </w:pPr>
            <w:r w:rsidRPr="00B06A42">
              <w:rPr>
                <w:bCs/>
              </w:rPr>
              <w:t>российской федерации от 25.09.2020 n 652н</w:t>
            </w:r>
          </w:p>
          <w:p w:rsidR="00FB45E1" w:rsidRPr="00B06A42" w:rsidRDefault="00FB45E1" w:rsidP="00FB32B3">
            <w:pPr>
              <w:pStyle w:val="ConsPlusNormal"/>
              <w:rPr>
                <w:bCs/>
              </w:rPr>
            </w:pPr>
            <w:r w:rsidRPr="00B06A42">
              <w:rPr>
                <w:bCs/>
              </w:rPr>
              <w:t> об утверждении правил</w:t>
            </w:r>
          </w:p>
          <w:p w:rsidR="00FB45E1" w:rsidRPr="00B06A42" w:rsidRDefault="00FB45E1" w:rsidP="00FB32B3">
            <w:pPr>
              <w:pStyle w:val="ConsPlusNormal"/>
              <w:rPr>
                <w:bCs/>
              </w:rPr>
            </w:pPr>
            <w:r w:rsidRPr="00B06A42">
              <w:rPr>
                <w:bCs/>
              </w:rPr>
              <w:t xml:space="preserve">по охране труда при эксплуатации объектов </w:t>
            </w:r>
            <w:r w:rsidRPr="00B06A42">
              <w:rPr>
                <w:bCs/>
              </w:rPr>
              <w:lastRenderedPageBreak/>
              <w:t>инфраструктуры</w:t>
            </w:r>
          </w:p>
          <w:p w:rsidR="00FB45E1" w:rsidRPr="00B06A42" w:rsidRDefault="00FB45E1" w:rsidP="00FB32B3">
            <w:pPr>
              <w:pStyle w:val="ConsPlusNormal"/>
              <w:rPr>
                <w:bCs/>
              </w:rPr>
            </w:pPr>
            <w:r w:rsidRPr="00B06A42">
              <w:rPr>
                <w:bCs/>
              </w:rPr>
              <w:t>железнодорожного транспорта</w:t>
            </w:r>
          </w:p>
          <w:p w:rsidR="00FB45E1" w:rsidRPr="00B06A42" w:rsidRDefault="00FB45E1" w:rsidP="00FB32B3">
            <w:pPr>
              <w:pStyle w:val="ConsPlusNormal"/>
              <w:rPr>
                <w:bCs/>
              </w:rPr>
            </w:pPr>
          </w:p>
        </w:tc>
        <w:tc>
          <w:tcPr>
            <w:tcW w:w="750" w:type="pct"/>
            <w:vMerge/>
          </w:tcPr>
          <w:p w:rsidR="00FB45E1" w:rsidRPr="00B06A42" w:rsidRDefault="00FB45E1" w:rsidP="001A4C45">
            <w:pPr>
              <w:pStyle w:val="ConsPlusNormal"/>
              <w:rPr>
                <w:szCs w:val="24"/>
              </w:rPr>
            </w:pPr>
          </w:p>
        </w:tc>
      </w:tr>
      <w:tr w:rsidR="00DC12A0" w:rsidRPr="00B06A42" w:rsidTr="00995F5E">
        <w:trPr>
          <w:trHeight w:val="1176"/>
        </w:trPr>
        <w:tc>
          <w:tcPr>
            <w:tcW w:w="250" w:type="pct"/>
            <w:vMerge/>
          </w:tcPr>
          <w:p w:rsidR="00FB45E1" w:rsidRPr="00B06A42" w:rsidRDefault="00FB45E1" w:rsidP="001A4C45">
            <w:pPr>
              <w:pStyle w:val="ConsPlusNormal"/>
              <w:rPr>
                <w:sz w:val="22"/>
              </w:rPr>
            </w:pPr>
          </w:p>
        </w:tc>
        <w:tc>
          <w:tcPr>
            <w:tcW w:w="1004" w:type="pct"/>
            <w:vMerge/>
          </w:tcPr>
          <w:p w:rsidR="00FB45E1" w:rsidRPr="00B06A42" w:rsidRDefault="00FB45E1" w:rsidP="001A4C45">
            <w:pPr>
              <w:rPr>
                <w:szCs w:val="24"/>
              </w:rPr>
            </w:pPr>
          </w:p>
        </w:tc>
        <w:tc>
          <w:tcPr>
            <w:tcW w:w="746" w:type="pct"/>
            <w:vMerge/>
          </w:tcPr>
          <w:p w:rsidR="00FB45E1" w:rsidRPr="00B06A42" w:rsidRDefault="00FB45E1" w:rsidP="001A4C45">
            <w:pPr>
              <w:pStyle w:val="ConsPlusNormal"/>
              <w:rPr>
                <w:szCs w:val="24"/>
              </w:rPr>
            </w:pPr>
          </w:p>
        </w:tc>
        <w:tc>
          <w:tcPr>
            <w:tcW w:w="750" w:type="pct"/>
            <w:vMerge/>
          </w:tcPr>
          <w:p w:rsidR="00FB45E1" w:rsidRPr="00B06A42" w:rsidRDefault="00FB45E1" w:rsidP="001A4C45">
            <w:pPr>
              <w:pStyle w:val="ConsPlusNormal"/>
              <w:rPr>
                <w:szCs w:val="24"/>
              </w:rPr>
            </w:pPr>
          </w:p>
        </w:tc>
        <w:tc>
          <w:tcPr>
            <w:tcW w:w="732" w:type="pct"/>
            <w:shd w:val="clear" w:color="auto" w:fill="auto"/>
          </w:tcPr>
          <w:p w:rsidR="00FB45E1" w:rsidRPr="00B06A42" w:rsidRDefault="00FB45E1" w:rsidP="001A4C45">
            <w:pPr>
              <w:pStyle w:val="ConsPlusNormal"/>
              <w:rPr>
                <w:i/>
                <w:szCs w:val="24"/>
              </w:rPr>
            </w:pPr>
            <w:r w:rsidRPr="00B06A42">
              <w:rPr>
                <w:i/>
                <w:szCs w:val="24"/>
              </w:rPr>
              <w:t>(Приложение 9 НПА)</w:t>
            </w:r>
          </w:p>
        </w:tc>
        <w:tc>
          <w:tcPr>
            <w:tcW w:w="768" w:type="pct"/>
            <w:shd w:val="clear" w:color="auto" w:fill="auto"/>
          </w:tcPr>
          <w:p w:rsidR="00FB45E1" w:rsidRPr="00B06A42" w:rsidRDefault="00FB45E1" w:rsidP="001A4C45">
            <w:pPr>
              <w:pStyle w:val="ConsPlusNormal"/>
              <w:rPr>
                <w:szCs w:val="24"/>
              </w:rPr>
            </w:pPr>
            <w:r w:rsidRPr="00B06A42">
              <w:rPr>
                <w:szCs w:val="24"/>
              </w:rPr>
              <w:t xml:space="preserve">Приказ Ростехнадзора от 02.08.2018 № 330 </w:t>
            </w:r>
          </w:p>
          <w:p w:rsidR="00FB45E1" w:rsidRPr="00B06A42" w:rsidRDefault="00FB45E1" w:rsidP="001A4C45">
            <w:pPr>
              <w:pStyle w:val="ConsPlusNormal"/>
              <w:rPr>
                <w:szCs w:val="24"/>
              </w:rPr>
            </w:pPr>
            <w:r w:rsidRPr="00B06A42">
              <w:rPr>
                <w:szCs w:val="24"/>
              </w:rPr>
              <w:t>«Об утверждении руководства</w:t>
            </w:r>
          </w:p>
          <w:p w:rsidR="00FB45E1" w:rsidRPr="00B06A42" w:rsidRDefault="00FB45E1" w:rsidP="001A4C45">
            <w:pPr>
              <w:pStyle w:val="ConsPlusNormal"/>
              <w:rPr>
                <w:szCs w:val="24"/>
              </w:rPr>
            </w:pPr>
            <w:r w:rsidRPr="00B06A42">
              <w:rPr>
                <w:szCs w:val="24"/>
              </w:rPr>
              <w:t>по безопасности "техническое диагностирование трубопроводов</w:t>
            </w:r>
          </w:p>
          <w:p w:rsidR="00FB45E1" w:rsidRPr="00B06A42" w:rsidRDefault="00FB45E1" w:rsidP="001A4C45">
            <w:pPr>
              <w:pStyle w:val="ConsPlusNormal"/>
              <w:rPr>
                <w:szCs w:val="24"/>
              </w:rPr>
            </w:pPr>
            <w:r w:rsidRPr="00B06A42">
              <w:rPr>
                <w:szCs w:val="24"/>
              </w:rPr>
              <w:t>линейной части и технологических трубопроводов</w:t>
            </w:r>
          </w:p>
          <w:p w:rsidR="00FB45E1" w:rsidRPr="00B06A42" w:rsidRDefault="00FB45E1" w:rsidP="001A4C45">
            <w:pPr>
              <w:pStyle w:val="ConsPlusNormal"/>
              <w:rPr>
                <w:szCs w:val="24"/>
              </w:rPr>
            </w:pPr>
            <w:r w:rsidRPr="00B06A42">
              <w:rPr>
                <w:szCs w:val="24"/>
              </w:rPr>
              <w:t>магистральных нефтепроводов и нефтепродуктопроводов»</w:t>
            </w:r>
          </w:p>
        </w:tc>
        <w:tc>
          <w:tcPr>
            <w:tcW w:w="750" w:type="pct"/>
            <w:vMerge/>
          </w:tcPr>
          <w:p w:rsidR="00FB45E1" w:rsidRPr="00B06A42" w:rsidRDefault="00FB45E1" w:rsidP="001A4C45">
            <w:pPr>
              <w:pStyle w:val="ConsPlusNormal"/>
              <w:rPr>
                <w:szCs w:val="24"/>
              </w:rPr>
            </w:pPr>
          </w:p>
        </w:tc>
      </w:tr>
      <w:tr w:rsidR="00DC12A0" w:rsidRPr="00B06A42" w:rsidTr="00995F5E">
        <w:trPr>
          <w:trHeight w:val="1176"/>
        </w:trPr>
        <w:tc>
          <w:tcPr>
            <w:tcW w:w="250" w:type="pct"/>
            <w:vMerge/>
          </w:tcPr>
          <w:p w:rsidR="00FB45E1" w:rsidRPr="00B06A42" w:rsidRDefault="00FB45E1" w:rsidP="001A4C45">
            <w:pPr>
              <w:pStyle w:val="ConsPlusNormal"/>
              <w:rPr>
                <w:sz w:val="22"/>
              </w:rPr>
            </w:pPr>
          </w:p>
        </w:tc>
        <w:tc>
          <w:tcPr>
            <w:tcW w:w="1004" w:type="pct"/>
            <w:vMerge/>
          </w:tcPr>
          <w:p w:rsidR="00FB45E1" w:rsidRPr="00B06A42" w:rsidRDefault="00FB45E1" w:rsidP="001A4C45">
            <w:pPr>
              <w:rPr>
                <w:szCs w:val="24"/>
              </w:rPr>
            </w:pPr>
          </w:p>
        </w:tc>
        <w:tc>
          <w:tcPr>
            <w:tcW w:w="746" w:type="pct"/>
            <w:vMerge/>
          </w:tcPr>
          <w:p w:rsidR="00FB45E1" w:rsidRPr="00B06A42" w:rsidRDefault="00FB45E1" w:rsidP="001A4C45">
            <w:pPr>
              <w:pStyle w:val="ConsPlusNormal"/>
              <w:rPr>
                <w:szCs w:val="24"/>
              </w:rPr>
            </w:pPr>
          </w:p>
        </w:tc>
        <w:tc>
          <w:tcPr>
            <w:tcW w:w="750" w:type="pct"/>
            <w:vMerge/>
          </w:tcPr>
          <w:p w:rsidR="00FB45E1" w:rsidRPr="00B06A42" w:rsidRDefault="00FB45E1" w:rsidP="001A4C45">
            <w:pPr>
              <w:pStyle w:val="ConsPlusNormal"/>
              <w:rPr>
                <w:szCs w:val="24"/>
              </w:rPr>
            </w:pPr>
          </w:p>
        </w:tc>
        <w:tc>
          <w:tcPr>
            <w:tcW w:w="732" w:type="pct"/>
            <w:shd w:val="clear" w:color="auto" w:fill="auto"/>
          </w:tcPr>
          <w:p w:rsidR="00FB45E1" w:rsidRPr="00B06A42" w:rsidRDefault="00FB45E1" w:rsidP="001A4C45">
            <w:pPr>
              <w:pStyle w:val="ConsPlusNormal"/>
              <w:rPr>
                <w:szCs w:val="24"/>
              </w:rPr>
            </w:pPr>
            <w:r w:rsidRPr="00B06A42">
              <w:rPr>
                <w:szCs w:val="24"/>
              </w:rPr>
              <w:t xml:space="preserve">В целом </w:t>
            </w:r>
          </w:p>
          <w:p w:rsidR="00FB45E1" w:rsidRPr="00B06A42" w:rsidRDefault="00FB45E1" w:rsidP="001A4C45">
            <w:pPr>
              <w:pStyle w:val="ConsPlusNormal"/>
              <w:rPr>
                <w:szCs w:val="24"/>
              </w:rPr>
            </w:pPr>
            <w:r w:rsidRPr="00B06A42">
              <w:rPr>
                <w:szCs w:val="24"/>
              </w:rPr>
              <w:t>(</w:t>
            </w:r>
            <w:r w:rsidRPr="00B06A42">
              <w:rPr>
                <w:i/>
                <w:szCs w:val="24"/>
              </w:rPr>
              <w:t>НПА</w:t>
            </w:r>
            <w:r w:rsidRPr="00B06A42">
              <w:rPr>
                <w:szCs w:val="24"/>
              </w:rPr>
              <w:t>)</w:t>
            </w:r>
          </w:p>
        </w:tc>
        <w:tc>
          <w:tcPr>
            <w:tcW w:w="768" w:type="pct"/>
            <w:shd w:val="clear" w:color="auto" w:fill="auto"/>
          </w:tcPr>
          <w:p w:rsidR="00FB45E1" w:rsidRPr="00B06A42" w:rsidRDefault="00FB45E1" w:rsidP="001A4C45">
            <w:pPr>
              <w:pStyle w:val="ConsPlusNormal"/>
              <w:rPr>
                <w:szCs w:val="24"/>
              </w:rPr>
            </w:pPr>
            <w:r w:rsidRPr="00B06A42">
              <w:rPr>
                <w:szCs w:val="24"/>
              </w:rPr>
              <w:t>Приказ Ростехнадзора от 12.04.2018 № 169</w:t>
            </w:r>
          </w:p>
          <w:p w:rsidR="00FB45E1" w:rsidRPr="00B06A42" w:rsidRDefault="00FB45E1" w:rsidP="001A4C45">
            <w:pPr>
              <w:pStyle w:val="ConsPlusNormal"/>
              <w:rPr>
                <w:szCs w:val="24"/>
              </w:rPr>
            </w:pPr>
            <w:r w:rsidRPr="00B06A42">
              <w:rPr>
                <w:szCs w:val="24"/>
              </w:rPr>
              <w:t xml:space="preserve">«Об утверждении Руководства по безопасности "Инструкция по ликвидации возможных аварий </w:t>
            </w:r>
            <w:r w:rsidRPr="00B06A42">
              <w:rPr>
                <w:szCs w:val="24"/>
              </w:rPr>
              <w:lastRenderedPageBreak/>
              <w:t>на подводных переходах магистральных нефтепроводов и нефтепродуктопроводов»</w:t>
            </w:r>
          </w:p>
        </w:tc>
        <w:tc>
          <w:tcPr>
            <w:tcW w:w="750" w:type="pct"/>
            <w:vMerge/>
          </w:tcPr>
          <w:p w:rsidR="00FB45E1" w:rsidRPr="00B06A42" w:rsidRDefault="00FB45E1" w:rsidP="001A4C45">
            <w:pPr>
              <w:pStyle w:val="ConsPlusNormal"/>
              <w:rPr>
                <w:szCs w:val="24"/>
              </w:rPr>
            </w:pPr>
          </w:p>
        </w:tc>
      </w:tr>
      <w:tr w:rsidR="00DC12A0" w:rsidRPr="00B06A42" w:rsidTr="00995F5E">
        <w:trPr>
          <w:trHeight w:val="1176"/>
        </w:trPr>
        <w:tc>
          <w:tcPr>
            <w:tcW w:w="250" w:type="pct"/>
            <w:vMerge/>
          </w:tcPr>
          <w:p w:rsidR="00FB45E1" w:rsidRPr="00B06A42" w:rsidRDefault="00FB45E1" w:rsidP="001A4C45">
            <w:pPr>
              <w:pStyle w:val="ConsPlusNormal"/>
              <w:rPr>
                <w:sz w:val="22"/>
              </w:rPr>
            </w:pPr>
          </w:p>
        </w:tc>
        <w:tc>
          <w:tcPr>
            <w:tcW w:w="1004" w:type="pct"/>
            <w:vMerge/>
          </w:tcPr>
          <w:p w:rsidR="00FB45E1" w:rsidRPr="00B06A42" w:rsidRDefault="00FB45E1" w:rsidP="001A4C45">
            <w:pPr>
              <w:rPr>
                <w:szCs w:val="24"/>
              </w:rPr>
            </w:pPr>
          </w:p>
        </w:tc>
        <w:tc>
          <w:tcPr>
            <w:tcW w:w="746" w:type="pct"/>
            <w:vMerge/>
          </w:tcPr>
          <w:p w:rsidR="00FB45E1" w:rsidRPr="00B06A42" w:rsidRDefault="00FB45E1" w:rsidP="001A4C45">
            <w:pPr>
              <w:pStyle w:val="ConsPlusNormal"/>
              <w:rPr>
                <w:szCs w:val="24"/>
              </w:rPr>
            </w:pPr>
          </w:p>
        </w:tc>
        <w:tc>
          <w:tcPr>
            <w:tcW w:w="750" w:type="pct"/>
            <w:vMerge/>
          </w:tcPr>
          <w:p w:rsidR="00FB45E1" w:rsidRPr="00B06A42" w:rsidRDefault="00FB45E1" w:rsidP="001A4C45">
            <w:pPr>
              <w:pStyle w:val="ConsPlusNormal"/>
              <w:rPr>
                <w:szCs w:val="24"/>
              </w:rPr>
            </w:pPr>
          </w:p>
        </w:tc>
        <w:tc>
          <w:tcPr>
            <w:tcW w:w="732" w:type="pct"/>
            <w:shd w:val="clear" w:color="auto" w:fill="auto"/>
          </w:tcPr>
          <w:p w:rsidR="00FB45E1" w:rsidRPr="00B06A42" w:rsidRDefault="00FB45E1" w:rsidP="001A4C45">
            <w:pPr>
              <w:pStyle w:val="ConsPlusNormal"/>
              <w:rPr>
                <w:szCs w:val="24"/>
              </w:rPr>
            </w:pPr>
            <w:r w:rsidRPr="00B06A42">
              <w:rPr>
                <w:szCs w:val="24"/>
              </w:rPr>
              <w:t>В целом</w:t>
            </w:r>
          </w:p>
          <w:p w:rsidR="00FB45E1" w:rsidRPr="00B06A42" w:rsidRDefault="00FB45E1" w:rsidP="001A4C45">
            <w:pPr>
              <w:pStyle w:val="ConsPlusNormal"/>
              <w:rPr>
                <w:szCs w:val="24"/>
              </w:rPr>
            </w:pPr>
            <w:r w:rsidRPr="00B06A42">
              <w:rPr>
                <w:szCs w:val="24"/>
              </w:rPr>
              <w:t>(</w:t>
            </w:r>
            <w:r w:rsidRPr="00B06A42">
              <w:rPr>
                <w:i/>
                <w:szCs w:val="24"/>
              </w:rPr>
              <w:t>ст 25 НПА</w:t>
            </w:r>
            <w:r w:rsidRPr="00B06A42">
              <w:rPr>
                <w:szCs w:val="24"/>
              </w:rPr>
              <w:t xml:space="preserve">) </w:t>
            </w:r>
          </w:p>
        </w:tc>
        <w:tc>
          <w:tcPr>
            <w:tcW w:w="768" w:type="pct"/>
            <w:shd w:val="clear" w:color="auto" w:fill="auto"/>
          </w:tcPr>
          <w:p w:rsidR="00FB45E1" w:rsidRPr="00B06A42" w:rsidRDefault="00FB45E1" w:rsidP="001A4C45">
            <w:pPr>
              <w:jc w:val="both"/>
              <w:rPr>
                <w:rFonts w:cs="Times New Roman"/>
                <w:szCs w:val="24"/>
              </w:rPr>
            </w:pPr>
            <w:r w:rsidRPr="00B06A42">
              <w:rPr>
                <w:rFonts w:cs="Times New Roman"/>
                <w:szCs w:val="24"/>
              </w:rPr>
              <w:t>Приказ Минтруда России от 07.03.2018 № 127н</w:t>
            </w:r>
          </w:p>
          <w:p w:rsidR="00FB45E1" w:rsidRPr="00B06A42" w:rsidRDefault="00FB45E1" w:rsidP="001A4C45">
            <w:pPr>
              <w:jc w:val="both"/>
              <w:rPr>
                <w:rFonts w:cs="Times New Roman"/>
                <w:szCs w:val="24"/>
              </w:rPr>
            </w:pPr>
            <w:r w:rsidRPr="00B06A42">
              <w:rPr>
                <w:rFonts w:cs="Times New Roman"/>
                <w:szCs w:val="24"/>
              </w:rPr>
              <w:t>«Об утверждении Правил по охране труда при выполнении окрасочных работ»</w:t>
            </w:r>
          </w:p>
          <w:p w:rsidR="00FB45E1" w:rsidRPr="00B06A42" w:rsidRDefault="00FB45E1" w:rsidP="001A4C45">
            <w:pPr>
              <w:jc w:val="both"/>
              <w:rPr>
                <w:rFonts w:cs="Times New Roman"/>
                <w:szCs w:val="24"/>
              </w:rPr>
            </w:pPr>
            <w:r w:rsidRPr="00B06A42">
              <w:t xml:space="preserve">зарегистрировано в Минюсте России </w:t>
            </w:r>
            <w:r w:rsidRPr="00B06A42">
              <w:rPr>
                <w:rFonts w:cs="Times New Roman"/>
                <w:szCs w:val="24"/>
              </w:rPr>
              <w:t>07.06.2018 под № 51323</w:t>
            </w:r>
          </w:p>
        </w:tc>
        <w:tc>
          <w:tcPr>
            <w:tcW w:w="750" w:type="pct"/>
            <w:vMerge/>
          </w:tcPr>
          <w:p w:rsidR="00FB45E1" w:rsidRPr="00B06A42" w:rsidRDefault="00FB45E1" w:rsidP="001A4C45">
            <w:pPr>
              <w:pStyle w:val="ConsPlusNormal"/>
              <w:rPr>
                <w:szCs w:val="24"/>
              </w:rPr>
            </w:pPr>
          </w:p>
        </w:tc>
      </w:tr>
      <w:tr w:rsidR="00DC12A0" w:rsidRPr="00B06A42" w:rsidTr="00995F5E">
        <w:trPr>
          <w:trHeight w:val="1176"/>
        </w:trPr>
        <w:tc>
          <w:tcPr>
            <w:tcW w:w="250" w:type="pct"/>
            <w:vMerge/>
          </w:tcPr>
          <w:p w:rsidR="00FB45E1" w:rsidRPr="00B06A42" w:rsidRDefault="00FB45E1" w:rsidP="001A4C45">
            <w:pPr>
              <w:pStyle w:val="ConsPlusNormal"/>
              <w:rPr>
                <w:sz w:val="22"/>
              </w:rPr>
            </w:pPr>
          </w:p>
        </w:tc>
        <w:tc>
          <w:tcPr>
            <w:tcW w:w="1004" w:type="pct"/>
            <w:vMerge/>
          </w:tcPr>
          <w:p w:rsidR="00FB45E1" w:rsidRPr="00B06A42" w:rsidRDefault="00FB45E1" w:rsidP="001A4C45">
            <w:pPr>
              <w:rPr>
                <w:szCs w:val="24"/>
              </w:rPr>
            </w:pPr>
          </w:p>
        </w:tc>
        <w:tc>
          <w:tcPr>
            <w:tcW w:w="746" w:type="pct"/>
            <w:vMerge/>
          </w:tcPr>
          <w:p w:rsidR="00FB45E1" w:rsidRPr="00B06A42" w:rsidRDefault="00FB45E1" w:rsidP="001A4C45">
            <w:pPr>
              <w:pStyle w:val="ConsPlusNormal"/>
              <w:rPr>
                <w:szCs w:val="24"/>
              </w:rPr>
            </w:pPr>
          </w:p>
        </w:tc>
        <w:tc>
          <w:tcPr>
            <w:tcW w:w="750" w:type="pct"/>
            <w:vMerge/>
          </w:tcPr>
          <w:p w:rsidR="00FB45E1" w:rsidRPr="00B06A42" w:rsidRDefault="00FB45E1" w:rsidP="001A4C45">
            <w:pPr>
              <w:pStyle w:val="ConsPlusNormal"/>
              <w:rPr>
                <w:szCs w:val="24"/>
              </w:rPr>
            </w:pPr>
          </w:p>
        </w:tc>
        <w:tc>
          <w:tcPr>
            <w:tcW w:w="732" w:type="pct"/>
            <w:shd w:val="clear" w:color="auto" w:fill="auto"/>
          </w:tcPr>
          <w:p w:rsidR="00FB45E1" w:rsidRPr="00B06A42" w:rsidRDefault="00FB45E1" w:rsidP="001A4C45">
            <w:pPr>
              <w:pStyle w:val="ConsPlusNormal"/>
              <w:rPr>
                <w:szCs w:val="24"/>
              </w:rPr>
            </w:pPr>
            <w:r w:rsidRPr="00B06A42">
              <w:rPr>
                <w:szCs w:val="24"/>
              </w:rPr>
              <w:t>В целом</w:t>
            </w:r>
          </w:p>
          <w:p w:rsidR="00FB45E1" w:rsidRPr="00B06A42" w:rsidRDefault="00FB45E1" w:rsidP="001A4C45">
            <w:pPr>
              <w:pStyle w:val="ConsPlusNormal"/>
              <w:rPr>
                <w:szCs w:val="24"/>
              </w:rPr>
            </w:pPr>
            <w:r w:rsidRPr="00B06A42">
              <w:rPr>
                <w:szCs w:val="24"/>
              </w:rPr>
              <w:t>(</w:t>
            </w:r>
            <w:r w:rsidRPr="00B06A42">
              <w:rPr>
                <w:i/>
                <w:szCs w:val="24"/>
              </w:rPr>
              <w:t>ст 56 НПА</w:t>
            </w:r>
            <w:r w:rsidRPr="00B06A42">
              <w:rPr>
                <w:szCs w:val="24"/>
              </w:rPr>
              <w:t>)</w:t>
            </w:r>
          </w:p>
        </w:tc>
        <w:tc>
          <w:tcPr>
            <w:tcW w:w="768" w:type="pct"/>
            <w:shd w:val="clear" w:color="auto" w:fill="auto"/>
          </w:tcPr>
          <w:p w:rsidR="00FB45E1" w:rsidRPr="00B06A42" w:rsidRDefault="00FB45E1" w:rsidP="001A4C45">
            <w:pPr>
              <w:jc w:val="both"/>
              <w:rPr>
                <w:rFonts w:cs="Times New Roman"/>
                <w:szCs w:val="24"/>
              </w:rPr>
            </w:pPr>
            <w:r w:rsidRPr="00B06A42">
              <w:rPr>
                <w:rFonts w:cs="Times New Roman"/>
                <w:szCs w:val="24"/>
              </w:rPr>
              <w:t>Приказ Минтруда России от 06.02.2018 № 59н</w:t>
            </w:r>
          </w:p>
          <w:p w:rsidR="00FB45E1" w:rsidRPr="00B06A42" w:rsidRDefault="00FB45E1" w:rsidP="001A4C45">
            <w:pPr>
              <w:jc w:val="both"/>
              <w:rPr>
                <w:rFonts w:cs="Times New Roman"/>
                <w:szCs w:val="24"/>
              </w:rPr>
            </w:pPr>
            <w:r w:rsidRPr="00B06A42">
              <w:rPr>
                <w:rFonts w:cs="Times New Roman"/>
                <w:szCs w:val="24"/>
              </w:rPr>
              <w:t>«Об утверждении Правил по охране труда на автомобильном транспорте»</w:t>
            </w:r>
          </w:p>
          <w:p w:rsidR="00FB45E1" w:rsidRPr="00B06A42" w:rsidRDefault="00FB45E1" w:rsidP="001A4C45">
            <w:pPr>
              <w:jc w:val="both"/>
              <w:rPr>
                <w:rFonts w:cs="Times New Roman"/>
                <w:szCs w:val="24"/>
              </w:rPr>
            </w:pPr>
            <w:r w:rsidRPr="00B06A42">
              <w:t xml:space="preserve">зарегистрировано в Минюсте России </w:t>
            </w:r>
            <w:r w:rsidRPr="00B06A42">
              <w:rPr>
                <w:rFonts w:cs="Times New Roman"/>
                <w:szCs w:val="24"/>
              </w:rPr>
              <w:t xml:space="preserve"> 23.03.2018 под № </w:t>
            </w:r>
            <w:r w:rsidRPr="00B06A42">
              <w:rPr>
                <w:rFonts w:cs="Times New Roman"/>
                <w:szCs w:val="24"/>
              </w:rPr>
              <w:lastRenderedPageBreak/>
              <w:t>50488</w:t>
            </w:r>
          </w:p>
        </w:tc>
        <w:tc>
          <w:tcPr>
            <w:tcW w:w="750" w:type="pct"/>
            <w:vMerge/>
          </w:tcPr>
          <w:p w:rsidR="00FB45E1" w:rsidRPr="00B06A42" w:rsidRDefault="00FB45E1" w:rsidP="001A4C45">
            <w:pPr>
              <w:pStyle w:val="ConsPlusNormal"/>
              <w:rPr>
                <w:szCs w:val="24"/>
              </w:rPr>
            </w:pPr>
          </w:p>
        </w:tc>
      </w:tr>
      <w:tr w:rsidR="00DC12A0" w:rsidRPr="00B06A42" w:rsidTr="00995F5E">
        <w:trPr>
          <w:trHeight w:val="1176"/>
        </w:trPr>
        <w:tc>
          <w:tcPr>
            <w:tcW w:w="250" w:type="pct"/>
            <w:vMerge/>
          </w:tcPr>
          <w:p w:rsidR="00FB45E1" w:rsidRPr="00B06A42" w:rsidRDefault="00FB45E1" w:rsidP="001A4C45">
            <w:pPr>
              <w:pStyle w:val="ConsPlusNormal"/>
              <w:rPr>
                <w:sz w:val="22"/>
              </w:rPr>
            </w:pPr>
          </w:p>
        </w:tc>
        <w:tc>
          <w:tcPr>
            <w:tcW w:w="1004" w:type="pct"/>
            <w:vMerge/>
          </w:tcPr>
          <w:p w:rsidR="00FB45E1" w:rsidRPr="00B06A42" w:rsidRDefault="00FB45E1" w:rsidP="001A4C45">
            <w:pPr>
              <w:rPr>
                <w:szCs w:val="24"/>
              </w:rPr>
            </w:pPr>
          </w:p>
        </w:tc>
        <w:tc>
          <w:tcPr>
            <w:tcW w:w="746" w:type="pct"/>
            <w:vMerge/>
          </w:tcPr>
          <w:p w:rsidR="00FB45E1" w:rsidRPr="00B06A42" w:rsidRDefault="00FB45E1" w:rsidP="001A4C45">
            <w:pPr>
              <w:pStyle w:val="ConsPlusNormal"/>
              <w:rPr>
                <w:szCs w:val="24"/>
              </w:rPr>
            </w:pPr>
          </w:p>
        </w:tc>
        <w:tc>
          <w:tcPr>
            <w:tcW w:w="750" w:type="pct"/>
            <w:vMerge/>
          </w:tcPr>
          <w:p w:rsidR="00FB45E1" w:rsidRPr="00B06A42" w:rsidRDefault="00FB45E1" w:rsidP="001A4C45">
            <w:pPr>
              <w:pStyle w:val="ConsPlusNormal"/>
              <w:rPr>
                <w:szCs w:val="24"/>
              </w:rPr>
            </w:pPr>
          </w:p>
        </w:tc>
        <w:tc>
          <w:tcPr>
            <w:tcW w:w="732" w:type="pct"/>
            <w:shd w:val="clear" w:color="auto" w:fill="auto"/>
          </w:tcPr>
          <w:p w:rsidR="00FB45E1" w:rsidRPr="00B06A42" w:rsidRDefault="00FB45E1" w:rsidP="00FB32B3">
            <w:pPr>
              <w:pStyle w:val="ConsPlusNormal"/>
              <w:rPr>
                <w:szCs w:val="24"/>
              </w:rPr>
            </w:pPr>
            <w:r w:rsidRPr="00B06A42">
              <w:t>В целом</w:t>
            </w:r>
            <w:r w:rsidRPr="00B06A42">
              <w:br/>
              <w:t>(</w:t>
            </w:r>
            <w:r w:rsidRPr="00B06A42">
              <w:rPr>
                <w:i/>
              </w:rPr>
              <w:t>ст.24 НПА</w:t>
            </w:r>
            <w:r w:rsidRPr="00B06A42">
              <w:t>)</w:t>
            </w:r>
          </w:p>
        </w:tc>
        <w:tc>
          <w:tcPr>
            <w:tcW w:w="768" w:type="pct"/>
            <w:shd w:val="clear" w:color="auto" w:fill="auto"/>
          </w:tcPr>
          <w:p w:rsidR="00FB45E1" w:rsidRPr="00B06A42" w:rsidRDefault="00FB45E1" w:rsidP="00FB32B3">
            <w:pPr>
              <w:pStyle w:val="ConsPlusNormal"/>
              <w:rPr>
                <w:szCs w:val="24"/>
              </w:rPr>
            </w:pPr>
            <w:r w:rsidRPr="00B06A42">
              <w:rPr>
                <w:szCs w:val="24"/>
              </w:rPr>
              <w:t>Приказ Минтруда России от 15.06.2020 N 343н "Об утверждении Правил по охране труда в морских и речных портах"</w:t>
            </w:r>
          </w:p>
        </w:tc>
        <w:tc>
          <w:tcPr>
            <w:tcW w:w="750" w:type="pct"/>
            <w:vMerge/>
          </w:tcPr>
          <w:p w:rsidR="00FB45E1" w:rsidRPr="00B06A42" w:rsidRDefault="00FB45E1" w:rsidP="001A4C45">
            <w:pPr>
              <w:pStyle w:val="ConsPlusNormal"/>
              <w:rPr>
                <w:szCs w:val="24"/>
              </w:rPr>
            </w:pPr>
          </w:p>
        </w:tc>
      </w:tr>
      <w:tr w:rsidR="005E7B34" w:rsidRPr="00B06A42" w:rsidTr="005E7B34">
        <w:trPr>
          <w:trHeight w:val="1176"/>
        </w:trPr>
        <w:tc>
          <w:tcPr>
            <w:tcW w:w="250" w:type="pct"/>
            <w:vMerge w:val="restart"/>
          </w:tcPr>
          <w:p w:rsidR="005E7B34" w:rsidRPr="00B06A42" w:rsidRDefault="005E7B34" w:rsidP="005E7B34">
            <w:pPr>
              <w:pStyle w:val="ConsPlusNormal"/>
              <w:numPr>
                <w:ilvl w:val="0"/>
                <w:numId w:val="1"/>
              </w:numPr>
              <w:ind w:left="0" w:firstLine="0"/>
              <w:rPr>
                <w:sz w:val="22"/>
              </w:rPr>
            </w:pPr>
          </w:p>
        </w:tc>
        <w:tc>
          <w:tcPr>
            <w:tcW w:w="1004" w:type="pct"/>
            <w:vMerge w:val="restart"/>
          </w:tcPr>
          <w:p w:rsidR="005E7B34" w:rsidRPr="00B06A42" w:rsidRDefault="005E7B34" w:rsidP="005E7B34">
            <w:pPr>
              <w:rPr>
                <w:rFonts w:eastAsia="Calibri" w:cs="Times New Roman"/>
                <w:szCs w:val="24"/>
              </w:rPr>
            </w:pPr>
            <w:r w:rsidRPr="00B06A42">
              <w:rPr>
                <w:rFonts w:eastAsia="Calibri" w:cs="Times New Roman"/>
                <w:szCs w:val="24"/>
              </w:rPr>
              <w:t>Системы менеджмента качества. Требования</w:t>
            </w:r>
          </w:p>
          <w:p w:rsidR="005E7B34" w:rsidRPr="00B06A42" w:rsidRDefault="005E7B34" w:rsidP="005E7B34">
            <w:pPr>
              <w:rPr>
                <w:rFonts w:eastAsia="Calibri" w:cs="Times New Roman"/>
                <w:szCs w:val="24"/>
              </w:rPr>
            </w:pPr>
            <w:r w:rsidRPr="00B06A42">
              <w:rPr>
                <w:rFonts w:eastAsia="Calibri" w:cs="Times New Roman"/>
                <w:szCs w:val="24"/>
              </w:rPr>
              <w:t>ГОСТ ISO 9001-2011</w:t>
            </w:r>
          </w:p>
        </w:tc>
        <w:tc>
          <w:tcPr>
            <w:tcW w:w="746" w:type="pct"/>
            <w:vMerge w:val="restart"/>
          </w:tcPr>
          <w:p w:rsidR="005E7B34" w:rsidRPr="00B06A42" w:rsidRDefault="005E7B34" w:rsidP="005E7B34">
            <w:pPr>
              <w:pStyle w:val="ConsPlusNormal"/>
              <w:rPr>
                <w:szCs w:val="24"/>
              </w:rPr>
            </w:pPr>
            <w:r w:rsidRPr="00B06A42">
              <w:rPr>
                <w:szCs w:val="24"/>
              </w:rPr>
              <w:t>22 декабря 2011</w:t>
            </w:r>
          </w:p>
        </w:tc>
        <w:tc>
          <w:tcPr>
            <w:tcW w:w="750" w:type="pct"/>
            <w:vMerge w:val="restart"/>
          </w:tcPr>
          <w:p w:rsidR="005E7B34" w:rsidRPr="00B06A42" w:rsidRDefault="005E7B34" w:rsidP="005E7B34">
            <w:pPr>
              <w:pStyle w:val="ConsPlusNormal"/>
              <w:rPr>
                <w:szCs w:val="24"/>
              </w:rPr>
            </w:pPr>
            <w:r w:rsidRPr="00B06A42">
              <w:rPr>
                <w:szCs w:val="24"/>
              </w:rPr>
              <w:t>22 декабря 2011</w:t>
            </w:r>
          </w:p>
        </w:tc>
        <w:tc>
          <w:tcPr>
            <w:tcW w:w="732" w:type="pct"/>
            <w:shd w:val="clear" w:color="auto" w:fill="auto"/>
          </w:tcPr>
          <w:p w:rsidR="005E7B34" w:rsidRPr="00B06A42" w:rsidRDefault="005E7B34" w:rsidP="005E7B34">
            <w:pPr>
              <w:pStyle w:val="ConsPlusNormal"/>
              <w:rPr>
                <w:szCs w:val="24"/>
              </w:rPr>
            </w:pPr>
            <w:r w:rsidRPr="00B06A42">
              <w:rPr>
                <w:szCs w:val="24"/>
              </w:rPr>
              <w:t>В целом</w:t>
            </w:r>
          </w:p>
          <w:p w:rsidR="005E7B34" w:rsidRPr="00B06A42" w:rsidRDefault="005E7B34" w:rsidP="005E7B34">
            <w:pPr>
              <w:pStyle w:val="ConsPlusNormal"/>
              <w:rPr>
                <w:szCs w:val="24"/>
              </w:rPr>
            </w:pPr>
          </w:p>
          <w:p w:rsidR="005E7B34" w:rsidRPr="00B06A42" w:rsidRDefault="005E7B34" w:rsidP="005E7B34">
            <w:pPr>
              <w:pStyle w:val="ConsPlusNormal"/>
              <w:rPr>
                <w:szCs w:val="24"/>
              </w:rPr>
            </w:pPr>
            <w:r w:rsidRPr="00B06A42">
              <w:rPr>
                <w:szCs w:val="24"/>
              </w:rPr>
              <w:t>(</w:t>
            </w:r>
            <w:r w:rsidRPr="00B06A42">
              <w:rPr>
                <w:i/>
                <w:szCs w:val="24"/>
              </w:rPr>
              <w:t>Раздел 3. НПА</w:t>
            </w:r>
            <w:r w:rsidRPr="00B06A42">
              <w:rPr>
                <w:szCs w:val="24"/>
              </w:rPr>
              <w:t>)</w:t>
            </w:r>
          </w:p>
        </w:tc>
        <w:tc>
          <w:tcPr>
            <w:tcW w:w="768" w:type="pct"/>
            <w:shd w:val="clear" w:color="auto" w:fill="auto"/>
          </w:tcPr>
          <w:p w:rsidR="005E7B34" w:rsidRPr="00B06A42" w:rsidRDefault="005E7B34" w:rsidP="005E7B34">
            <w:pPr>
              <w:pStyle w:val="ConsPlusNormal"/>
              <w:rPr>
                <w:szCs w:val="24"/>
              </w:rPr>
            </w:pPr>
            <w:r w:rsidRPr="00B06A42">
              <w:rPr>
                <w:szCs w:val="24"/>
              </w:rPr>
              <w:t xml:space="preserve">Распоряжение Федерального дорожного агентства от 24 октября 2016 г. № 2192-р «Об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федерального </w:t>
            </w:r>
            <w:r w:rsidRPr="00B06A42">
              <w:rPr>
                <w:szCs w:val="24"/>
              </w:rPr>
              <w:lastRenderedPageBreak/>
              <w:t>значения»</w:t>
            </w:r>
          </w:p>
        </w:tc>
        <w:tc>
          <w:tcPr>
            <w:tcW w:w="750" w:type="pct"/>
            <w:vMerge w:val="restart"/>
          </w:tcPr>
          <w:p w:rsidR="005E7B34" w:rsidRPr="00B06A42" w:rsidRDefault="005E7B34" w:rsidP="005E7B34">
            <w:pPr>
              <w:pStyle w:val="ConsPlusNormal"/>
              <w:rPr>
                <w:szCs w:val="24"/>
              </w:rPr>
            </w:pPr>
            <w:r w:rsidRPr="00B06A42">
              <w:rPr>
                <w:szCs w:val="24"/>
              </w:rPr>
              <w:lastRenderedPageBreak/>
              <w:t>01 января 2013</w:t>
            </w:r>
          </w:p>
          <w:p w:rsidR="005E7B34" w:rsidRPr="00B06A42" w:rsidRDefault="005E7B34" w:rsidP="005E7B34">
            <w:pPr>
              <w:pStyle w:val="ConsPlusNormal"/>
              <w:rPr>
                <w:szCs w:val="24"/>
              </w:rPr>
            </w:pPr>
            <w:r w:rsidRPr="00B06A42">
              <w:rPr>
                <w:szCs w:val="24"/>
              </w:rPr>
              <w:t>Дата редакции: 01 июня 2018</w:t>
            </w:r>
          </w:p>
        </w:tc>
      </w:tr>
      <w:tr w:rsidR="00DC12A0" w:rsidRPr="00B06A42" w:rsidTr="00995F5E">
        <w:trPr>
          <w:trHeight w:val="1176"/>
        </w:trPr>
        <w:tc>
          <w:tcPr>
            <w:tcW w:w="250" w:type="pct"/>
            <w:vMerge/>
          </w:tcPr>
          <w:p w:rsidR="00FB45E1" w:rsidRPr="00B06A42" w:rsidRDefault="00FB45E1" w:rsidP="001A4C45">
            <w:pPr>
              <w:pStyle w:val="ConsPlusNormal"/>
              <w:rPr>
                <w:sz w:val="22"/>
              </w:rPr>
            </w:pPr>
          </w:p>
        </w:tc>
        <w:tc>
          <w:tcPr>
            <w:tcW w:w="1004" w:type="pct"/>
            <w:vMerge/>
          </w:tcPr>
          <w:p w:rsidR="00FB45E1" w:rsidRPr="00B06A42" w:rsidRDefault="00FB45E1" w:rsidP="001A4C45">
            <w:pPr>
              <w:rPr>
                <w:szCs w:val="24"/>
              </w:rPr>
            </w:pPr>
          </w:p>
        </w:tc>
        <w:tc>
          <w:tcPr>
            <w:tcW w:w="746" w:type="pct"/>
            <w:vMerge/>
          </w:tcPr>
          <w:p w:rsidR="00FB45E1" w:rsidRPr="00B06A42" w:rsidRDefault="00FB45E1" w:rsidP="001A4C45">
            <w:pPr>
              <w:pStyle w:val="ConsPlusNormal"/>
              <w:rPr>
                <w:szCs w:val="24"/>
              </w:rPr>
            </w:pPr>
          </w:p>
        </w:tc>
        <w:tc>
          <w:tcPr>
            <w:tcW w:w="750" w:type="pct"/>
            <w:vMerge/>
          </w:tcPr>
          <w:p w:rsidR="00FB45E1" w:rsidRPr="00B06A42" w:rsidRDefault="00FB45E1" w:rsidP="001A4C45">
            <w:pPr>
              <w:pStyle w:val="ConsPlusNormal"/>
              <w:rPr>
                <w:szCs w:val="24"/>
              </w:rPr>
            </w:pPr>
          </w:p>
        </w:tc>
        <w:tc>
          <w:tcPr>
            <w:tcW w:w="732" w:type="pct"/>
            <w:shd w:val="clear" w:color="auto" w:fill="auto"/>
          </w:tcPr>
          <w:p w:rsidR="00FB45E1" w:rsidRPr="00B06A42" w:rsidRDefault="00FB45E1" w:rsidP="001A4C45">
            <w:pPr>
              <w:pStyle w:val="ConsPlusNormal"/>
              <w:rPr>
                <w:szCs w:val="24"/>
              </w:rPr>
            </w:pPr>
            <w:r w:rsidRPr="00B06A42">
              <w:rPr>
                <w:szCs w:val="24"/>
              </w:rPr>
              <w:t>В целом</w:t>
            </w:r>
          </w:p>
          <w:p w:rsidR="00FB45E1" w:rsidRPr="00B06A42" w:rsidRDefault="00FB45E1" w:rsidP="001A4C45">
            <w:pPr>
              <w:pStyle w:val="ConsPlusNormal"/>
              <w:rPr>
                <w:szCs w:val="24"/>
              </w:rPr>
            </w:pPr>
          </w:p>
          <w:p w:rsidR="00FB45E1" w:rsidRPr="00B06A42" w:rsidRDefault="00FB45E1" w:rsidP="001A4C45">
            <w:pPr>
              <w:pStyle w:val="ConsPlusNormal"/>
              <w:rPr>
                <w:szCs w:val="24"/>
              </w:rPr>
            </w:pPr>
            <w:r w:rsidRPr="00B06A42">
              <w:rPr>
                <w:szCs w:val="24"/>
              </w:rPr>
              <w:t>(</w:t>
            </w:r>
            <w:r w:rsidRPr="00B06A42">
              <w:rPr>
                <w:i/>
                <w:szCs w:val="24"/>
              </w:rPr>
              <w:t>Приложение № 16</w:t>
            </w:r>
            <w:r w:rsidR="004E29C0" w:rsidRPr="00B06A42">
              <w:rPr>
                <w:i/>
                <w:szCs w:val="24"/>
              </w:rPr>
              <w:t xml:space="preserve"> НПА</w:t>
            </w:r>
            <w:r w:rsidRPr="00B06A42">
              <w:rPr>
                <w:szCs w:val="24"/>
              </w:rPr>
              <w:t>)</w:t>
            </w:r>
          </w:p>
          <w:p w:rsidR="00FB45E1" w:rsidRPr="00B06A42" w:rsidRDefault="00FB45E1" w:rsidP="001A4C45">
            <w:pPr>
              <w:pStyle w:val="ConsPlusNormal"/>
              <w:rPr>
                <w:szCs w:val="24"/>
              </w:rPr>
            </w:pPr>
          </w:p>
        </w:tc>
        <w:tc>
          <w:tcPr>
            <w:tcW w:w="768" w:type="pct"/>
            <w:shd w:val="clear" w:color="auto" w:fill="auto"/>
          </w:tcPr>
          <w:p w:rsidR="001B75A8" w:rsidRPr="00B06A42" w:rsidRDefault="00FB45E1" w:rsidP="001A4C45">
            <w:pPr>
              <w:pStyle w:val="ConsPlusNormal"/>
              <w:rPr>
                <w:szCs w:val="24"/>
              </w:rPr>
            </w:pPr>
            <w:r w:rsidRPr="00B06A42">
              <w:rPr>
                <w:szCs w:val="24"/>
              </w:rPr>
              <w:t xml:space="preserve">Приказ Минпромторга России от 24.06.2016 № 2116 </w:t>
            </w:r>
          </w:p>
          <w:p w:rsidR="00FB45E1" w:rsidRPr="00B06A42" w:rsidRDefault="003F64CE" w:rsidP="001A4C45">
            <w:pPr>
              <w:pStyle w:val="ConsPlusNormal"/>
              <w:rPr>
                <w:szCs w:val="24"/>
              </w:rPr>
            </w:pPr>
            <w:r w:rsidRPr="00B06A42">
              <w:rPr>
                <w:szCs w:val="24"/>
              </w:rPr>
              <w:t xml:space="preserve"> </w:t>
            </w:r>
            <w:r w:rsidR="004E29C0" w:rsidRPr="00B06A42">
              <w:rPr>
                <w:szCs w:val="24"/>
              </w:rPr>
              <w:t>(ред. от 28.04.2021)</w:t>
            </w:r>
            <w:r w:rsidR="00FB45E1" w:rsidRPr="00B06A42">
              <w:rPr>
                <w:szCs w:val="24"/>
              </w:rPr>
              <w:br/>
              <w:t xml:space="preserve">«Об утверждении Административного регламента предоставления Министерством промышленности и торговли Российской Федерации государственной услуги по лицензированию деятельности по разработке, производству, испытанию, установке, монтажу, техническому обслуживанию, ремонту, утилизации и реализации </w:t>
            </w:r>
            <w:r w:rsidR="00FB45E1" w:rsidRPr="00B06A42">
              <w:rPr>
                <w:szCs w:val="24"/>
              </w:rPr>
              <w:lastRenderedPageBreak/>
              <w:t>вооружения и военной техники»</w:t>
            </w:r>
            <w:r w:rsidR="00FB45E1" w:rsidRPr="00B06A42">
              <w:rPr>
                <w:szCs w:val="24"/>
              </w:rPr>
              <w:br/>
              <w:t>(Зарегистрировано в Минюсте России 22.07.2016 № 42965)</w:t>
            </w:r>
          </w:p>
        </w:tc>
        <w:tc>
          <w:tcPr>
            <w:tcW w:w="750" w:type="pct"/>
            <w:vMerge/>
          </w:tcPr>
          <w:p w:rsidR="00FB45E1" w:rsidRPr="00B06A42" w:rsidRDefault="00FB45E1" w:rsidP="001A4C45">
            <w:pPr>
              <w:pStyle w:val="ConsPlusNormal"/>
              <w:rPr>
                <w:szCs w:val="24"/>
              </w:rPr>
            </w:pPr>
          </w:p>
        </w:tc>
      </w:tr>
      <w:tr w:rsidR="007B1DBF" w:rsidRPr="00B06A42" w:rsidTr="007B1DBF">
        <w:trPr>
          <w:trHeight w:val="2359"/>
        </w:trPr>
        <w:tc>
          <w:tcPr>
            <w:tcW w:w="250" w:type="pct"/>
            <w:vMerge w:val="restart"/>
            <w:tcBorders>
              <w:bottom w:val="single" w:sz="4" w:space="0" w:color="auto"/>
            </w:tcBorders>
          </w:tcPr>
          <w:p w:rsidR="007B1DBF" w:rsidRPr="00B06A42" w:rsidRDefault="007B1DBF" w:rsidP="007B1DBF">
            <w:pPr>
              <w:pStyle w:val="ConsPlusNormal"/>
              <w:numPr>
                <w:ilvl w:val="0"/>
                <w:numId w:val="1"/>
              </w:numPr>
              <w:ind w:left="0" w:firstLine="0"/>
              <w:rPr>
                <w:sz w:val="22"/>
              </w:rPr>
            </w:pPr>
          </w:p>
        </w:tc>
        <w:tc>
          <w:tcPr>
            <w:tcW w:w="1004" w:type="pct"/>
            <w:vMerge w:val="restart"/>
          </w:tcPr>
          <w:p w:rsidR="007B1DBF" w:rsidRPr="00B06A42" w:rsidRDefault="007B1DBF" w:rsidP="007B1DBF">
            <w:pPr>
              <w:rPr>
                <w:rFonts w:eastAsia="Calibri" w:cs="Times New Roman"/>
                <w:szCs w:val="24"/>
              </w:rPr>
            </w:pPr>
            <w:r w:rsidRPr="00B06A42">
              <w:rPr>
                <w:rFonts w:eastAsia="Calibri" w:cs="Times New Roman"/>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B1DBF" w:rsidRPr="00B06A42" w:rsidRDefault="007B1DBF" w:rsidP="007B1DBF">
            <w:pPr>
              <w:rPr>
                <w:rFonts w:eastAsia="Calibri" w:cs="Times New Roman"/>
                <w:szCs w:val="24"/>
              </w:rPr>
            </w:pPr>
            <w:r w:rsidRPr="00B06A42">
              <w:rPr>
                <w:rFonts w:eastAsia="Calibri" w:cs="Times New Roman"/>
                <w:szCs w:val="24"/>
              </w:rPr>
              <w:t>ГОСТ Р 52289-20</w:t>
            </w:r>
            <w:r w:rsidR="00754D17" w:rsidRPr="00B06A42">
              <w:rPr>
                <w:rFonts w:eastAsia="Calibri" w:cs="Times New Roman"/>
                <w:szCs w:val="24"/>
              </w:rPr>
              <w:t>19</w:t>
            </w:r>
            <w:r w:rsidRPr="00B06A42">
              <w:rPr>
                <w:rFonts w:eastAsia="Calibri" w:cs="Times New Roman"/>
                <w:szCs w:val="24"/>
              </w:rPr>
              <w:t>**</w:t>
            </w:r>
          </w:p>
          <w:p w:rsidR="007B1DBF" w:rsidRPr="00B06A42" w:rsidRDefault="00754D17" w:rsidP="007B1DBF">
            <w:pPr>
              <w:rPr>
                <w:szCs w:val="24"/>
              </w:rPr>
            </w:pPr>
            <w:r w:rsidRPr="00B06A42">
              <w:rPr>
                <w:szCs w:val="24"/>
              </w:rPr>
              <w:t>(ранее действовал ГОСТ Р 52289-2004)</w:t>
            </w:r>
          </w:p>
        </w:tc>
        <w:tc>
          <w:tcPr>
            <w:tcW w:w="746" w:type="pct"/>
            <w:vMerge w:val="restart"/>
          </w:tcPr>
          <w:p w:rsidR="007B1DBF" w:rsidRPr="00B06A42" w:rsidRDefault="00754D17" w:rsidP="007B1DBF">
            <w:pPr>
              <w:pStyle w:val="ConsPlusNormal"/>
              <w:rPr>
                <w:szCs w:val="24"/>
              </w:rPr>
            </w:pPr>
            <w:r w:rsidRPr="00B06A42">
              <w:rPr>
                <w:szCs w:val="24"/>
              </w:rPr>
              <w:t>20</w:t>
            </w:r>
            <w:r w:rsidR="007B1DBF" w:rsidRPr="00B06A42">
              <w:rPr>
                <w:szCs w:val="24"/>
                <w:lang w:val="en-US"/>
              </w:rPr>
              <w:t xml:space="preserve"> </w:t>
            </w:r>
            <w:r w:rsidR="007B1DBF" w:rsidRPr="00B06A42">
              <w:rPr>
                <w:szCs w:val="24"/>
              </w:rPr>
              <w:t>декабря 20</w:t>
            </w:r>
            <w:r w:rsidRPr="00B06A42">
              <w:rPr>
                <w:szCs w:val="24"/>
              </w:rPr>
              <w:t>19</w:t>
            </w:r>
          </w:p>
        </w:tc>
        <w:tc>
          <w:tcPr>
            <w:tcW w:w="750" w:type="pct"/>
            <w:vMerge w:val="restart"/>
          </w:tcPr>
          <w:p w:rsidR="007B1DBF" w:rsidRPr="00B06A42" w:rsidRDefault="00754D17" w:rsidP="007B1DBF">
            <w:pPr>
              <w:pStyle w:val="ConsPlusNormal"/>
              <w:rPr>
                <w:szCs w:val="24"/>
              </w:rPr>
            </w:pPr>
            <w:r w:rsidRPr="00B06A42">
              <w:rPr>
                <w:szCs w:val="24"/>
              </w:rPr>
              <w:t>20</w:t>
            </w:r>
            <w:r w:rsidR="007B1DBF" w:rsidRPr="00B06A42">
              <w:rPr>
                <w:szCs w:val="24"/>
                <w:lang w:val="en-US"/>
              </w:rPr>
              <w:t xml:space="preserve"> </w:t>
            </w:r>
            <w:r w:rsidR="007B1DBF" w:rsidRPr="00B06A42">
              <w:rPr>
                <w:szCs w:val="24"/>
              </w:rPr>
              <w:t>декабря 20</w:t>
            </w:r>
            <w:r w:rsidRPr="00B06A42">
              <w:rPr>
                <w:szCs w:val="24"/>
              </w:rPr>
              <w:t>19</w:t>
            </w:r>
            <w:r w:rsidR="007B1DBF" w:rsidRPr="00B06A42">
              <w:rPr>
                <w:szCs w:val="24"/>
              </w:rPr>
              <w:t xml:space="preserve"> </w:t>
            </w:r>
          </w:p>
        </w:tc>
        <w:tc>
          <w:tcPr>
            <w:tcW w:w="732" w:type="pct"/>
            <w:tcBorders>
              <w:bottom w:val="single" w:sz="4" w:space="0" w:color="auto"/>
            </w:tcBorders>
            <w:shd w:val="clear" w:color="auto" w:fill="auto"/>
          </w:tcPr>
          <w:p w:rsidR="007B1DBF" w:rsidRPr="00B06A42" w:rsidRDefault="007B1DBF" w:rsidP="007B1DBF">
            <w:pPr>
              <w:pStyle w:val="ConsPlusNormal"/>
              <w:rPr>
                <w:szCs w:val="24"/>
              </w:rPr>
            </w:pPr>
            <w:r w:rsidRPr="00B06A42">
              <w:rPr>
                <w:szCs w:val="24"/>
              </w:rPr>
              <w:t>В целом</w:t>
            </w:r>
          </w:p>
          <w:p w:rsidR="007B1DBF" w:rsidRPr="00B06A42" w:rsidRDefault="007B1DBF" w:rsidP="007B1DBF">
            <w:pPr>
              <w:pStyle w:val="ConsPlusNormal"/>
              <w:rPr>
                <w:szCs w:val="24"/>
              </w:rPr>
            </w:pPr>
            <w:r w:rsidRPr="00B06A42">
              <w:rPr>
                <w:szCs w:val="24"/>
              </w:rPr>
              <w:t>(</w:t>
            </w:r>
            <w:r w:rsidRPr="00B06A42">
              <w:rPr>
                <w:i/>
                <w:szCs w:val="24"/>
              </w:rPr>
              <w:t>приложение 2 НПА</w:t>
            </w:r>
            <w:r w:rsidRPr="00B06A42">
              <w:rPr>
                <w:szCs w:val="24"/>
              </w:rPr>
              <w:t>)</w:t>
            </w:r>
          </w:p>
        </w:tc>
        <w:tc>
          <w:tcPr>
            <w:tcW w:w="768" w:type="pct"/>
            <w:tcBorders>
              <w:bottom w:val="single" w:sz="4" w:space="0" w:color="auto"/>
            </w:tcBorders>
            <w:shd w:val="clear" w:color="auto" w:fill="auto"/>
          </w:tcPr>
          <w:p w:rsidR="007B1DBF" w:rsidRPr="00B06A42" w:rsidRDefault="007B1DBF" w:rsidP="007B1DBF">
            <w:pPr>
              <w:jc w:val="both"/>
              <w:rPr>
                <w:rFonts w:cs="Times New Roman"/>
                <w:szCs w:val="24"/>
              </w:rPr>
            </w:pPr>
            <w:r w:rsidRPr="00B06A42">
              <w:rPr>
                <w:rFonts w:cs="Times New Roman"/>
                <w:szCs w:val="24"/>
              </w:rPr>
              <w:t>Постановление Правительства РФ от 23 октября 1993 г. № 1090 О правилах дорожного движения</w:t>
            </w:r>
          </w:p>
          <w:p w:rsidR="007B1DBF" w:rsidRPr="00B06A42" w:rsidRDefault="00754D17" w:rsidP="007B1DBF">
            <w:pPr>
              <w:pStyle w:val="ConsPlusNormal"/>
              <w:rPr>
                <w:szCs w:val="24"/>
              </w:rPr>
            </w:pPr>
            <w:r w:rsidRPr="00B06A42">
              <w:rPr>
                <w:szCs w:val="24"/>
              </w:rPr>
              <w:t>(ред. 31.12.2020)</w:t>
            </w:r>
          </w:p>
        </w:tc>
        <w:tc>
          <w:tcPr>
            <w:tcW w:w="750" w:type="pct"/>
            <w:vMerge w:val="restart"/>
          </w:tcPr>
          <w:p w:rsidR="007B1DBF" w:rsidRPr="00B06A42" w:rsidRDefault="00754D17" w:rsidP="007B1DBF">
            <w:pPr>
              <w:pStyle w:val="ConsPlusNormal"/>
              <w:rPr>
                <w:szCs w:val="24"/>
              </w:rPr>
            </w:pPr>
            <w:r w:rsidRPr="00B06A42">
              <w:rPr>
                <w:szCs w:val="24"/>
              </w:rPr>
              <w:t>01 апреля 2020</w:t>
            </w:r>
          </w:p>
        </w:tc>
      </w:tr>
      <w:tr w:rsidR="00DC12A0" w:rsidRPr="00B06A42" w:rsidTr="007B1DBF">
        <w:trPr>
          <w:trHeight w:val="1176"/>
        </w:trPr>
        <w:tc>
          <w:tcPr>
            <w:tcW w:w="250" w:type="pct"/>
            <w:vMerge/>
          </w:tcPr>
          <w:p w:rsidR="009172CA" w:rsidRPr="00B06A42" w:rsidRDefault="009172CA" w:rsidP="001A4C45">
            <w:pPr>
              <w:pStyle w:val="ConsPlusNormal"/>
              <w:rPr>
                <w:sz w:val="22"/>
              </w:rPr>
            </w:pPr>
          </w:p>
        </w:tc>
        <w:tc>
          <w:tcPr>
            <w:tcW w:w="1004" w:type="pct"/>
            <w:vMerge/>
          </w:tcPr>
          <w:p w:rsidR="009172CA" w:rsidRPr="00B06A42" w:rsidRDefault="009172CA" w:rsidP="001A4C45">
            <w:pPr>
              <w:rPr>
                <w:szCs w:val="24"/>
              </w:rPr>
            </w:pPr>
          </w:p>
        </w:tc>
        <w:tc>
          <w:tcPr>
            <w:tcW w:w="746" w:type="pct"/>
            <w:vMerge/>
          </w:tcPr>
          <w:p w:rsidR="009172CA" w:rsidRPr="00B06A42" w:rsidRDefault="009172CA" w:rsidP="001A4C45">
            <w:pPr>
              <w:pStyle w:val="ConsPlusNormal"/>
              <w:rPr>
                <w:szCs w:val="24"/>
              </w:rPr>
            </w:pPr>
          </w:p>
        </w:tc>
        <w:tc>
          <w:tcPr>
            <w:tcW w:w="750" w:type="pct"/>
            <w:vMerge/>
          </w:tcPr>
          <w:p w:rsidR="009172CA" w:rsidRPr="00B06A42" w:rsidRDefault="009172CA" w:rsidP="001A4C45">
            <w:pPr>
              <w:pStyle w:val="ConsPlusNormal"/>
              <w:rPr>
                <w:szCs w:val="24"/>
              </w:rPr>
            </w:pPr>
          </w:p>
        </w:tc>
        <w:tc>
          <w:tcPr>
            <w:tcW w:w="732" w:type="pct"/>
            <w:shd w:val="clear" w:color="auto" w:fill="auto"/>
          </w:tcPr>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 xml:space="preserve">Раздел </w:t>
            </w:r>
            <w:r w:rsidRPr="00B06A42">
              <w:rPr>
                <w:i/>
                <w:szCs w:val="24"/>
                <w:lang w:val="en-US"/>
              </w:rPr>
              <w:t>I</w:t>
            </w:r>
            <w:r w:rsidRPr="00B06A42">
              <w:rPr>
                <w:i/>
                <w:szCs w:val="24"/>
              </w:rPr>
              <w:t>, статья 1.2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Минздрава России от 19.12.2016 № 971</w:t>
            </w:r>
            <w:r w:rsidRPr="00B06A42">
              <w:rPr>
                <w:szCs w:val="24"/>
              </w:rPr>
              <w:br/>
              <w:t xml:space="preserve">«О создании Комиссии Министерства здравоохранения Российской Федерации по приемке результатов выполненных работ (этапов работ) по государственным контрактам на выполнение научно-исследовательских </w:t>
            </w:r>
            <w:r w:rsidRPr="00B06A42">
              <w:rPr>
                <w:szCs w:val="24"/>
              </w:rPr>
              <w:lastRenderedPageBreak/>
              <w:t>работ, заключенным в рамках реализации федеральной целевой программы «Национальная система химической и…»</w:t>
            </w:r>
          </w:p>
        </w:tc>
        <w:tc>
          <w:tcPr>
            <w:tcW w:w="750" w:type="pct"/>
            <w:vMerge/>
          </w:tcPr>
          <w:p w:rsidR="009172CA" w:rsidRPr="00B06A42" w:rsidRDefault="009172CA" w:rsidP="001A4C45">
            <w:pPr>
              <w:pStyle w:val="ConsPlusNormal"/>
              <w:rPr>
                <w:szCs w:val="24"/>
              </w:rPr>
            </w:pPr>
          </w:p>
        </w:tc>
      </w:tr>
      <w:tr w:rsidR="00DC12A0" w:rsidRPr="00B06A42" w:rsidTr="00995F5E">
        <w:trPr>
          <w:trHeight w:val="1176"/>
        </w:trPr>
        <w:tc>
          <w:tcPr>
            <w:tcW w:w="250" w:type="pct"/>
            <w:vMerge/>
          </w:tcPr>
          <w:p w:rsidR="009172CA" w:rsidRPr="00B06A42" w:rsidRDefault="009172CA" w:rsidP="001A4C45">
            <w:pPr>
              <w:pStyle w:val="ConsPlusNormal"/>
              <w:rPr>
                <w:sz w:val="22"/>
              </w:rPr>
            </w:pPr>
          </w:p>
        </w:tc>
        <w:tc>
          <w:tcPr>
            <w:tcW w:w="1004" w:type="pct"/>
            <w:vMerge/>
          </w:tcPr>
          <w:p w:rsidR="009172CA" w:rsidRPr="00B06A42" w:rsidRDefault="009172CA" w:rsidP="001A4C45">
            <w:pPr>
              <w:rPr>
                <w:szCs w:val="24"/>
              </w:rPr>
            </w:pPr>
          </w:p>
        </w:tc>
        <w:tc>
          <w:tcPr>
            <w:tcW w:w="746" w:type="pct"/>
            <w:vMerge/>
          </w:tcPr>
          <w:p w:rsidR="009172CA" w:rsidRPr="00B06A42" w:rsidRDefault="009172CA" w:rsidP="001A4C45">
            <w:pPr>
              <w:pStyle w:val="ConsPlusNormal"/>
              <w:rPr>
                <w:szCs w:val="24"/>
              </w:rPr>
            </w:pPr>
          </w:p>
        </w:tc>
        <w:tc>
          <w:tcPr>
            <w:tcW w:w="750" w:type="pct"/>
            <w:vMerge/>
          </w:tcPr>
          <w:p w:rsidR="009172CA" w:rsidRPr="00B06A42" w:rsidRDefault="009172CA" w:rsidP="001A4C45">
            <w:pPr>
              <w:pStyle w:val="ConsPlusNormal"/>
              <w:rPr>
                <w:szCs w:val="24"/>
              </w:rPr>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2.2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Федеральной службы по интеллектуальной собственности от 23 января 2017 г. № 8 «Об утверждении Методических рекомендаций по подготовке отчетов о патентном обзоре (патентный ландшафт)»</w:t>
            </w:r>
          </w:p>
        </w:tc>
        <w:tc>
          <w:tcPr>
            <w:tcW w:w="750" w:type="pct"/>
            <w:vMerge/>
          </w:tcPr>
          <w:p w:rsidR="009172CA" w:rsidRPr="00B06A42" w:rsidRDefault="009172CA" w:rsidP="001A4C45">
            <w:pPr>
              <w:pStyle w:val="ConsPlusNormal"/>
              <w:rPr>
                <w:szCs w:val="24"/>
              </w:rPr>
            </w:pP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rPr>
                <w:rFonts w:eastAsia="Calibri" w:cs="Times New Roman"/>
                <w:szCs w:val="24"/>
              </w:rPr>
            </w:pPr>
            <w:r w:rsidRPr="00B06A42">
              <w:rPr>
                <w:rFonts w:eastAsia="Calibri" w:cs="Times New Roman"/>
                <w:szCs w:val="24"/>
              </w:rPr>
              <w:t>Производственный экологический контроль. Общие положения</w:t>
            </w:r>
          </w:p>
          <w:p w:rsidR="009172CA" w:rsidRPr="00B06A42" w:rsidRDefault="009172CA" w:rsidP="001A4C45">
            <w:pPr>
              <w:rPr>
                <w:rFonts w:eastAsia="Calibri" w:cs="Times New Roman"/>
                <w:szCs w:val="24"/>
              </w:rPr>
            </w:pPr>
            <w:r w:rsidRPr="00B06A42">
              <w:rPr>
                <w:rFonts w:eastAsia="Calibri" w:cs="Times New Roman"/>
                <w:szCs w:val="24"/>
              </w:rPr>
              <w:t>ГОСТ Р 56062-2014</w:t>
            </w:r>
          </w:p>
          <w:p w:rsidR="009172CA" w:rsidRPr="00B06A42" w:rsidRDefault="009172CA" w:rsidP="001A4C45">
            <w:pPr>
              <w:rPr>
                <w:szCs w:val="24"/>
              </w:rPr>
            </w:pPr>
          </w:p>
        </w:tc>
        <w:tc>
          <w:tcPr>
            <w:tcW w:w="746" w:type="pct"/>
          </w:tcPr>
          <w:p w:rsidR="009172CA" w:rsidRPr="00B06A42" w:rsidRDefault="009172CA" w:rsidP="001A4C45">
            <w:pPr>
              <w:pStyle w:val="ConsPlusNormal"/>
              <w:rPr>
                <w:szCs w:val="24"/>
              </w:rPr>
            </w:pPr>
            <w:r w:rsidRPr="00B06A42">
              <w:rPr>
                <w:szCs w:val="24"/>
              </w:rPr>
              <w:t>09 июля 2014</w:t>
            </w:r>
          </w:p>
        </w:tc>
        <w:tc>
          <w:tcPr>
            <w:tcW w:w="750" w:type="pct"/>
          </w:tcPr>
          <w:p w:rsidR="009172CA" w:rsidRPr="00B06A42" w:rsidRDefault="009172CA" w:rsidP="001A4C45">
            <w:pPr>
              <w:pStyle w:val="ConsPlusNormal"/>
              <w:rPr>
                <w:szCs w:val="24"/>
              </w:rPr>
            </w:pPr>
            <w:r w:rsidRPr="00B06A42">
              <w:rPr>
                <w:szCs w:val="24"/>
              </w:rPr>
              <w:t>09 июля 2014</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4.5. в таблице позиция 5 НПА</w:t>
            </w:r>
            <w:r w:rsidRPr="00B06A42">
              <w:rPr>
                <w:szCs w:val="24"/>
              </w:rPr>
              <w:t>)</w:t>
            </w:r>
          </w:p>
          <w:p w:rsidR="009172CA" w:rsidRPr="00B06A42" w:rsidRDefault="009172CA" w:rsidP="001A4C45">
            <w:pPr>
              <w:pStyle w:val="ConsPlusNormal"/>
              <w:rPr>
                <w:szCs w:val="24"/>
              </w:rPr>
            </w:pPr>
          </w:p>
        </w:tc>
        <w:tc>
          <w:tcPr>
            <w:tcW w:w="768" w:type="pct"/>
            <w:shd w:val="clear" w:color="auto" w:fill="auto"/>
          </w:tcPr>
          <w:p w:rsidR="009172CA" w:rsidRPr="00B06A42" w:rsidRDefault="009172CA" w:rsidP="001A4C45">
            <w:pPr>
              <w:pStyle w:val="ConsPlusNormal"/>
              <w:rPr>
                <w:szCs w:val="24"/>
              </w:rPr>
            </w:pPr>
            <w:r w:rsidRPr="00B06A42">
              <w:rPr>
                <w:szCs w:val="24"/>
              </w:rPr>
              <w:t xml:space="preserve">Приказ Федеральной службы по надзору в сфере природопользования от 18 октября 2016 г. № 670 «О Перечне правовых актов, содержащих обязательные требования, </w:t>
            </w:r>
            <w:r w:rsidRPr="00B06A42">
              <w:rPr>
                <w:szCs w:val="24"/>
              </w:rPr>
              <w:lastRenderedPageBreak/>
              <w:t>соблюдение которых оценивается при проведении мероприятий по контролю в рамках отдельного вида государственного контроля (надзора)» (с изменениями и дополнениями)</w:t>
            </w:r>
          </w:p>
        </w:tc>
        <w:tc>
          <w:tcPr>
            <w:tcW w:w="750" w:type="pct"/>
          </w:tcPr>
          <w:p w:rsidR="009172CA" w:rsidRPr="00B06A42" w:rsidRDefault="009172CA" w:rsidP="001A4C45">
            <w:pPr>
              <w:pStyle w:val="ConsPlusNormal"/>
              <w:rPr>
                <w:szCs w:val="24"/>
              </w:rPr>
            </w:pPr>
            <w:r w:rsidRPr="00B06A42">
              <w:rPr>
                <w:szCs w:val="24"/>
              </w:rPr>
              <w:lastRenderedPageBreak/>
              <w:t>01 января 2015</w:t>
            </w: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rPr>
                <w:rFonts w:eastAsia="Calibri" w:cs="Times New Roman"/>
                <w:szCs w:val="24"/>
              </w:rPr>
            </w:pPr>
            <w:r w:rsidRPr="00B06A42">
              <w:rPr>
                <w:rFonts w:eastAsia="Calibri" w:cs="Times New Roman"/>
                <w:szCs w:val="24"/>
              </w:rPr>
              <w:t>Источники ионизирующего излучения радионуклидные закрытые. Методы испытания на утечку</w:t>
            </w:r>
          </w:p>
          <w:p w:rsidR="009172CA" w:rsidRPr="00B06A42" w:rsidRDefault="009172CA" w:rsidP="001A4C45">
            <w:pPr>
              <w:rPr>
                <w:rFonts w:eastAsia="Calibri" w:cs="Times New Roman"/>
                <w:szCs w:val="24"/>
              </w:rPr>
            </w:pPr>
            <w:r w:rsidRPr="00B06A42">
              <w:rPr>
                <w:rFonts w:eastAsia="Calibri" w:cs="Times New Roman"/>
                <w:szCs w:val="24"/>
              </w:rPr>
              <w:t>ГОСТ Р 51919-2002</w:t>
            </w:r>
          </w:p>
          <w:p w:rsidR="009172CA" w:rsidRPr="00B06A42" w:rsidRDefault="009172CA" w:rsidP="001A4C45">
            <w:pPr>
              <w:rPr>
                <w:rFonts w:eastAsia="Calibri" w:cs="Times New Roman"/>
                <w:szCs w:val="24"/>
              </w:rPr>
            </w:pPr>
          </w:p>
          <w:p w:rsidR="009172CA" w:rsidRPr="00B06A42" w:rsidRDefault="009172CA" w:rsidP="001A4C45">
            <w:pPr>
              <w:rPr>
                <w:szCs w:val="24"/>
              </w:rPr>
            </w:pPr>
          </w:p>
        </w:tc>
        <w:tc>
          <w:tcPr>
            <w:tcW w:w="746" w:type="pct"/>
          </w:tcPr>
          <w:p w:rsidR="009172CA" w:rsidRPr="00B06A42" w:rsidRDefault="009172CA" w:rsidP="001A4C45">
            <w:pPr>
              <w:pStyle w:val="ConsPlusNormal"/>
              <w:rPr>
                <w:szCs w:val="24"/>
              </w:rPr>
            </w:pPr>
            <w:r w:rsidRPr="00B06A42">
              <w:rPr>
                <w:szCs w:val="24"/>
              </w:rPr>
              <w:t>11 июля 2002</w:t>
            </w:r>
          </w:p>
        </w:tc>
        <w:tc>
          <w:tcPr>
            <w:tcW w:w="750" w:type="pct"/>
          </w:tcPr>
          <w:p w:rsidR="009172CA" w:rsidRPr="00B06A42" w:rsidRDefault="009172CA" w:rsidP="001A4C45">
            <w:pPr>
              <w:pStyle w:val="ConsPlusNormal"/>
              <w:rPr>
                <w:szCs w:val="24"/>
              </w:rPr>
            </w:pPr>
            <w:r w:rsidRPr="00B06A42">
              <w:rPr>
                <w:szCs w:val="24"/>
              </w:rPr>
              <w:t>11 июля 2002</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i/>
                <w:szCs w:val="24"/>
              </w:rPr>
            </w:pPr>
            <w:r w:rsidRPr="00B06A42">
              <w:rPr>
                <w:szCs w:val="24"/>
              </w:rPr>
              <w:t>(</w:t>
            </w:r>
            <w:r w:rsidRPr="00B06A42">
              <w:rPr>
                <w:i/>
                <w:szCs w:val="24"/>
              </w:rPr>
              <w:t>Раздел 2, статья 2.2.2 НПА;</w:t>
            </w:r>
          </w:p>
          <w:p w:rsidR="009172CA" w:rsidRPr="00B06A42" w:rsidRDefault="009172CA" w:rsidP="001A4C45">
            <w:pPr>
              <w:pStyle w:val="ConsPlusNormal"/>
              <w:rPr>
                <w:szCs w:val="24"/>
              </w:rPr>
            </w:pPr>
            <w:r w:rsidRPr="00B06A42">
              <w:rPr>
                <w:i/>
                <w:szCs w:val="24"/>
              </w:rPr>
              <w:t>Раздел 3, статья 3.3.10 НПА</w:t>
            </w:r>
            <w:r w:rsidRPr="00B06A42">
              <w:rPr>
                <w:szCs w:val="24"/>
              </w:rPr>
              <w:t>)</w:t>
            </w:r>
          </w:p>
          <w:p w:rsidR="009172CA" w:rsidRPr="00B06A42" w:rsidRDefault="009172CA" w:rsidP="001A4C45">
            <w:pPr>
              <w:pStyle w:val="ConsPlusNormal"/>
              <w:rPr>
                <w:szCs w:val="24"/>
              </w:rPr>
            </w:pPr>
          </w:p>
          <w:p w:rsidR="009172CA" w:rsidRPr="00B06A42" w:rsidRDefault="009172CA" w:rsidP="001A4C45">
            <w:pPr>
              <w:pStyle w:val="ConsPlusNormal"/>
              <w:rPr>
                <w:szCs w:val="24"/>
              </w:rPr>
            </w:pPr>
          </w:p>
        </w:tc>
        <w:tc>
          <w:tcPr>
            <w:tcW w:w="768" w:type="pct"/>
            <w:shd w:val="clear" w:color="auto" w:fill="auto"/>
          </w:tcPr>
          <w:p w:rsidR="009172CA" w:rsidRPr="00B06A42" w:rsidRDefault="009172CA" w:rsidP="001A4C45">
            <w:pPr>
              <w:pStyle w:val="ConsPlusNormal"/>
              <w:rPr>
                <w:szCs w:val="24"/>
              </w:rPr>
            </w:pPr>
            <w:r w:rsidRPr="00B06A42">
              <w:rPr>
                <w:szCs w:val="24"/>
              </w:rPr>
              <w:t>Приказ Ростехнадзора от 15.09.2016 № 388</w:t>
            </w:r>
            <w:r w:rsidRPr="00B06A42">
              <w:rPr>
                <w:szCs w:val="24"/>
              </w:rPr>
              <w:br/>
              <w:t>«Об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r w:rsidRPr="00B06A42">
              <w:rPr>
                <w:szCs w:val="24"/>
              </w:rPr>
              <w:br/>
              <w:t>(вместе с «НП-053-16. Федеральные нормы и правила...»)</w:t>
            </w:r>
            <w:r w:rsidRPr="00B06A42">
              <w:rPr>
                <w:szCs w:val="24"/>
              </w:rPr>
              <w:br/>
              <w:t>(Зарегистрировано в Минюсте России 24.01.2017 № 45375)</w:t>
            </w:r>
          </w:p>
        </w:tc>
        <w:tc>
          <w:tcPr>
            <w:tcW w:w="750" w:type="pct"/>
          </w:tcPr>
          <w:p w:rsidR="009172CA" w:rsidRPr="00B06A42" w:rsidRDefault="009172CA" w:rsidP="001A4C45">
            <w:pPr>
              <w:pStyle w:val="ConsPlusNormal"/>
              <w:rPr>
                <w:szCs w:val="24"/>
              </w:rPr>
            </w:pPr>
            <w:r w:rsidRPr="00B06A42">
              <w:rPr>
                <w:szCs w:val="24"/>
              </w:rPr>
              <w:t>01 января 2003</w:t>
            </w: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rPr>
                <w:rFonts w:eastAsia="Calibri" w:cs="Times New Roman"/>
                <w:szCs w:val="24"/>
              </w:rPr>
            </w:pPr>
            <w:r w:rsidRPr="00B06A42">
              <w:rPr>
                <w:rFonts w:eastAsia="Calibri" w:cs="Times New Roman"/>
                <w:szCs w:val="24"/>
              </w:rPr>
              <w:t>Безопасность в чрезвычайных ситуациях. Экспертная оценка уровня безопасности и риска аварий гидротехнических сооружений. Общие положения</w:t>
            </w:r>
          </w:p>
          <w:p w:rsidR="009172CA" w:rsidRPr="00B06A42" w:rsidRDefault="009172CA" w:rsidP="001A4C45">
            <w:pPr>
              <w:rPr>
                <w:rFonts w:eastAsia="Calibri" w:cs="Times New Roman"/>
                <w:szCs w:val="24"/>
              </w:rPr>
            </w:pPr>
            <w:r w:rsidRPr="00B06A42">
              <w:rPr>
                <w:rFonts w:eastAsia="Calibri" w:cs="Times New Roman"/>
                <w:szCs w:val="24"/>
              </w:rPr>
              <w:t>ГОСТ Р 22.2.09-2015</w:t>
            </w:r>
          </w:p>
          <w:p w:rsidR="009172CA" w:rsidRPr="00B06A42" w:rsidRDefault="009172CA" w:rsidP="001A4C45">
            <w:pPr>
              <w:rPr>
                <w:szCs w:val="24"/>
              </w:rPr>
            </w:pPr>
          </w:p>
        </w:tc>
        <w:tc>
          <w:tcPr>
            <w:tcW w:w="746" w:type="pct"/>
          </w:tcPr>
          <w:p w:rsidR="009172CA" w:rsidRPr="00B06A42" w:rsidRDefault="009172CA" w:rsidP="001A4C45">
            <w:pPr>
              <w:pStyle w:val="ConsPlusNormal"/>
              <w:rPr>
                <w:szCs w:val="24"/>
              </w:rPr>
            </w:pPr>
            <w:r w:rsidRPr="00B06A42">
              <w:rPr>
                <w:szCs w:val="24"/>
              </w:rPr>
              <w:t>02 декабря 2015</w:t>
            </w:r>
          </w:p>
        </w:tc>
        <w:tc>
          <w:tcPr>
            <w:tcW w:w="750" w:type="pct"/>
          </w:tcPr>
          <w:p w:rsidR="009172CA" w:rsidRPr="00B06A42" w:rsidRDefault="009172CA" w:rsidP="001A4C45">
            <w:pPr>
              <w:pStyle w:val="ConsPlusNormal"/>
              <w:rPr>
                <w:szCs w:val="24"/>
              </w:rPr>
            </w:pPr>
            <w:r w:rsidRPr="00B06A42">
              <w:rPr>
                <w:szCs w:val="24"/>
              </w:rPr>
              <w:t>02 декабря 2015</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III, статья 30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Ростехнадзора от 29.03.2016 № 120</w:t>
            </w:r>
            <w:r w:rsidRPr="00B06A42">
              <w:rPr>
                <w:szCs w:val="24"/>
              </w:rPr>
              <w:br/>
              <w: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r w:rsidRPr="00B06A42">
              <w:rPr>
                <w:szCs w:val="24"/>
              </w:rPr>
              <w:br/>
              <w:t>(Зарегистрировано в Минюсте России 02.08.2016 № 43070)</w:t>
            </w:r>
          </w:p>
        </w:tc>
        <w:tc>
          <w:tcPr>
            <w:tcW w:w="750" w:type="pct"/>
          </w:tcPr>
          <w:p w:rsidR="009172CA" w:rsidRPr="00B06A42" w:rsidRDefault="009172CA" w:rsidP="001A4C45">
            <w:pPr>
              <w:pStyle w:val="ConsPlusNormal"/>
              <w:rPr>
                <w:szCs w:val="24"/>
              </w:rPr>
            </w:pPr>
            <w:r w:rsidRPr="00B06A42">
              <w:rPr>
                <w:szCs w:val="24"/>
              </w:rPr>
              <w:t>01 июня 2016</w:t>
            </w: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rPr>
                <w:rFonts w:eastAsia="Calibri" w:cs="Times New Roman"/>
                <w:szCs w:val="24"/>
              </w:rPr>
            </w:pPr>
            <w:r w:rsidRPr="00B06A42">
              <w:rPr>
                <w:rFonts w:eastAsia="Calibri" w:cs="Times New Roman"/>
                <w:szCs w:val="24"/>
              </w:rPr>
              <w:t>Электрооборудование рудничное нормальное. Общие технические требования и методы испытаний</w:t>
            </w:r>
          </w:p>
          <w:p w:rsidR="009172CA" w:rsidRPr="00B06A42" w:rsidRDefault="009172CA" w:rsidP="001A4C45">
            <w:pPr>
              <w:rPr>
                <w:rFonts w:eastAsia="Calibri" w:cs="Times New Roman"/>
                <w:szCs w:val="24"/>
              </w:rPr>
            </w:pPr>
            <w:r w:rsidRPr="00B06A42">
              <w:rPr>
                <w:rFonts w:eastAsia="Calibri" w:cs="Times New Roman"/>
                <w:szCs w:val="24"/>
              </w:rPr>
              <w:lastRenderedPageBreak/>
              <w:t>ГОСТ 24754-2013</w:t>
            </w:r>
          </w:p>
          <w:p w:rsidR="009172CA" w:rsidRPr="00B06A42" w:rsidRDefault="009172CA" w:rsidP="001A4C45">
            <w:pPr>
              <w:rPr>
                <w:szCs w:val="24"/>
              </w:rPr>
            </w:pPr>
          </w:p>
        </w:tc>
        <w:tc>
          <w:tcPr>
            <w:tcW w:w="746" w:type="pct"/>
          </w:tcPr>
          <w:p w:rsidR="009172CA" w:rsidRPr="00B06A42" w:rsidRDefault="009172CA" w:rsidP="001A4C45">
            <w:pPr>
              <w:pStyle w:val="ConsPlusNormal"/>
              <w:rPr>
                <w:szCs w:val="24"/>
              </w:rPr>
            </w:pPr>
            <w:r w:rsidRPr="00B06A42">
              <w:rPr>
                <w:szCs w:val="24"/>
              </w:rPr>
              <w:lastRenderedPageBreak/>
              <w:t>21 марта 2014</w:t>
            </w:r>
          </w:p>
        </w:tc>
        <w:tc>
          <w:tcPr>
            <w:tcW w:w="750" w:type="pct"/>
          </w:tcPr>
          <w:p w:rsidR="009172CA" w:rsidRPr="00B06A42" w:rsidRDefault="009172CA" w:rsidP="001A4C45">
            <w:pPr>
              <w:pStyle w:val="ConsPlusNormal"/>
              <w:rPr>
                <w:szCs w:val="24"/>
              </w:rPr>
            </w:pPr>
            <w:r w:rsidRPr="00B06A42">
              <w:rPr>
                <w:szCs w:val="24"/>
              </w:rPr>
              <w:t>21 марта 2014</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XL., статья 515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Ростехнадзора от 28.11.2016 № 501</w:t>
            </w:r>
            <w:r w:rsidRPr="00B06A42">
              <w:rPr>
                <w:szCs w:val="24"/>
              </w:rPr>
              <w:br/>
              <w:t xml:space="preserve">«Об утверждении Федеральных норм и </w:t>
            </w:r>
            <w:r w:rsidRPr="00B06A42">
              <w:rPr>
                <w:szCs w:val="24"/>
              </w:rPr>
              <w:lastRenderedPageBreak/>
              <w:t>правил в области промышленной безопасности «Правила промышленной безопасности при разработке нефтяных месторождений шахтным способом»</w:t>
            </w:r>
            <w:r w:rsidRPr="00B06A42">
              <w:rPr>
                <w:szCs w:val="24"/>
              </w:rPr>
              <w:br/>
              <w:t>(Зарегистрировано в Минюсте России 21.12.2016 № 44837)</w:t>
            </w:r>
          </w:p>
        </w:tc>
        <w:tc>
          <w:tcPr>
            <w:tcW w:w="750" w:type="pct"/>
          </w:tcPr>
          <w:p w:rsidR="009172CA" w:rsidRPr="00B06A42" w:rsidRDefault="009172CA" w:rsidP="001A4C45">
            <w:pPr>
              <w:pStyle w:val="ConsPlusNormal"/>
              <w:rPr>
                <w:szCs w:val="24"/>
              </w:rPr>
            </w:pPr>
            <w:r w:rsidRPr="00B06A42">
              <w:rPr>
                <w:szCs w:val="24"/>
              </w:rPr>
              <w:lastRenderedPageBreak/>
              <w:t>01 января 2016</w:t>
            </w:r>
          </w:p>
        </w:tc>
      </w:tr>
      <w:tr w:rsidR="00DC12A0" w:rsidRPr="00B06A42" w:rsidTr="00995F5E">
        <w:trPr>
          <w:trHeight w:val="1176"/>
        </w:trPr>
        <w:tc>
          <w:tcPr>
            <w:tcW w:w="250" w:type="pct"/>
            <w:vMerge w:val="restart"/>
          </w:tcPr>
          <w:p w:rsidR="009172CA" w:rsidRPr="00B06A42" w:rsidRDefault="009172CA" w:rsidP="001A4C45">
            <w:pPr>
              <w:pStyle w:val="ConsPlusNormal"/>
              <w:numPr>
                <w:ilvl w:val="0"/>
                <w:numId w:val="1"/>
              </w:numPr>
              <w:ind w:left="0" w:firstLine="0"/>
              <w:rPr>
                <w:sz w:val="22"/>
              </w:rPr>
            </w:pPr>
          </w:p>
        </w:tc>
        <w:tc>
          <w:tcPr>
            <w:tcW w:w="1004" w:type="pct"/>
            <w:vMerge w:val="restart"/>
          </w:tcPr>
          <w:p w:rsidR="009172CA" w:rsidRPr="00B06A42" w:rsidRDefault="009172CA" w:rsidP="001A4C45">
            <w:pPr>
              <w:rPr>
                <w:rFonts w:eastAsia="Calibri" w:cs="Times New Roman"/>
                <w:szCs w:val="24"/>
              </w:rPr>
            </w:pPr>
            <w:r w:rsidRPr="00B06A42">
              <w:rPr>
                <w:rFonts w:eastAsia="Calibri" w:cs="Times New Roman"/>
                <w:szCs w:val="24"/>
              </w:rPr>
              <w:t>Оборудование горно-шахтное. Системы безопасности угольных шахт многофункциональные. Общие технические требования</w:t>
            </w:r>
          </w:p>
          <w:p w:rsidR="009172CA" w:rsidRPr="00B06A42" w:rsidRDefault="009172CA" w:rsidP="001A4C45">
            <w:pPr>
              <w:rPr>
                <w:rFonts w:eastAsia="Calibri" w:cs="Times New Roman"/>
                <w:szCs w:val="24"/>
              </w:rPr>
            </w:pPr>
            <w:r w:rsidRPr="00B06A42">
              <w:rPr>
                <w:rFonts w:eastAsia="Calibri" w:cs="Times New Roman"/>
                <w:szCs w:val="24"/>
              </w:rPr>
              <w:t>ГОСТ Р 55154-2012</w:t>
            </w:r>
          </w:p>
          <w:p w:rsidR="009172CA" w:rsidRPr="00B06A42" w:rsidRDefault="009172CA" w:rsidP="001A4C45">
            <w:pPr>
              <w:rPr>
                <w:szCs w:val="24"/>
              </w:rPr>
            </w:pPr>
          </w:p>
        </w:tc>
        <w:tc>
          <w:tcPr>
            <w:tcW w:w="746" w:type="pct"/>
            <w:vMerge w:val="restart"/>
          </w:tcPr>
          <w:p w:rsidR="009172CA" w:rsidRPr="00B06A42" w:rsidRDefault="009172CA" w:rsidP="001A4C45">
            <w:pPr>
              <w:pStyle w:val="ConsPlusNormal"/>
              <w:rPr>
                <w:szCs w:val="24"/>
              </w:rPr>
            </w:pPr>
            <w:r w:rsidRPr="00B06A42">
              <w:rPr>
                <w:szCs w:val="24"/>
              </w:rPr>
              <w:t>22 ноября 2012</w:t>
            </w:r>
          </w:p>
        </w:tc>
        <w:tc>
          <w:tcPr>
            <w:tcW w:w="750" w:type="pct"/>
            <w:vMerge w:val="restart"/>
          </w:tcPr>
          <w:p w:rsidR="009172CA" w:rsidRPr="00B06A42" w:rsidRDefault="009172CA" w:rsidP="001A4C45">
            <w:pPr>
              <w:pStyle w:val="ConsPlusNormal"/>
              <w:rPr>
                <w:szCs w:val="24"/>
              </w:rPr>
            </w:pPr>
            <w:r w:rsidRPr="00B06A42">
              <w:rPr>
                <w:szCs w:val="24"/>
              </w:rPr>
              <w:t>22 ноября 2012</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Приложение, статья 1.1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Ростехнадзора от 31.10.2016 № 450</w:t>
            </w:r>
            <w:r w:rsidRPr="00B06A42">
              <w:rPr>
                <w:szCs w:val="24"/>
              </w:rPr>
              <w:br/>
              <w:t xml:space="preserve">«О внесении изменений в некоторые приказы Федеральной службы по экологическому, технологическому и атомному надзору, устанавливающие требования в области промышленной безопасности при добыче угля </w:t>
            </w:r>
            <w:r w:rsidRPr="00B06A42">
              <w:rPr>
                <w:szCs w:val="24"/>
              </w:rPr>
              <w:lastRenderedPageBreak/>
              <w:t>подземным способом»</w:t>
            </w:r>
            <w:r w:rsidRPr="00B06A42">
              <w:rPr>
                <w:szCs w:val="24"/>
              </w:rPr>
              <w:br/>
              <w:t>(Зарегистрировано в Минюсте России 29.11.2016 № 44482)</w:t>
            </w:r>
          </w:p>
        </w:tc>
        <w:tc>
          <w:tcPr>
            <w:tcW w:w="750" w:type="pct"/>
            <w:vMerge w:val="restart"/>
          </w:tcPr>
          <w:p w:rsidR="009172CA" w:rsidRPr="00B06A42" w:rsidRDefault="009172CA" w:rsidP="001A4C45">
            <w:pPr>
              <w:pStyle w:val="ConsPlusNormal"/>
              <w:rPr>
                <w:szCs w:val="24"/>
              </w:rPr>
            </w:pPr>
            <w:r w:rsidRPr="00B06A42">
              <w:rPr>
                <w:szCs w:val="24"/>
              </w:rPr>
              <w:lastRenderedPageBreak/>
              <w:t>01 января 2015</w:t>
            </w:r>
          </w:p>
          <w:p w:rsidR="009172CA" w:rsidRPr="00B06A42" w:rsidRDefault="009172CA" w:rsidP="001A4C45">
            <w:pPr>
              <w:pStyle w:val="ConsPlusNormal"/>
              <w:rPr>
                <w:szCs w:val="24"/>
              </w:rPr>
            </w:pPr>
            <w:r w:rsidRPr="00B06A42">
              <w:rPr>
                <w:szCs w:val="24"/>
              </w:rPr>
              <w:t xml:space="preserve">Дата окончания действия: </w:t>
            </w:r>
            <w:r w:rsidRPr="00B06A42">
              <w:rPr>
                <w:szCs w:val="24"/>
              </w:rPr>
              <w:tab/>
              <w:t>01 августа 2020</w:t>
            </w:r>
          </w:p>
        </w:tc>
      </w:tr>
      <w:tr w:rsidR="00DC12A0" w:rsidRPr="00B06A42" w:rsidTr="00995F5E">
        <w:trPr>
          <w:trHeight w:val="1176"/>
        </w:trPr>
        <w:tc>
          <w:tcPr>
            <w:tcW w:w="250" w:type="pct"/>
            <w:vMerge/>
          </w:tcPr>
          <w:p w:rsidR="00EE23ED" w:rsidRPr="00B06A42" w:rsidRDefault="00EE23ED" w:rsidP="001A4C45">
            <w:pPr>
              <w:pStyle w:val="ConsPlusNormal"/>
              <w:ind w:left="426"/>
              <w:rPr>
                <w:sz w:val="22"/>
              </w:rPr>
            </w:pPr>
          </w:p>
        </w:tc>
        <w:tc>
          <w:tcPr>
            <w:tcW w:w="1004" w:type="pct"/>
            <w:vMerge/>
          </w:tcPr>
          <w:p w:rsidR="00EE23ED" w:rsidRPr="00B06A42" w:rsidRDefault="00EE23ED" w:rsidP="001A4C45">
            <w:pPr>
              <w:rPr>
                <w:rFonts w:eastAsia="Calibri" w:cs="Times New Roman"/>
                <w:szCs w:val="24"/>
              </w:rPr>
            </w:pPr>
          </w:p>
        </w:tc>
        <w:tc>
          <w:tcPr>
            <w:tcW w:w="746" w:type="pct"/>
            <w:vMerge/>
          </w:tcPr>
          <w:p w:rsidR="00EE23ED" w:rsidRPr="00B06A42" w:rsidRDefault="00EE23ED" w:rsidP="001A4C45">
            <w:pPr>
              <w:pStyle w:val="ConsPlusNormal"/>
              <w:rPr>
                <w:szCs w:val="24"/>
              </w:rPr>
            </w:pPr>
          </w:p>
        </w:tc>
        <w:tc>
          <w:tcPr>
            <w:tcW w:w="750" w:type="pct"/>
            <w:vMerge/>
          </w:tcPr>
          <w:p w:rsidR="00EE23ED" w:rsidRPr="00B06A42" w:rsidRDefault="00EE23ED" w:rsidP="001A4C45">
            <w:pPr>
              <w:pStyle w:val="ConsPlusNormal"/>
              <w:rPr>
                <w:szCs w:val="24"/>
              </w:rPr>
            </w:pPr>
          </w:p>
        </w:tc>
        <w:tc>
          <w:tcPr>
            <w:tcW w:w="732" w:type="pct"/>
            <w:shd w:val="clear" w:color="auto" w:fill="auto"/>
          </w:tcPr>
          <w:p w:rsidR="00EE23ED" w:rsidRPr="00B06A42" w:rsidRDefault="00EE23ED" w:rsidP="00575DB8">
            <w:pPr>
              <w:pStyle w:val="ConsPlusNormal"/>
              <w:rPr>
                <w:szCs w:val="24"/>
              </w:rPr>
            </w:pPr>
            <w:r w:rsidRPr="00B06A42">
              <w:rPr>
                <w:szCs w:val="24"/>
              </w:rPr>
              <w:t>В целом</w:t>
            </w:r>
          </w:p>
          <w:p w:rsidR="00EE23ED" w:rsidRPr="00B06A42" w:rsidRDefault="00EE23ED" w:rsidP="00575DB8">
            <w:pPr>
              <w:pStyle w:val="ConsPlusNormal"/>
              <w:rPr>
                <w:i/>
                <w:szCs w:val="24"/>
              </w:rPr>
            </w:pPr>
            <w:r w:rsidRPr="00B06A42">
              <w:rPr>
                <w:i/>
                <w:szCs w:val="24"/>
              </w:rPr>
              <w:t>(раздел 4 Перечня НПА)</w:t>
            </w:r>
          </w:p>
        </w:tc>
        <w:tc>
          <w:tcPr>
            <w:tcW w:w="768" w:type="pct"/>
            <w:shd w:val="clear" w:color="auto" w:fill="auto"/>
          </w:tcPr>
          <w:p w:rsidR="00EE23ED" w:rsidRPr="00B06A42" w:rsidRDefault="00EE23ED" w:rsidP="00575DB8">
            <w:pPr>
              <w:pStyle w:val="ConsPlusNormal"/>
              <w:rPr>
                <w:szCs w:val="24"/>
              </w:rPr>
            </w:pPr>
            <w:r w:rsidRPr="00B06A42">
              <w:rPr>
                <w:szCs w:val="24"/>
              </w:rPr>
              <w:t>Приказ Ростехнадзора от 02.07.2021 N 250</w:t>
            </w:r>
          </w:p>
          <w:p w:rsidR="00EE23ED" w:rsidRPr="00B06A42" w:rsidRDefault="00EE23ED" w:rsidP="00575DB8">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EE23ED" w:rsidRPr="00B06A42" w:rsidRDefault="00EE23ED" w:rsidP="001A4C45">
            <w:pPr>
              <w:pStyle w:val="ConsPlusNormal"/>
              <w:rPr>
                <w:szCs w:val="24"/>
              </w:rPr>
            </w:pPr>
          </w:p>
        </w:tc>
      </w:tr>
      <w:tr w:rsidR="00DC12A0" w:rsidRPr="00B06A42" w:rsidTr="00995F5E">
        <w:trPr>
          <w:trHeight w:val="1176"/>
        </w:trPr>
        <w:tc>
          <w:tcPr>
            <w:tcW w:w="250" w:type="pct"/>
            <w:vMerge/>
          </w:tcPr>
          <w:p w:rsidR="009172CA" w:rsidRPr="00B06A42" w:rsidRDefault="009172CA" w:rsidP="001A4C45">
            <w:pPr>
              <w:pStyle w:val="ConsPlusNormal"/>
              <w:ind w:left="426"/>
              <w:rPr>
                <w:sz w:val="22"/>
              </w:rPr>
            </w:pPr>
          </w:p>
        </w:tc>
        <w:tc>
          <w:tcPr>
            <w:tcW w:w="1004" w:type="pct"/>
            <w:vMerge/>
          </w:tcPr>
          <w:p w:rsidR="009172CA" w:rsidRPr="00B06A42" w:rsidRDefault="009172CA" w:rsidP="001A4C45">
            <w:pPr>
              <w:rPr>
                <w:rFonts w:eastAsia="Calibri" w:cs="Times New Roman"/>
                <w:szCs w:val="24"/>
              </w:rPr>
            </w:pPr>
          </w:p>
        </w:tc>
        <w:tc>
          <w:tcPr>
            <w:tcW w:w="746" w:type="pct"/>
            <w:vMerge/>
          </w:tcPr>
          <w:p w:rsidR="009172CA" w:rsidRPr="00B06A42" w:rsidRDefault="009172CA" w:rsidP="001A4C45">
            <w:pPr>
              <w:pStyle w:val="ConsPlusNormal"/>
              <w:rPr>
                <w:szCs w:val="24"/>
              </w:rPr>
            </w:pPr>
          </w:p>
        </w:tc>
        <w:tc>
          <w:tcPr>
            <w:tcW w:w="750" w:type="pct"/>
            <w:vMerge/>
          </w:tcPr>
          <w:p w:rsidR="009172CA" w:rsidRPr="00B06A42" w:rsidRDefault="009172CA" w:rsidP="001A4C45">
            <w:pPr>
              <w:pStyle w:val="ConsPlusNormal"/>
              <w:rPr>
                <w:szCs w:val="24"/>
              </w:rPr>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раздел 4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Ростехнадзора от 10.07.2017 № 254</w:t>
            </w:r>
            <w:r w:rsidRPr="00B06A42">
              <w:rPr>
                <w:szCs w:val="24"/>
              </w:rPr>
              <w:b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tc>
        <w:tc>
          <w:tcPr>
            <w:tcW w:w="750" w:type="pct"/>
            <w:vMerge/>
          </w:tcPr>
          <w:p w:rsidR="009172CA" w:rsidRPr="00B06A42" w:rsidRDefault="009172CA" w:rsidP="001A4C45">
            <w:pPr>
              <w:pStyle w:val="ConsPlusNormal"/>
              <w:rPr>
                <w:szCs w:val="24"/>
              </w:rPr>
            </w:pP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rPr>
                <w:rFonts w:eastAsia="Calibri" w:cs="Times New Roman"/>
                <w:szCs w:val="24"/>
              </w:rPr>
            </w:pPr>
            <w:r w:rsidRPr="00B06A42">
              <w:rPr>
                <w:rFonts w:eastAsia="Calibri" w:cs="Times New Roman"/>
                <w:szCs w:val="24"/>
              </w:rPr>
              <w:t>Система стандартов безопасности труда. Оборудование производственное. Общие требования безопасности</w:t>
            </w:r>
          </w:p>
          <w:p w:rsidR="009172CA" w:rsidRPr="00B06A42" w:rsidRDefault="009172CA" w:rsidP="001A4C45">
            <w:pPr>
              <w:rPr>
                <w:rFonts w:eastAsia="Calibri" w:cs="Times New Roman"/>
                <w:szCs w:val="24"/>
              </w:rPr>
            </w:pPr>
            <w:r w:rsidRPr="00B06A42">
              <w:rPr>
                <w:rFonts w:eastAsia="Calibri" w:cs="Times New Roman"/>
                <w:szCs w:val="24"/>
              </w:rPr>
              <w:t>ГОСТ 12.2.003-91</w:t>
            </w:r>
          </w:p>
          <w:p w:rsidR="009172CA" w:rsidRPr="00B06A42" w:rsidRDefault="009172CA" w:rsidP="001A4C45">
            <w:pPr>
              <w:rPr>
                <w:szCs w:val="24"/>
              </w:rPr>
            </w:pPr>
          </w:p>
        </w:tc>
        <w:tc>
          <w:tcPr>
            <w:tcW w:w="746" w:type="pct"/>
          </w:tcPr>
          <w:p w:rsidR="009172CA" w:rsidRPr="00B06A42" w:rsidRDefault="009172CA" w:rsidP="001A4C45">
            <w:pPr>
              <w:pStyle w:val="ConsPlusNormal"/>
              <w:rPr>
                <w:szCs w:val="24"/>
              </w:rPr>
            </w:pPr>
            <w:r w:rsidRPr="00B06A42">
              <w:rPr>
                <w:szCs w:val="24"/>
              </w:rPr>
              <w:t>06 июня 1991</w:t>
            </w:r>
          </w:p>
        </w:tc>
        <w:tc>
          <w:tcPr>
            <w:tcW w:w="750" w:type="pct"/>
          </w:tcPr>
          <w:p w:rsidR="009172CA" w:rsidRPr="00B06A42" w:rsidRDefault="009172CA" w:rsidP="001A4C45">
            <w:pPr>
              <w:pStyle w:val="ConsPlusNormal"/>
              <w:rPr>
                <w:szCs w:val="24"/>
              </w:rPr>
            </w:pPr>
            <w:r w:rsidRPr="00B06A42">
              <w:rPr>
                <w:szCs w:val="24"/>
              </w:rPr>
              <w:t>06 июня 1991</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III, статья 69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Приказ Ростехнадзора от 27.06.2016 № 240</w:t>
            </w:r>
            <w:r w:rsidRPr="00B06A42">
              <w:rPr>
                <w:szCs w:val="24"/>
              </w:rPr>
              <w:br/>
              <w:t xml:space="preserve">«Об утверждении Методических указаний по проверке гидротехнических </w:t>
            </w:r>
            <w:r w:rsidRPr="00B06A42">
              <w:rPr>
                <w:szCs w:val="24"/>
              </w:rPr>
              <w:lastRenderedPageBreak/>
              <w:t>сооружений на этапе их эксплуатации»</w:t>
            </w:r>
          </w:p>
        </w:tc>
        <w:tc>
          <w:tcPr>
            <w:tcW w:w="750" w:type="pct"/>
          </w:tcPr>
          <w:p w:rsidR="009172CA" w:rsidRPr="00B06A42" w:rsidRDefault="009172CA" w:rsidP="001A4C45">
            <w:pPr>
              <w:pStyle w:val="ConsPlusNormal"/>
              <w:rPr>
                <w:szCs w:val="24"/>
              </w:rPr>
            </w:pPr>
            <w:r w:rsidRPr="00B06A42">
              <w:rPr>
                <w:szCs w:val="24"/>
              </w:rPr>
              <w:lastRenderedPageBreak/>
              <w:t>01 января 1992</w:t>
            </w:r>
          </w:p>
          <w:p w:rsidR="009172CA" w:rsidRPr="00B06A42" w:rsidRDefault="009172CA" w:rsidP="001A4C45">
            <w:pPr>
              <w:pStyle w:val="ConsPlusNormal"/>
              <w:rPr>
                <w:szCs w:val="24"/>
              </w:rPr>
            </w:pPr>
            <w:r w:rsidRPr="00B06A42">
              <w:rPr>
                <w:szCs w:val="24"/>
              </w:rPr>
              <w:t>Дата редакции: 01 августа 2001</w:t>
            </w:r>
          </w:p>
        </w:tc>
      </w:tr>
      <w:tr w:rsidR="00DC12A0" w:rsidRPr="00B06A42" w:rsidTr="00995F5E">
        <w:trPr>
          <w:trHeight w:val="1176"/>
        </w:trPr>
        <w:tc>
          <w:tcPr>
            <w:tcW w:w="250" w:type="pct"/>
            <w:vMerge w:val="restart"/>
          </w:tcPr>
          <w:p w:rsidR="009172CA" w:rsidRPr="00B06A42" w:rsidRDefault="009172CA" w:rsidP="001A4C45">
            <w:pPr>
              <w:pStyle w:val="ConsPlusNormal"/>
              <w:numPr>
                <w:ilvl w:val="0"/>
                <w:numId w:val="1"/>
              </w:numPr>
              <w:ind w:left="0" w:firstLine="0"/>
              <w:rPr>
                <w:sz w:val="22"/>
              </w:rPr>
            </w:pPr>
          </w:p>
        </w:tc>
        <w:tc>
          <w:tcPr>
            <w:tcW w:w="1004" w:type="pct"/>
            <w:vMerge w:val="restart"/>
          </w:tcPr>
          <w:p w:rsidR="009172CA" w:rsidRPr="00B06A42" w:rsidRDefault="009172CA" w:rsidP="001A4C45">
            <w:pPr>
              <w:jc w:val="both"/>
              <w:rPr>
                <w:rFonts w:cs="Times New Roman"/>
                <w:szCs w:val="24"/>
              </w:rPr>
            </w:pPr>
            <w:r w:rsidRPr="00B06A42">
              <w:rPr>
                <w:rFonts w:cs="Times New Roman"/>
                <w:szCs w:val="24"/>
              </w:rPr>
              <w:t>Информационная технология. Управление услугами. Часть 1. Требования к системе управления услугами</w:t>
            </w:r>
          </w:p>
          <w:p w:rsidR="009172CA" w:rsidRPr="00B06A42" w:rsidRDefault="009172CA" w:rsidP="001A4C45">
            <w:pPr>
              <w:jc w:val="both"/>
              <w:rPr>
                <w:rFonts w:cs="Times New Roman"/>
                <w:szCs w:val="24"/>
              </w:rPr>
            </w:pPr>
            <w:r w:rsidRPr="00B06A42">
              <w:rPr>
                <w:rFonts w:cs="Times New Roman"/>
                <w:szCs w:val="24"/>
              </w:rPr>
              <w:t>ГОСТ Р ИСО/МЭК 20000-1-2013</w:t>
            </w:r>
          </w:p>
          <w:p w:rsidR="009172CA" w:rsidRPr="00B06A42" w:rsidRDefault="009172CA" w:rsidP="001A4C45">
            <w:pPr>
              <w:jc w:val="both"/>
              <w:rPr>
                <w:rFonts w:cs="Times New Roman"/>
                <w:szCs w:val="24"/>
              </w:rPr>
            </w:pPr>
          </w:p>
        </w:tc>
        <w:tc>
          <w:tcPr>
            <w:tcW w:w="746" w:type="pct"/>
            <w:vMerge w:val="restart"/>
          </w:tcPr>
          <w:p w:rsidR="009172CA" w:rsidRPr="00B06A42" w:rsidRDefault="009172CA" w:rsidP="001A4C45">
            <w:pPr>
              <w:pStyle w:val="ConsPlusNormal"/>
              <w:rPr>
                <w:szCs w:val="24"/>
              </w:rPr>
            </w:pPr>
            <w:r w:rsidRPr="00B06A42">
              <w:rPr>
                <w:szCs w:val="24"/>
              </w:rPr>
              <w:t>08 ноября 2013</w:t>
            </w:r>
          </w:p>
        </w:tc>
        <w:tc>
          <w:tcPr>
            <w:tcW w:w="750" w:type="pct"/>
            <w:vMerge w:val="restart"/>
          </w:tcPr>
          <w:p w:rsidR="009172CA" w:rsidRPr="00B06A42" w:rsidRDefault="009172CA" w:rsidP="001A4C45">
            <w:pPr>
              <w:pStyle w:val="ConsPlusNormal"/>
              <w:rPr>
                <w:szCs w:val="24"/>
              </w:rPr>
            </w:pPr>
            <w:r w:rsidRPr="00B06A42">
              <w:rPr>
                <w:szCs w:val="24"/>
              </w:rPr>
              <w:t>08 ноября 2013</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1, статья 1.1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Прикаот 11 ноября 2016 г. № ММВ-7-6/611</w:t>
            </w:r>
          </w:p>
          <w:p w:rsidR="009172CA" w:rsidRPr="00B06A42" w:rsidRDefault="009172CA" w:rsidP="001A4C45">
            <w:pPr>
              <w:jc w:val="both"/>
              <w:rPr>
                <w:rFonts w:cs="Times New Roman"/>
                <w:szCs w:val="24"/>
              </w:rPr>
            </w:pPr>
            <w:r w:rsidRPr="00B06A42">
              <w:rPr>
                <w:rFonts w:cs="Times New Roman"/>
                <w:szCs w:val="24"/>
              </w:rPr>
              <w:t>«Об утверждении Регламента взаимодействия территориальных органов ФНС России и ФКУ «Налог-Сервис» ФНС России при выполнении функций в сфере информационных технологий»</w:t>
            </w:r>
          </w:p>
        </w:tc>
        <w:tc>
          <w:tcPr>
            <w:tcW w:w="750" w:type="pct"/>
            <w:vMerge w:val="restart"/>
          </w:tcPr>
          <w:p w:rsidR="009172CA" w:rsidRPr="00B06A42" w:rsidRDefault="009172CA" w:rsidP="001A4C45">
            <w:pPr>
              <w:pStyle w:val="ConsPlusNormal"/>
              <w:rPr>
                <w:szCs w:val="24"/>
              </w:rPr>
            </w:pPr>
            <w:r w:rsidRPr="00B06A42">
              <w:rPr>
                <w:szCs w:val="24"/>
              </w:rPr>
              <w:t>01 января 2015</w:t>
            </w:r>
          </w:p>
          <w:p w:rsidR="009172CA" w:rsidRPr="00B06A42" w:rsidRDefault="009172CA" w:rsidP="001A4C45">
            <w:pPr>
              <w:pStyle w:val="ConsPlusNormal"/>
              <w:rPr>
                <w:szCs w:val="24"/>
              </w:rPr>
            </w:pPr>
            <w:r w:rsidRPr="00B06A42">
              <w:rPr>
                <w:szCs w:val="24"/>
              </w:rPr>
              <w:t>Дата редакции: 01 января 2019</w:t>
            </w:r>
          </w:p>
        </w:tc>
      </w:tr>
      <w:tr w:rsidR="00DC12A0" w:rsidRPr="00B06A42" w:rsidTr="00995F5E">
        <w:trPr>
          <w:trHeight w:val="1176"/>
        </w:trPr>
        <w:tc>
          <w:tcPr>
            <w:tcW w:w="250" w:type="pct"/>
            <w:vMerge/>
          </w:tcPr>
          <w:p w:rsidR="009172CA" w:rsidRPr="00B06A42" w:rsidRDefault="009172CA" w:rsidP="001A4C45">
            <w:pPr>
              <w:pStyle w:val="ConsPlusNormal"/>
              <w:rPr>
                <w:sz w:val="22"/>
              </w:rPr>
            </w:pPr>
          </w:p>
        </w:tc>
        <w:tc>
          <w:tcPr>
            <w:tcW w:w="1004" w:type="pct"/>
            <w:vMerge/>
          </w:tcPr>
          <w:p w:rsidR="009172CA" w:rsidRPr="00B06A42" w:rsidRDefault="009172CA" w:rsidP="001A4C45">
            <w:pPr>
              <w:jc w:val="both"/>
              <w:rPr>
                <w:rFonts w:cs="Times New Roman"/>
                <w:szCs w:val="24"/>
                <w:lang w:val="en-US"/>
              </w:rPr>
            </w:pPr>
          </w:p>
        </w:tc>
        <w:tc>
          <w:tcPr>
            <w:tcW w:w="746" w:type="pct"/>
            <w:vMerge/>
          </w:tcPr>
          <w:p w:rsidR="009172CA" w:rsidRPr="00B06A42" w:rsidRDefault="009172CA" w:rsidP="001A4C45">
            <w:pPr>
              <w:pStyle w:val="ConsPlusNormal"/>
              <w:rPr>
                <w:szCs w:val="24"/>
              </w:rPr>
            </w:pPr>
          </w:p>
        </w:tc>
        <w:tc>
          <w:tcPr>
            <w:tcW w:w="750" w:type="pct"/>
            <w:vMerge/>
          </w:tcPr>
          <w:p w:rsidR="009172CA" w:rsidRPr="00B06A42" w:rsidRDefault="009172CA" w:rsidP="001A4C45">
            <w:pPr>
              <w:pStyle w:val="ConsPlusNormal"/>
              <w:rPr>
                <w:szCs w:val="24"/>
              </w:rPr>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4, статья 4.1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Приказ Минпромторга России от 23.06.2016 № 2091</w:t>
            </w:r>
          </w:p>
          <w:p w:rsidR="009172CA" w:rsidRPr="00B06A42" w:rsidRDefault="009172CA" w:rsidP="001A4C45">
            <w:pPr>
              <w:jc w:val="both"/>
              <w:rPr>
                <w:rFonts w:cs="Times New Roman"/>
                <w:szCs w:val="24"/>
              </w:rPr>
            </w:pPr>
            <w:r w:rsidRPr="00B06A42">
              <w:rPr>
                <w:rFonts w:cs="Times New Roman"/>
                <w:szCs w:val="24"/>
              </w:rPr>
              <w:t>«Об утверждении Концепции развития государственной информационной системы промышленности»</w:t>
            </w:r>
          </w:p>
        </w:tc>
        <w:tc>
          <w:tcPr>
            <w:tcW w:w="750" w:type="pct"/>
            <w:vMerge/>
          </w:tcPr>
          <w:p w:rsidR="009172CA" w:rsidRPr="00B06A42" w:rsidRDefault="009172CA" w:rsidP="001A4C45">
            <w:pPr>
              <w:pStyle w:val="ConsPlusNormal"/>
              <w:rPr>
                <w:szCs w:val="24"/>
              </w:rPr>
            </w:pP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jc w:val="both"/>
              <w:rPr>
                <w:rFonts w:cs="Times New Roman"/>
                <w:szCs w:val="24"/>
              </w:rPr>
            </w:pPr>
            <w:r w:rsidRPr="00B06A42">
              <w:rPr>
                <w:rFonts w:cs="Times New Roman"/>
                <w:szCs w:val="24"/>
              </w:rPr>
              <w:t>Дороги автомобильные общего пользования. Требования к проведению экологических изысканий</w:t>
            </w:r>
          </w:p>
          <w:p w:rsidR="009172CA" w:rsidRPr="00B06A42" w:rsidRDefault="009172CA" w:rsidP="001A4C45">
            <w:pPr>
              <w:jc w:val="both"/>
              <w:rPr>
                <w:rFonts w:cs="Times New Roman"/>
                <w:szCs w:val="24"/>
              </w:rPr>
            </w:pPr>
            <w:r w:rsidRPr="00B06A42">
              <w:rPr>
                <w:rFonts w:cs="Times New Roman"/>
                <w:szCs w:val="24"/>
              </w:rPr>
              <w:t>ГОСТ 32847-2014</w:t>
            </w:r>
          </w:p>
          <w:p w:rsidR="009172CA" w:rsidRPr="00B06A42" w:rsidRDefault="009172CA" w:rsidP="001A4C45">
            <w:pPr>
              <w:jc w:val="both"/>
              <w:rPr>
                <w:rFonts w:cs="Times New Roman"/>
                <w:szCs w:val="24"/>
                <w:lang w:val="en-US"/>
              </w:rPr>
            </w:pPr>
          </w:p>
        </w:tc>
        <w:tc>
          <w:tcPr>
            <w:tcW w:w="746" w:type="pct"/>
          </w:tcPr>
          <w:p w:rsidR="009172CA" w:rsidRPr="00B06A42" w:rsidRDefault="009172CA" w:rsidP="001A4C45">
            <w:pPr>
              <w:pStyle w:val="ConsPlusNormal"/>
              <w:rPr>
                <w:szCs w:val="24"/>
              </w:rPr>
            </w:pPr>
            <w:r w:rsidRPr="00B06A42">
              <w:rPr>
                <w:szCs w:val="24"/>
              </w:rPr>
              <w:t>07 апреля 2015</w:t>
            </w:r>
          </w:p>
        </w:tc>
        <w:tc>
          <w:tcPr>
            <w:tcW w:w="750" w:type="pct"/>
          </w:tcPr>
          <w:p w:rsidR="009172CA" w:rsidRPr="00B06A42" w:rsidRDefault="009172CA" w:rsidP="001A4C45">
            <w:pPr>
              <w:pStyle w:val="ConsPlusNormal"/>
              <w:rPr>
                <w:szCs w:val="24"/>
              </w:rPr>
            </w:pPr>
            <w:r w:rsidRPr="00B06A42">
              <w:rPr>
                <w:szCs w:val="24"/>
              </w:rPr>
              <w:t>07 апреля 2015</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p w:rsidR="009172CA" w:rsidRPr="00B06A42" w:rsidRDefault="009172CA" w:rsidP="001A4C45">
            <w:pPr>
              <w:pStyle w:val="ConsPlusNormal"/>
              <w:rPr>
                <w:szCs w:val="24"/>
              </w:rPr>
            </w:pPr>
            <w:r w:rsidRPr="00B06A42">
              <w:rPr>
                <w:szCs w:val="24"/>
              </w:rPr>
              <w:t>(</w:t>
            </w:r>
            <w:r w:rsidRPr="00B06A42">
              <w:rPr>
                <w:i/>
                <w:szCs w:val="24"/>
              </w:rPr>
              <w:t>Раздел 5, статья 5.1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Распоряжение Минтранса России от 28.12.2016 № НА-197-р</w:t>
            </w:r>
          </w:p>
          <w:p w:rsidR="009172CA" w:rsidRPr="00B06A42" w:rsidRDefault="009172CA" w:rsidP="001A4C45">
            <w:pPr>
              <w:jc w:val="both"/>
              <w:rPr>
                <w:rFonts w:cs="Times New Roman"/>
                <w:szCs w:val="24"/>
              </w:rPr>
            </w:pPr>
            <w:r w:rsidRPr="00B06A42">
              <w:rPr>
                <w:rFonts w:cs="Times New Roman"/>
                <w:szCs w:val="24"/>
              </w:rPr>
              <w:t>«Об утверждении Примерной программы регулярных транспортных и транспортно-социологических обследований функционирования транспортной инфраструктуры поселений, городских округов в Российской Федерации»</w:t>
            </w:r>
          </w:p>
        </w:tc>
        <w:tc>
          <w:tcPr>
            <w:tcW w:w="750" w:type="pct"/>
          </w:tcPr>
          <w:p w:rsidR="009172CA" w:rsidRPr="00B06A42" w:rsidRDefault="009172CA" w:rsidP="001A4C45">
            <w:pPr>
              <w:pStyle w:val="ConsPlusNormal"/>
              <w:rPr>
                <w:szCs w:val="24"/>
              </w:rPr>
            </w:pPr>
            <w:r w:rsidRPr="00B06A42">
              <w:rPr>
                <w:szCs w:val="24"/>
              </w:rPr>
              <w:t>01 июля 2015</w:t>
            </w: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pStyle w:val="ConsPlusNormal"/>
              <w:rPr>
                <w:szCs w:val="24"/>
              </w:rPr>
            </w:pPr>
            <w:r w:rsidRPr="00B06A42">
              <w:rPr>
                <w:szCs w:val="24"/>
              </w:rPr>
              <w:t>Руководство по социальной ответственности</w:t>
            </w:r>
          </w:p>
          <w:p w:rsidR="009172CA" w:rsidRPr="00B06A42" w:rsidRDefault="009172CA" w:rsidP="001A4C45">
            <w:pPr>
              <w:jc w:val="both"/>
              <w:rPr>
                <w:rFonts w:cs="Times New Roman"/>
                <w:szCs w:val="24"/>
              </w:rPr>
            </w:pPr>
            <w:r w:rsidRPr="00B06A42">
              <w:rPr>
                <w:rFonts w:cs="Times New Roman"/>
                <w:szCs w:val="24"/>
              </w:rPr>
              <w:t>ГОСТ Р ИСО 26000-2012</w:t>
            </w:r>
          </w:p>
          <w:p w:rsidR="009172CA" w:rsidRPr="00B06A42" w:rsidRDefault="009172CA" w:rsidP="001A4C45">
            <w:pPr>
              <w:pStyle w:val="ConsPlusNormal"/>
              <w:rPr>
                <w:szCs w:val="24"/>
              </w:rPr>
            </w:pPr>
          </w:p>
          <w:p w:rsidR="009172CA" w:rsidRPr="00B06A42" w:rsidRDefault="009172CA" w:rsidP="001A4C45">
            <w:pPr>
              <w:pStyle w:val="ConsPlusNormal"/>
              <w:rPr>
                <w:szCs w:val="24"/>
              </w:rPr>
            </w:pPr>
          </w:p>
        </w:tc>
        <w:tc>
          <w:tcPr>
            <w:tcW w:w="746" w:type="pct"/>
          </w:tcPr>
          <w:p w:rsidR="009172CA" w:rsidRPr="00B06A42" w:rsidRDefault="009172CA" w:rsidP="001A4C45">
            <w:pPr>
              <w:pStyle w:val="ConsPlusNormal"/>
              <w:rPr>
                <w:szCs w:val="24"/>
              </w:rPr>
            </w:pPr>
            <w:r w:rsidRPr="00B06A42">
              <w:t>29 ноября 2012</w:t>
            </w:r>
          </w:p>
        </w:tc>
        <w:tc>
          <w:tcPr>
            <w:tcW w:w="750" w:type="pct"/>
          </w:tcPr>
          <w:p w:rsidR="009172CA" w:rsidRPr="00B06A42" w:rsidRDefault="009172CA" w:rsidP="001A4C45">
            <w:pPr>
              <w:pStyle w:val="ConsPlusNormal"/>
              <w:rPr>
                <w:szCs w:val="24"/>
              </w:rPr>
            </w:pPr>
            <w:r w:rsidRPr="00B06A42">
              <w:t>29 ноября 2012</w:t>
            </w:r>
          </w:p>
        </w:tc>
        <w:tc>
          <w:tcPr>
            <w:tcW w:w="732" w:type="pct"/>
            <w:shd w:val="clear" w:color="auto" w:fill="auto"/>
          </w:tcPr>
          <w:p w:rsidR="009172CA" w:rsidRPr="00B06A42" w:rsidRDefault="009172CA" w:rsidP="001A4C45">
            <w:pPr>
              <w:pStyle w:val="3"/>
              <w:spacing w:before="0" w:beforeAutospacing="0" w:after="0" w:afterAutospacing="0"/>
              <w:rPr>
                <w:b w:val="0"/>
                <w:sz w:val="24"/>
                <w:szCs w:val="24"/>
              </w:rPr>
            </w:pPr>
            <w:r w:rsidRPr="00B06A42">
              <w:rPr>
                <w:b w:val="0"/>
                <w:sz w:val="24"/>
                <w:szCs w:val="24"/>
              </w:rPr>
              <w:t>В целом</w:t>
            </w:r>
          </w:p>
          <w:p w:rsidR="009172CA" w:rsidRPr="00B06A42" w:rsidRDefault="009172CA" w:rsidP="001A4C45">
            <w:pPr>
              <w:pStyle w:val="3"/>
              <w:spacing w:before="0" w:beforeAutospacing="0" w:after="0" w:afterAutospacing="0"/>
              <w:rPr>
                <w:b w:val="0"/>
                <w:sz w:val="24"/>
                <w:szCs w:val="24"/>
              </w:rPr>
            </w:pPr>
            <w:r w:rsidRPr="00B06A42">
              <w:rPr>
                <w:b w:val="0"/>
                <w:sz w:val="24"/>
                <w:szCs w:val="24"/>
              </w:rPr>
              <w:t>(</w:t>
            </w:r>
            <w:r w:rsidRPr="00B06A42">
              <w:rPr>
                <w:b w:val="0"/>
                <w:i/>
                <w:sz w:val="24"/>
                <w:szCs w:val="24"/>
              </w:rPr>
              <w:t>раздел 1 НПА</w:t>
            </w:r>
            <w:r w:rsidRPr="00B06A42">
              <w:rPr>
                <w:b w:val="0"/>
                <w:sz w:val="24"/>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Распоряжение Правительства РФ от 5 мая 2017 г. № 876-р О Концепции развития публичной нефинансовой отчетности и плане мероприятий по ее реализации</w:t>
            </w:r>
          </w:p>
        </w:tc>
        <w:tc>
          <w:tcPr>
            <w:tcW w:w="750" w:type="pct"/>
          </w:tcPr>
          <w:p w:rsidR="009172CA" w:rsidRPr="00B06A42" w:rsidRDefault="009172CA" w:rsidP="001A4C45">
            <w:pPr>
              <w:pStyle w:val="ConsPlusNormal"/>
              <w:rPr>
                <w:szCs w:val="24"/>
              </w:rPr>
            </w:pPr>
            <w:r w:rsidRPr="00B06A42">
              <w:t>15 марта 2013</w:t>
            </w:r>
          </w:p>
        </w:tc>
      </w:tr>
      <w:tr w:rsidR="00DC12A0" w:rsidRPr="00B06A42" w:rsidTr="00995F5E">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pStyle w:val="ConsPlusNormal"/>
              <w:rPr>
                <w:szCs w:val="24"/>
                <w:lang w:val="en-US"/>
              </w:rPr>
            </w:pPr>
            <w:r w:rsidRPr="00B06A42">
              <w:rPr>
                <w:szCs w:val="24"/>
              </w:rPr>
              <w:t xml:space="preserve">Принципы надлежащей лабораторной практики </w:t>
            </w:r>
          </w:p>
          <w:p w:rsidR="009172CA" w:rsidRPr="00B06A42" w:rsidRDefault="009172CA" w:rsidP="001A4C45">
            <w:pPr>
              <w:jc w:val="both"/>
              <w:rPr>
                <w:rFonts w:cs="Times New Roman"/>
                <w:szCs w:val="24"/>
              </w:rPr>
            </w:pPr>
            <w:r w:rsidRPr="00B06A42">
              <w:rPr>
                <w:rFonts w:cs="Times New Roman"/>
                <w:szCs w:val="24"/>
              </w:rPr>
              <w:t>ГОСТ 33044-2014</w:t>
            </w:r>
          </w:p>
          <w:p w:rsidR="009172CA" w:rsidRPr="00B06A42" w:rsidRDefault="009172CA" w:rsidP="001A4C45">
            <w:pPr>
              <w:pStyle w:val="ConsPlusNormal"/>
              <w:rPr>
                <w:szCs w:val="24"/>
                <w:lang w:val="en-US"/>
              </w:rPr>
            </w:pPr>
          </w:p>
        </w:tc>
        <w:tc>
          <w:tcPr>
            <w:tcW w:w="746" w:type="pct"/>
          </w:tcPr>
          <w:p w:rsidR="009172CA" w:rsidRPr="00B06A42" w:rsidRDefault="009172CA" w:rsidP="001A4C45">
            <w:pPr>
              <w:pStyle w:val="ConsPlusNormal"/>
              <w:rPr>
                <w:szCs w:val="24"/>
              </w:rPr>
            </w:pPr>
            <w:r w:rsidRPr="00B06A42">
              <w:t>20 ноября 2014</w:t>
            </w:r>
          </w:p>
        </w:tc>
        <w:tc>
          <w:tcPr>
            <w:tcW w:w="750" w:type="pct"/>
          </w:tcPr>
          <w:p w:rsidR="009172CA" w:rsidRPr="00B06A42" w:rsidRDefault="009172CA" w:rsidP="001A4C45">
            <w:pPr>
              <w:pStyle w:val="ConsPlusNormal"/>
              <w:rPr>
                <w:szCs w:val="24"/>
              </w:rPr>
            </w:pPr>
            <w:r w:rsidRPr="00B06A42">
              <w:t>20 ноября 2014</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p>
        </w:tc>
        <w:tc>
          <w:tcPr>
            <w:tcW w:w="768" w:type="pct"/>
            <w:shd w:val="clear" w:color="auto" w:fill="auto"/>
          </w:tcPr>
          <w:p w:rsidR="009172CA" w:rsidRPr="00B06A42" w:rsidRDefault="009172CA" w:rsidP="001A4C45">
            <w:pPr>
              <w:pStyle w:val="ConsPlusNormal"/>
              <w:rPr>
                <w:szCs w:val="24"/>
              </w:rPr>
            </w:pPr>
            <w:r w:rsidRPr="00B06A42">
              <w:rPr>
                <w:szCs w:val="24"/>
              </w:rPr>
              <w:t>Распоряжение Правительства РФ от 26 апреля 2017 г. № 792-р О внесении изменений в распоряжение Правительства РФ от 8 ноября 2013 г. № 2067-р</w:t>
            </w:r>
          </w:p>
        </w:tc>
        <w:tc>
          <w:tcPr>
            <w:tcW w:w="750" w:type="pct"/>
          </w:tcPr>
          <w:p w:rsidR="009172CA" w:rsidRPr="00B06A42" w:rsidRDefault="009172CA" w:rsidP="001A4C45">
            <w:pPr>
              <w:pStyle w:val="ConsPlusNormal"/>
              <w:rPr>
                <w:szCs w:val="24"/>
              </w:rPr>
            </w:pPr>
            <w:r w:rsidRPr="00B06A42">
              <w:rPr>
                <w:szCs w:val="24"/>
              </w:rPr>
              <w:t>Дата начала действия:</w:t>
            </w:r>
          </w:p>
          <w:p w:rsidR="009172CA" w:rsidRPr="00B06A42" w:rsidRDefault="009172CA" w:rsidP="001A4C45">
            <w:pPr>
              <w:pStyle w:val="ConsPlusNormal"/>
              <w:rPr>
                <w:szCs w:val="24"/>
              </w:rPr>
            </w:pPr>
            <w:r w:rsidRPr="00B06A42">
              <w:rPr>
                <w:szCs w:val="24"/>
              </w:rPr>
              <w:t>01 августа 2015</w:t>
            </w:r>
          </w:p>
          <w:p w:rsidR="009172CA" w:rsidRPr="00B06A42" w:rsidRDefault="009172CA" w:rsidP="001A4C45">
            <w:pPr>
              <w:pStyle w:val="ConsPlusNormal"/>
              <w:rPr>
                <w:szCs w:val="24"/>
              </w:rPr>
            </w:pPr>
            <w:r w:rsidRPr="00B06A42">
              <w:rPr>
                <w:szCs w:val="24"/>
              </w:rPr>
              <w:t xml:space="preserve">Дата редакции: </w:t>
            </w:r>
          </w:p>
          <w:p w:rsidR="009172CA" w:rsidRPr="00B06A42" w:rsidRDefault="009172CA" w:rsidP="001A4C45">
            <w:pPr>
              <w:pStyle w:val="ConsPlusNormal"/>
              <w:rPr>
                <w:szCs w:val="24"/>
              </w:rPr>
            </w:pPr>
            <w:r w:rsidRPr="00B06A42">
              <w:rPr>
                <w:szCs w:val="24"/>
              </w:rPr>
              <w:t>01 апреля 2019</w:t>
            </w:r>
          </w:p>
        </w:tc>
      </w:tr>
      <w:tr w:rsidR="00DC12A0" w:rsidRPr="00B06A42" w:rsidTr="00995F5E">
        <w:trPr>
          <w:trHeight w:val="1176"/>
        </w:trPr>
        <w:tc>
          <w:tcPr>
            <w:tcW w:w="250" w:type="pct"/>
            <w:vMerge w:val="restart"/>
          </w:tcPr>
          <w:p w:rsidR="009172CA" w:rsidRPr="00B06A42" w:rsidRDefault="009172CA" w:rsidP="001A4C45">
            <w:pPr>
              <w:pStyle w:val="ConsPlusNormal"/>
              <w:numPr>
                <w:ilvl w:val="0"/>
                <w:numId w:val="1"/>
              </w:numPr>
              <w:ind w:left="0" w:firstLine="0"/>
              <w:rPr>
                <w:sz w:val="22"/>
              </w:rPr>
            </w:pPr>
          </w:p>
        </w:tc>
        <w:tc>
          <w:tcPr>
            <w:tcW w:w="1004" w:type="pct"/>
            <w:vMerge w:val="restart"/>
          </w:tcPr>
          <w:p w:rsidR="009172CA" w:rsidRPr="00B06A42" w:rsidRDefault="009172CA" w:rsidP="001A4C45">
            <w:pPr>
              <w:pStyle w:val="ConsPlusNormal"/>
              <w:rPr>
                <w:szCs w:val="24"/>
                <w:lang w:val="en-US"/>
              </w:rPr>
            </w:pPr>
            <w:r w:rsidRPr="00B06A42">
              <w:rPr>
                <w:szCs w:val="24"/>
              </w:rPr>
              <w:t xml:space="preserve">Единая система технологической документации. Стадии разработки и виды документов. </w:t>
            </w:r>
            <w:r w:rsidRPr="00B06A42">
              <w:rPr>
                <w:szCs w:val="24"/>
                <w:lang w:val="en-US"/>
              </w:rPr>
              <w:t>Общие</w:t>
            </w:r>
            <w:r w:rsidRPr="00B06A42">
              <w:rPr>
                <w:szCs w:val="24"/>
              </w:rPr>
              <w:t xml:space="preserve"> </w:t>
            </w:r>
            <w:r w:rsidRPr="00B06A42">
              <w:rPr>
                <w:szCs w:val="24"/>
                <w:lang w:val="en-US"/>
              </w:rPr>
              <w:t>положени</w:t>
            </w:r>
            <w:r w:rsidRPr="00B06A42">
              <w:rPr>
                <w:szCs w:val="24"/>
              </w:rPr>
              <w:t>я</w:t>
            </w:r>
          </w:p>
          <w:p w:rsidR="009172CA" w:rsidRPr="00B06A42" w:rsidRDefault="009172CA" w:rsidP="001A4C45">
            <w:pPr>
              <w:rPr>
                <w:szCs w:val="24"/>
              </w:rPr>
            </w:pPr>
            <w:r w:rsidRPr="00B06A42">
              <w:rPr>
                <w:szCs w:val="24"/>
              </w:rPr>
              <w:t>ГОСТ 3.1102-2011</w:t>
            </w:r>
          </w:p>
          <w:p w:rsidR="009172CA" w:rsidRPr="00B06A42" w:rsidRDefault="009172CA" w:rsidP="001A4C45">
            <w:pPr>
              <w:pStyle w:val="ConsPlusNormal"/>
              <w:rPr>
                <w:szCs w:val="24"/>
                <w:lang w:val="en-US"/>
              </w:rPr>
            </w:pPr>
          </w:p>
        </w:tc>
        <w:tc>
          <w:tcPr>
            <w:tcW w:w="746" w:type="pct"/>
            <w:vMerge w:val="restart"/>
          </w:tcPr>
          <w:p w:rsidR="009172CA" w:rsidRPr="00B06A42" w:rsidRDefault="009172CA" w:rsidP="001A4C45">
            <w:pPr>
              <w:pStyle w:val="ConsPlusNormal"/>
              <w:rPr>
                <w:szCs w:val="24"/>
              </w:rPr>
            </w:pPr>
            <w:r w:rsidRPr="00B06A42">
              <w:t>03 августа 2011</w:t>
            </w:r>
          </w:p>
        </w:tc>
        <w:tc>
          <w:tcPr>
            <w:tcW w:w="750" w:type="pct"/>
            <w:vMerge w:val="restart"/>
          </w:tcPr>
          <w:p w:rsidR="009172CA" w:rsidRPr="00B06A42" w:rsidRDefault="009172CA" w:rsidP="001A4C45">
            <w:pPr>
              <w:pStyle w:val="ConsPlusNormal"/>
              <w:rPr>
                <w:szCs w:val="24"/>
              </w:rPr>
            </w:pPr>
            <w:r w:rsidRPr="00B06A42">
              <w:t>03 августа 2011</w:t>
            </w:r>
          </w:p>
        </w:tc>
        <w:tc>
          <w:tcPr>
            <w:tcW w:w="732" w:type="pct"/>
            <w:shd w:val="clear" w:color="auto" w:fill="auto"/>
          </w:tcPr>
          <w:p w:rsidR="009172CA" w:rsidRPr="00B06A42" w:rsidRDefault="009172CA" w:rsidP="001A4C45">
            <w:pPr>
              <w:pStyle w:val="ConsPlusNormal"/>
            </w:pPr>
            <w:r w:rsidRPr="00B06A42">
              <w:t xml:space="preserve">В целом </w:t>
            </w:r>
          </w:p>
          <w:p w:rsidR="009172CA" w:rsidRPr="00B06A42" w:rsidRDefault="009172CA" w:rsidP="001A4C45">
            <w:pPr>
              <w:pStyle w:val="ConsPlusNormal"/>
              <w:rPr>
                <w:szCs w:val="24"/>
              </w:rPr>
            </w:pPr>
            <w:r w:rsidRPr="00B06A42">
              <w:t>(</w:t>
            </w:r>
            <w:r w:rsidRPr="00B06A42">
              <w:rPr>
                <w:i/>
              </w:rPr>
              <w:t>ст 16 НПА</w:t>
            </w:r>
            <w:r w:rsidRPr="00B06A42">
              <w:t>)</w:t>
            </w:r>
          </w:p>
        </w:tc>
        <w:tc>
          <w:tcPr>
            <w:tcW w:w="768" w:type="pct"/>
            <w:shd w:val="clear" w:color="auto" w:fill="auto"/>
          </w:tcPr>
          <w:p w:rsidR="009172CA" w:rsidRPr="00B06A42" w:rsidRDefault="009172CA" w:rsidP="001A4C45">
            <w:pPr>
              <w:pStyle w:val="ConsPlusNormal"/>
              <w:rPr>
                <w:szCs w:val="24"/>
              </w:rPr>
            </w:pPr>
            <w:r w:rsidRPr="00B06A42">
              <w:rPr>
                <w:szCs w:val="24"/>
              </w:rPr>
              <w:t>Постановление Правительства РФ от 25.05.2017 № 634</w:t>
            </w:r>
          </w:p>
          <w:p w:rsidR="009172CA" w:rsidRPr="00B06A42" w:rsidRDefault="009172CA" w:rsidP="001A4C45">
            <w:pPr>
              <w:pStyle w:val="ConsPlusNormal"/>
              <w:rPr>
                <w:szCs w:val="24"/>
              </w:rPr>
            </w:pPr>
            <w:r w:rsidRPr="00B06A42">
              <w:rPr>
                <w:szCs w:val="24"/>
              </w:rPr>
              <w:t>«О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w:t>
            </w:r>
          </w:p>
        </w:tc>
        <w:tc>
          <w:tcPr>
            <w:tcW w:w="750" w:type="pct"/>
            <w:vMerge w:val="restart"/>
          </w:tcPr>
          <w:p w:rsidR="009172CA" w:rsidRPr="00B06A42" w:rsidRDefault="009172CA" w:rsidP="001A4C45">
            <w:pPr>
              <w:pStyle w:val="ConsPlusNormal"/>
              <w:rPr>
                <w:szCs w:val="24"/>
              </w:rPr>
            </w:pPr>
            <w:r w:rsidRPr="00B06A42">
              <w:rPr>
                <w:szCs w:val="24"/>
              </w:rPr>
              <w:t>01 января 2012</w:t>
            </w:r>
          </w:p>
        </w:tc>
      </w:tr>
      <w:tr w:rsidR="000A389D" w:rsidRPr="00B06A42" w:rsidTr="00995F5E">
        <w:trPr>
          <w:trHeight w:val="1176"/>
        </w:trPr>
        <w:tc>
          <w:tcPr>
            <w:tcW w:w="250" w:type="pct"/>
            <w:vMerge/>
          </w:tcPr>
          <w:p w:rsidR="000A389D" w:rsidRPr="00B06A42" w:rsidRDefault="000A389D" w:rsidP="00186CF0">
            <w:pPr>
              <w:pStyle w:val="ConsPlusNormal"/>
              <w:numPr>
                <w:ilvl w:val="0"/>
                <w:numId w:val="1"/>
              </w:numPr>
              <w:ind w:left="0" w:firstLine="0"/>
              <w:rPr>
                <w:sz w:val="22"/>
              </w:rPr>
            </w:pPr>
          </w:p>
        </w:tc>
        <w:tc>
          <w:tcPr>
            <w:tcW w:w="1004" w:type="pct"/>
            <w:vMerge/>
          </w:tcPr>
          <w:p w:rsidR="000A389D" w:rsidRPr="00B06A42" w:rsidRDefault="000A389D" w:rsidP="00186CF0">
            <w:pPr>
              <w:pStyle w:val="ConsPlusNormal"/>
              <w:rPr>
                <w:szCs w:val="24"/>
              </w:rPr>
            </w:pPr>
          </w:p>
        </w:tc>
        <w:tc>
          <w:tcPr>
            <w:tcW w:w="746" w:type="pct"/>
            <w:vMerge/>
          </w:tcPr>
          <w:p w:rsidR="000A389D" w:rsidRPr="00B06A42" w:rsidRDefault="000A389D" w:rsidP="00186CF0">
            <w:pPr>
              <w:pStyle w:val="ConsPlusNormal"/>
            </w:pPr>
          </w:p>
        </w:tc>
        <w:tc>
          <w:tcPr>
            <w:tcW w:w="750" w:type="pct"/>
            <w:vMerge/>
          </w:tcPr>
          <w:p w:rsidR="000A389D" w:rsidRPr="00B06A42" w:rsidRDefault="000A389D" w:rsidP="00186CF0">
            <w:pPr>
              <w:pStyle w:val="ConsPlusNormal"/>
            </w:pPr>
          </w:p>
        </w:tc>
        <w:tc>
          <w:tcPr>
            <w:tcW w:w="732" w:type="pct"/>
            <w:shd w:val="clear" w:color="auto" w:fill="auto"/>
          </w:tcPr>
          <w:p w:rsidR="000A389D" w:rsidRPr="00B06A42" w:rsidRDefault="000A389D" w:rsidP="00061C8B">
            <w:pPr>
              <w:pStyle w:val="ConsPlusNormal"/>
              <w:rPr>
                <w:szCs w:val="24"/>
              </w:rPr>
            </w:pPr>
            <w:r w:rsidRPr="00B06A42">
              <w:rPr>
                <w:szCs w:val="24"/>
              </w:rPr>
              <w:t>В целом</w:t>
            </w:r>
          </w:p>
          <w:p w:rsidR="000A389D" w:rsidRPr="00B06A42" w:rsidRDefault="000A389D" w:rsidP="00061C8B">
            <w:pPr>
              <w:pStyle w:val="ConsPlusNormal"/>
              <w:rPr>
                <w:i/>
                <w:szCs w:val="24"/>
              </w:rPr>
            </w:pPr>
            <w:r w:rsidRPr="00B06A42">
              <w:rPr>
                <w:i/>
                <w:szCs w:val="24"/>
              </w:rPr>
              <w:t>(раздел 2 Приложения 6 НПА)</w:t>
            </w:r>
          </w:p>
        </w:tc>
        <w:tc>
          <w:tcPr>
            <w:tcW w:w="768" w:type="pct"/>
            <w:shd w:val="clear" w:color="auto" w:fill="auto"/>
          </w:tcPr>
          <w:p w:rsidR="000A389D" w:rsidRPr="00B06A42" w:rsidRDefault="000A389D" w:rsidP="00061C8B">
            <w:pPr>
              <w:pStyle w:val="ConsPlusNormal"/>
              <w:rPr>
                <w:szCs w:val="24"/>
              </w:rPr>
            </w:pPr>
            <w:r w:rsidRPr="00B06A42">
              <w:rPr>
                <w:szCs w:val="24"/>
              </w:rPr>
              <w:t>Приказ Минцифры России от 29.10.2021 N 1113</w:t>
            </w:r>
          </w:p>
          <w:p w:rsidR="000A389D" w:rsidRPr="00B06A42" w:rsidRDefault="000A389D" w:rsidP="00061C8B">
            <w:pPr>
              <w:pStyle w:val="ConsPlusNormal"/>
              <w:rPr>
                <w:szCs w:val="24"/>
              </w:rPr>
            </w:pPr>
            <w:r w:rsidRPr="00B06A42">
              <w:rPr>
                <w:szCs w:val="24"/>
              </w:rPr>
              <w:t xml:space="preserve">"Об утверждении методики расчета показателя "Количество осуществленных внедрений цифровых сервисов и решений, созданных на базе цифровых платформ, в организациях, осуществляющих образовательную деятельность по образовательным программам высшего образования, нарастающий итог" федерального проекта "Кадры для цифровой экономики" и методик расчета показателей федерального проекта "Цифровое </w:t>
            </w:r>
            <w:r w:rsidRPr="00B06A42">
              <w:rPr>
                <w:szCs w:val="24"/>
              </w:rPr>
              <w:lastRenderedPageBreak/>
              <w:t>государственное управление" национальной программы "Цифровая экономика Российской Федерации", а также о внесении изменений в некоторые приказы Министерства цифрового развития, связи и массовых коммуникаций Российской Федерации об утверждении методик расчета показателей федеральных проектов национальной программы "Цифровая экономика Российской Федерации"</w:t>
            </w:r>
          </w:p>
        </w:tc>
        <w:tc>
          <w:tcPr>
            <w:tcW w:w="750" w:type="pct"/>
            <w:vMerge/>
          </w:tcPr>
          <w:p w:rsidR="000A389D" w:rsidRPr="00B06A42" w:rsidRDefault="000A389D" w:rsidP="00186CF0">
            <w:pPr>
              <w:pStyle w:val="ConsPlusNormal"/>
              <w:rPr>
                <w:szCs w:val="24"/>
              </w:rPr>
            </w:pPr>
          </w:p>
        </w:tc>
      </w:tr>
      <w:tr w:rsidR="00DC12A0" w:rsidRPr="00B06A42" w:rsidTr="00995F5E">
        <w:trPr>
          <w:trHeight w:val="1176"/>
        </w:trPr>
        <w:tc>
          <w:tcPr>
            <w:tcW w:w="250" w:type="pct"/>
            <w:vMerge/>
          </w:tcPr>
          <w:p w:rsidR="00186CF0" w:rsidRPr="00B06A42" w:rsidRDefault="00186CF0" w:rsidP="00186CF0">
            <w:pPr>
              <w:pStyle w:val="ConsPlusNormal"/>
              <w:numPr>
                <w:ilvl w:val="0"/>
                <w:numId w:val="1"/>
              </w:numPr>
              <w:ind w:left="0" w:firstLine="0"/>
              <w:rPr>
                <w:sz w:val="22"/>
              </w:rPr>
            </w:pPr>
          </w:p>
        </w:tc>
        <w:tc>
          <w:tcPr>
            <w:tcW w:w="1004" w:type="pct"/>
            <w:vMerge/>
          </w:tcPr>
          <w:p w:rsidR="00186CF0" w:rsidRPr="00B06A42" w:rsidRDefault="00186CF0" w:rsidP="00186CF0">
            <w:pPr>
              <w:pStyle w:val="ConsPlusNormal"/>
              <w:rPr>
                <w:szCs w:val="24"/>
              </w:rPr>
            </w:pPr>
          </w:p>
        </w:tc>
        <w:tc>
          <w:tcPr>
            <w:tcW w:w="746" w:type="pct"/>
            <w:vMerge/>
          </w:tcPr>
          <w:p w:rsidR="00186CF0" w:rsidRPr="00B06A42" w:rsidRDefault="00186CF0" w:rsidP="00186CF0">
            <w:pPr>
              <w:pStyle w:val="ConsPlusNormal"/>
            </w:pPr>
          </w:p>
        </w:tc>
        <w:tc>
          <w:tcPr>
            <w:tcW w:w="750" w:type="pct"/>
            <w:vMerge/>
          </w:tcPr>
          <w:p w:rsidR="00186CF0" w:rsidRPr="00B06A42" w:rsidRDefault="00186CF0" w:rsidP="00186CF0">
            <w:pPr>
              <w:pStyle w:val="ConsPlusNormal"/>
            </w:pPr>
          </w:p>
        </w:tc>
        <w:tc>
          <w:tcPr>
            <w:tcW w:w="732" w:type="pct"/>
            <w:shd w:val="clear" w:color="auto" w:fill="auto"/>
          </w:tcPr>
          <w:p w:rsidR="00186CF0" w:rsidRPr="00B06A42" w:rsidRDefault="00186CF0" w:rsidP="00186CF0">
            <w:pPr>
              <w:pStyle w:val="ConsPlusNormal"/>
              <w:rPr>
                <w:szCs w:val="24"/>
              </w:rPr>
            </w:pPr>
            <w:r w:rsidRPr="00B06A42">
              <w:rPr>
                <w:szCs w:val="24"/>
              </w:rPr>
              <w:t>В целом (Приложение 2 НПА)</w:t>
            </w:r>
          </w:p>
        </w:tc>
        <w:tc>
          <w:tcPr>
            <w:tcW w:w="768" w:type="pct"/>
            <w:shd w:val="clear" w:color="auto" w:fill="auto"/>
          </w:tcPr>
          <w:p w:rsidR="00186CF0" w:rsidRPr="00B06A42" w:rsidRDefault="00186CF0" w:rsidP="00186CF0">
            <w:pPr>
              <w:pStyle w:val="ConsPlusNormal"/>
              <w:rPr>
                <w:bCs/>
              </w:rPr>
            </w:pPr>
            <w:r w:rsidRPr="00B06A42">
              <w:rPr>
                <w:bCs/>
              </w:rPr>
              <w:t>Приказ Министерства промышленности и торговли</w:t>
            </w:r>
          </w:p>
          <w:p w:rsidR="00186CF0" w:rsidRPr="00B06A42" w:rsidRDefault="00186CF0" w:rsidP="00186CF0">
            <w:pPr>
              <w:pStyle w:val="ConsPlusNormal"/>
              <w:rPr>
                <w:bCs/>
              </w:rPr>
            </w:pPr>
            <w:r w:rsidRPr="00B06A42">
              <w:rPr>
                <w:bCs/>
              </w:rPr>
              <w:t>Росс</w:t>
            </w:r>
            <w:r w:rsidR="003F64CE" w:rsidRPr="00B06A42">
              <w:rPr>
                <w:bCs/>
              </w:rPr>
              <w:t>ийской Федерации от 20.08.2020 №</w:t>
            </w:r>
            <w:r w:rsidRPr="00B06A42">
              <w:rPr>
                <w:bCs/>
              </w:rPr>
              <w:t xml:space="preserve"> 2775</w:t>
            </w:r>
          </w:p>
          <w:p w:rsidR="005D0001" w:rsidRPr="00B06A42" w:rsidRDefault="005D0001" w:rsidP="00186CF0">
            <w:pPr>
              <w:pStyle w:val="ConsPlusNormal"/>
              <w:rPr>
                <w:bCs/>
              </w:rPr>
            </w:pPr>
            <w:r w:rsidRPr="00B06A42">
              <w:rPr>
                <w:bCs/>
              </w:rPr>
              <w:t>(ред. от 18.11.2021)</w:t>
            </w:r>
          </w:p>
          <w:p w:rsidR="00186CF0" w:rsidRPr="00B06A42" w:rsidRDefault="00186CF0" w:rsidP="00186CF0">
            <w:pPr>
              <w:pStyle w:val="ConsPlusNormal"/>
              <w:rPr>
                <w:bCs/>
              </w:rPr>
            </w:pPr>
            <w:r w:rsidRPr="00B06A42">
              <w:rPr>
                <w:bCs/>
              </w:rPr>
              <w:t> об утверждении требований по уровню</w:t>
            </w:r>
          </w:p>
          <w:p w:rsidR="00186CF0" w:rsidRPr="00B06A42" w:rsidRDefault="00186CF0" w:rsidP="00186CF0">
            <w:pPr>
              <w:pStyle w:val="ConsPlusNormal"/>
              <w:rPr>
                <w:bCs/>
              </w:rPr>
            </w:pPr>
            <w:r w:rsidRPr="00B06A42">
              <w:rPr>
                <w:bCs/>
              </w:rPr>
              <w:t>Локализации производства телекоммуникационного</w:t>
            </w:r>
          </w:p>
          <w:p w:rsidR="00186CF0" w:rsidRPr="00B06A42" w:rsidRDefault="00186CF0" w:rsidP="00186CF0">
            <w:pPr>
              <w:pStyle w:val="ConsPlusNormal"/>
              <w:rPr>
                <w:bCs/>
              </w:rPr>
            </w:pPr>
            <w:r w:rsidRPr="00B06A42">
              <w:rPr>
                <w:bCs/>
              </w:rPr>
              <w:t>Оборудования и методики оценки уровня локализации</w:t>
            </w:r>
          </w:p>
          <w:p w:rsidR="00186CF0" w:rsidRPr="00B06A42" w:rsidRDefault="00186CF0" w:rsidP="00186CF0">
            <w:pPr>
              <w:pStyle w:val="ConsPlusNormal"/>
              <w:rPr>
                <w:bCs/>
              </w:rPr>
            </w:pPr>
            <w:r w:rsidRPr="00B06A42">
              <w:rPr>
                <w:bCs/>
              </w:rPr>
              <w:t>Производства телекоммуникационного оборудования</w:t>
            </w:r>
          </w:p>
          <w:p w:rsidR="00186CF0" w:rsidRPr="00B06A42" w:rsidRDefault="00186CF0" w:rsidP="00186CF0">
            <w:pPr>
              <w:pStyle w:val="ConsPlusNormal"/>
              <w:rPr>
                <w:bCs/>
              </w:rPr>
            </w:pPr>
            <w:r w:rsidRPr="00B06A42">
              <w:rPr>
                <w:bCs/>
              </w:rPr>
              <w:t>В целях присвоения телекоммуникационному</w:t>
            </w:r>
          </w:p>
          <w:p w:rsidR="00186CF0" w:rsidRPr="00B06A42" w:rsidRDefault="00186CF0" w:rsidP="00186CF0">
            <w:pPr>
              <w:pStyle w:val="ConsPlusNormal"/>
              <w:rPr>
                <w:bCs/>
              </w:rPr>
            </w:pPr>
            <w:r w:rsidRPr="00B06A42">
              <w:rPr>
                <w:bCs/>
              </w:rPr>
              <w:t>Оборудованию статуса телекоммуникационного</w:t>
            </w:r>
          </w:p>
          <w:p w:rsidR="00186CF0" w:rsidRPr="00B06A42" w:rsidRDefault="00186CF0" w:rsidP="00186CF0">
            <w:pPr>
              <w:pStyle w:val="ConsPlusNormal"/>
              <w:rPr>
                <w:bCs/>
              </w:rPr>
            </w:pPr>
            <w:r w:rsidRPr="00B06A42">
              <w:rPr>
                <w:bCs/>
              </w:rPr>
              <w:t>Оборудования российского происхождения</w:t>
            </w:r>
          </w:p>
          <w:p w:rsidR="00186CF0" w:rsidRPr="00B06A42" w:rsidRDefault="00186CF0" w:rsidP="00186CF0">
            <w:pPr>
              <w:pStyle w:val="ConsPlusNormal"/>
              <w:rPr>
                <w:szCs w:val="24"/>
              </w:rPr>
            </w:pPr>
          </w:p>
        </w:tc>
        <w:tc>
          <w:tcPr>
            <w:tcW w:w="750" w:type="pct"/>
            <w:vMerge/>
          </w:tcPr>
          <w:p w:rsidR="00186CF0" w:rsidRPr="00B06A42" w:rsidRDefault="00186CF0" w:rsidP="00186CF0">
            <w:pPr>
              <w:pStyle w:val="ConsPlusNormal"/>
              <w:rPr>
                <w:szCs w:val="24"/>
              </w:rPr>
            </w:pPr>
          </w:p>
        </w:tc>
      </w:tr>
      <w:tr w:rsidR="00DC12A0" w:rsidRPr="00B06A42" w:rsidTr="00995F5E">
        <w:trPr>
          <w:trHeight w:val="1176"/>
        </w:trPr>
        <w:tc>
          <w:tcPr>
            <w:tcW w:w="250" w:type="pct"/>
            <w:vMerge/>
          </w:tcPr>
          <w:p w:rsidR="00EF4DF2" w:rsidRPr="00B06A42" w:rsidRDefault="00EF4DF2" w:rsidP="001A4C45">
            <w:pPr>
              <w:pStyle w:val="ConsPlusNormal"/>
              <w:numPr>
                <w:ilvl w:val="0"/>
                <w:numId w:val="1"/>
              </w:numPr>
              <w:ind w:left="0" w:firstLine="0"/>
              <w:rPr>
                <w:sz w:val="22"/>
              </w:rPr>
            </w:pPr>
          </w:p>
        </w:tc>
        <w:tc>
          <w:tcPr>
            <w:tcW w:w="1004" w:type="pct"/>
            <w:vMerge/>
          </w:tcPr>
          <w:p w:rsidR="00EF4DF2" w:rsidRPr="00B06A42" w:rsidRDefault="00EF4DF2" w:rsidP="001A4C45">
            <w:pPr>
              <w:pStyle w:val="ConsPlusNormal"/>
              <w:rPr>
                <w:szCs w:val="24"/>
              </w:rPr>
            </w:pPr>
          </w:p>
        </w:tc>
        <w:tc>
          <w:tcPr>
            <w:tcW w:w="746" w:type="pct"/>
            <w:vMerge/>
          </w:tcPr>
          <w:p w:rsidR="00EF4DF2" w:rsidRPr="00B06A42" w:rsidRDefault="00EF4DF2" w:rsidP="001A4C45">
            <w:pPr>
              <w:pStyle w:val="ConsPlusNormal"/>
            </w:pPr>
          </w:p>
        </w:tc>
        <w:tc>
          <w:tcPr>
            <w:tcW w:w="750" w:type="pct"/>
            <w:vMerge/>
          </w:tcPr>
          <w:p w:rsidR="00EF4DF2" w:rsidRPr="00B06A42" w:rsidRDefault="00EF4DF2" w:rsidP="001A4C45">
            <w:pPr>
              <w:pStyle w:val="ConsPlusNormal"/>
            </w:pPr>
          </w:p>
        </w:tc>
        <w:tc>
          <w:tcPr>
            <w:tcW w:w="732" w:type="pct"/>
            <w:shd w:val="clear" w:color="auto" w:fill="auto"/>
          </w:tcPr>
          <w:p w:rsidR="00EF4DF2" w:rsidRPr="00B06A42" w:rsidRDefault="00EF4DF2" w:rsidP="00E8311C">
            <w:pPr>
              <w:pStyle w:val="ConsPlusNormal"/>
              <w:rPr>
                <w:szCs w:val="24"/>
              </w:rPr>
            </w:pPr>
            <w:r w:rsidRPr="00B06A42">
              <w:rPr>
                <w:szCs w:val="24"/>
              </w:rPr>
              <w:t>В целом</w:t>
            </w:r>
          </w:p>
          <w:p w:rsidR="00EF4DF2" w:rsidRPr="00B06A42" w:rsidRDefault="00EF4DF2" w:rsidP="00E8311C">
            <w:pPr>
              <w:pStyle w:val="ConsPlusNormal"/>
              <w:rPr>
                <w:i/>
                <w:szCs w:val="24"/>
              </w:rPr>
            </w:pPr>
            <w:r w:rsidRPr="00B06A42">
              <w:rPr>
                <w:i/>
                <w:szCs w:val="24"/>
              </w:rPr>
              <w:t>(раздел 1</w:t>
            </w:r>
          </w:p>
          <w:p w:rsidR="00EF4DF2" w:rsidRPr="00B06A42" w:rsidRDefault="00EF4DF2" w:rsidP="00E8311C">
            <w:pPr>
              <w:pStyle w:val="ConsPlusNormal"/>
              <w:rPr>
                <w:szCs w:val="24"/>
              </w:rPr>
            </w:pPr>
            <w:r w:rsidRPr="00B06A42">
              <w:rPr>
                <w:i/>
                <w:szCs w:val="24"/>
              </w:rPr>
              <w:t>Изменений)</w:t>
            </w:r>
          </w:p>
        </w:tc>
        <w:tc>
          <w:tcPr>
            <w:tcW w:w="768" w:type="pct"/>
            <w:shd w:val="clear" w:color="auto" w:fill="auto"/>
          </w:tcPr>
          <w:p w:rsidR="00EF4DF2" w:rsidRPr="00B06A42" w:rsidRDefault="00EF4DF2" w:rsidP="00E8311C">
            <w:pPr>
              <w:pStyle w:val="ConsPlusNormal"/>
              <w:rPr>
                <w:szCs w:val="24"/>
              </w:rPr>
            </w:pPr>
            <w:r w:rsidRPr="00B06A42">
              <w:rPr>
                <w:szCs w:val="24"/>
              </w:rPr>
              <w:t>Постановление Правительства РФ от 31.12.2020 N 2458</w:t>
            </w:r>
          </w:p>
          <w:p w:rsidR="00EF4DF2" w:rsidRPr="00B06A42" w:rsidRDefault="00EF4DF2" w:rsidP="00E8311C">
            <w:pPr>
              <w:pStyle w:val="ConsPlusNormal"/>
              <w:rPr>
                <w:szCs w:val="24"/>
              </w:rPr>
            </w:pPr>
            <w:r w:rsidRPr="00B06A42">
              <w:rPr>
                <w:szCs w:val="24"/>
              </w:rPr>
              <w:t>"О внесении изменений в приложение к постановлению Правительства Российской Федерации от 17 июля 2015 г. N 719"</w:t>
            </w:r>
          </w:p>
        </w:tc>
        <w:tc>
          <w:tcPr>
            <w:tcW w:w="750" w:type="pct"/>
            <w:vMerge/>
          </w:tcPr>
          <w:p w:rsidR="00EF4DF2" w:rsidRPr="00B06A42" w:rsidRDefault="00EF4DF2" w:rsidP="001A4C45">
            <w:pPr>
              <w:pStyle w:val="ConsPlusNormal"/>
              <w:rPr>
                <w:szCs w:val="24"/>
              </w:rPr>
            </w:pPr>
          </w:p>
        </w:tc>
      </w:tr>
      <w:tr w:rsidR="00DC12A0" w:rsidRPr="00B06A42" w:rsidTr="00995F5E">
        <w:trPr>
          <w:trHeight w:val="1176"/>
        </w:trPr>
        <w:tc>
          <w:tcPr>
            <w:tcW w:w="250" w:type="pct"/>
            <w:vMerge/>
          </w:tcPr>
          <w:p w:rsidR="001E0D3A" w:rsidRPr="00B06A42" w:rsidRDefault="001E0D3A" w:rsidP="001A4C45">
            <w:pPr>
              <w:pStyle w:val="ConsPlusNormal"/>
              <w:numPr>
                <w:ilvl w:val="0"/>
                <w:numId w:val="1"/>
              </w:numPr>
              <w:ind w:left="0" w:firstLine="0"/>
              <w:rPr>
                <w:sz w:val="22"/>
              </w:rPr>
            </w:pPr>
          </w:p>
        </w:tc>
        <w:tc>
          <w:tcPr>
            <w:tcW w:w="1004" w:type="pct"/>
            <w:vMerge/>
          </w:tcPr>
          <w:p w:rsidR="001E0D3A" w:rsidRPr="00B06A42" w:rsidRDefault="001E0D3A" w:rsidP="001A4C45">
            <w:pPr>
              <w:pStyle w:val="ConsPlusNormal"/>
              <w:rPr>
                <w:szCs w:val="24"/>
              </w:rPr>
            </w:pPr>
          </w:p>
        </w:tc>
        <w:tc>
          <w:tcPr>
            <w:tcW w:w="746" w:type="pct"/>
            <w:vMerge/>
          </w:tcPr>
          <w:p w:rsidR="001E0D3A" w:rsidRPr="00B06A42" w:rsidRDefault="001E0D3A" w:rsidP="001A4C45">
            <w:pPr>
              <w:pStyle w:val="ConsPlusNormal"/>
            </w:pPr>
          </w:p>
        </w:tc>
        <w:tc>
          <w:tcPr>
            <w:tcW w:w="750" w:type="pct"/>
            <w:vMerge/>
          </w:tcPr>
          <w:p w:rsidR="001E0D3A" w:rsidRPr="00B06A42" w:rsidRDefault="001E0D3A" w:rsidP="001A4C45">
            <w:pPr>
              <w:pStyle w:val="ConsPlusNormal"/>
            </w:pPr>
          </w:p>
        </w:tc>
        <w:tc>
          <w:tcPr>
            <w:tcW w:w="732" w:type="pct"/>
            <w:shd w:val="clear" w:color="auto" w:fill="auto"/>
          </w:tcPr>
          <w:p w:rsidR="001E0D3A" w:rsidRPr="00B06A42" w:rsidRDefault="001E0D3A" w:rsidP="00E8311C">
            <w:pPr>
              <w:pStyle w:val="ConsPlusNormal"/>
              <w:rPr>
                <w:szCs w:val="24"/>
              </w:rPr>
            </w:pPr>
            <w:r w:rsidRPr="00B06A42">
              <w:rPr>
                <w:szCs w:val="24"/>
              </w:rPr>
              <w:t>В целом</w:t>
            </w:r>
          </w:p>
          <w:p w:rsidR="001E0D3A" w:rsidRPr="00B06A42" w:rsidRDefault="001E0D3A" w:rsidP="00E8311C">
            <w:pPr>
              <w:pStyle w:val="ConsPlusNormal"/>
              <w:rPr>
                <w:i/>
                <w:szCs w:val="24"/>
              </w:rPr>
            </w:pPr>
            <w:r w:rsidRPr="00B06A42">
              <w:rPr>
                <w:i/>
                <w:szCs w:val="24"/>
              </w:rPr>
              <w:t>(пункт 19 Изменений НПА)</w:t>
            </w:r>
          </w:p>
        </w:tc>
        <w:tc>
          <w:tcPr>
            <w:tcW w:w="768" w:type="pct"/>
            <w:shd w:val="clear" w:color="auto" w:fill="auto"/>
          </w:tcPr>
          <w:p w:rsidR="001E0D3A" w:rsidRPr="00B06A42" w:rsidRDefault="001E0D3A" w:rsidP="00E8311C">
            <w:pPr>
              <w:pStyle w:val="ConsPlusNormal"/>
              <w:rPr>
                <w:szCs w:val="24"/>
              </w:rPr>
            </w:pPr>
            <w:r w:rsidRPr="00B06A42">
              <w:rPr>
                <w:szCs w:val="24"/>
              </w:rPr>
              <w:t>Постановление Правительства РФ от 22.02.2021 N 246</w:t>
            </w:r>
          </w:p>
          <w:p w:rsidR="001E0D3A" w:rsidRPr="00B06A42" w:rsidRDefault="001E0D3A" w:rsidP="00E8311C">
            <w:pPr>
              <w:pStyle w:val="ConsPlusNormal"/>
              <w:rPr>
                <w:szCs w:val="24"/>
              </w:rPr>
            </w:pPr>
            <w:r w:rsidRPr="00B06A42">
              <w:rPr>
                <w:szCs w:val="24"/>
              </w:rPr>
              <w:t xml:space="preserve">"О внесении изменений в Правила предоставления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w:t>
            </w:r>
            <w:r w:rsidRPr="00B06A42">
              <w:rPr>
                <w:szCs w:val="24"/>
              </w:rPr>
              <w:lastRenderedPageBreak/>
              <w:t>потребителям"</w:t>
            </w:r>
          </w:p>
        </w:tc>
        <w:tc>
          <w:tcPr>
            <w:tcW w:w="750" w:type="pct"/>
            <w:vMerge/>
          </w:tcPr>
          <w:p w:rsidR="001E0D3A" w:rsidRPr="00B06A42" w:rsidRDefault="001E0D3A" w:rsidP="001A4C45">
            <w:pPr>
              <w:pStyle w:val="ConsPlusNormal"/>
              <w:rPr>
                <w:szCs w:val="24"/>
              </w:rPr>
            </w:pPr>
          </w:p>
        </w:tc>
      </w:tr>
      <w:tr w:rsidR="00DC12A0" w:rsidRPr="00B06A42" w:rsidTr="00995F5E">
        <w:trPr>
          <w:trHeight w:val="1176"/>
        </w:trPr>
        <w:tc>
          <w:tcPr>
            <w:tcW w:w="250" w:type="pct"/>
            <w:vMerge/>
          </w:tcPr>
          <w:p w:rsidR="000F4235" w:rsidRPr="00B06A42" w:rsidRDefault="000F4235" w:rsidP="001A4C45">
            <w:pPr>
              <w:pStyle w:val="ConsPlusNormal"/>
              <w:ind w:left="426"/>
              <w:rPr>
                <w:sz w:val="22"/>
              </w:rPr>
            </w:pPr>
          </w:p>
        </w:tc>
        <w:tc>
          <w:tcPr>
            <w:tcW w:w="1004" w:type="pct"/>
            <w:vMerge/>
          </w:tcPr>
          <w:p w:rsidR="000F4235" w:rsidRPr="00B06A42" w:rsidRDefault="000F4235" w:rsidP="001A4C45">
            <w:pPr>
              <w:pStyle w:val="ConsPlusNormal"/>
              <w:rPr>
                <w:szCs w:val="24"/>
              </w:rPr>
            </w:pPr>
          </w:p>
        </w:tc>
        <w:tc>
          <w:tcPr>
            <w:tcW w:w="746" w:type="pct"/>
            <w:vMerge/>
          </w:tcPr>
          <w:p w:rsidR="000F4235" w:rsidRPr="00B06A42" w:rsidRDefault="000F4235" w:rsidP="001A4C45">
            <w:pPr>
              <w:pStyle w:val="ConsPlusNormal"/>
            </w:pPr>
          </w:p>
        </w:tc>
        <w:tc>
          <w:tcPr>
            <w:tcW w:w="750" w:type="pct"/>
            <w:vMerge/>
          </w:tcPr>
          <w:p w:rsidR="000F4235" w:rsidRPr="00B06A42" w:rsidRDefault="000F4235" w:rsidP="001A4C45">
            <w:pPr>
              <w:pStyle w:val="ConsPlusNormal"/>
            </w:pPr>
          </w:p>
        </w:tc>
        <w:tc>
          <w:tcPr>
            <w:tcW w:w="732" w:type="pct"/>
            <w:shd w:val="clear" w:color="auto" w:fill="auto"/>
          </w:tcPr>
          <w:p w:rsidR="000F4235" w:rsidRPr="00B06A42" w:rsidRDefault="000F4235" w:rsidP="00665856">
            <w:pPr>
              <w:pStyle w:val="ConsPlusNormal"/>
              <w:rPr>
                <w:szCs w:val="24"/>
              </w:rPr>
            </w:pPr>
            <w:r w:rsidRPr="00B06A42">
              <w:rPr>
                <w:szCs w:val="24"/>
              </w:rPr>
              <w:t>В целом</w:t>
            </w:r>
          </w:p>
          <w:p w:rsidR="000F4235" w:rsidRPr="00B06A42" w:rsidRDefault="000F4235" w:rsidP="00665856">
            <w:pPr>
              <w:pStyle w:val="ConsPlusNormal"/>
              <w:rPr>
                <w:i/>
                <w:szCs w:val="24"/>
              </w:rPr>
            </w:pPr>
            <w:r w:rsidRPr="00B06A42">
              <w:rPr>
                <w:i/>
                <w:szCs w:val="24"/>
              </w:rPr>
              <w:t xml:space="preserve">(раздел </w:t>
            </w:r>
            <w:r w:rsidRPr="00B06A42">
              <w:rPr>
                <w:i/>
                <w:szCs w:val="24"/>
                <w:lang w:val="en-US"/>
              </w:rPr>
              <w:t>IX</w:t>
            </w:r>
          </w:p>
          <w:p w:rsidR="000F4235" w:rsidRPr="00B06A42" w:rsidRDefault="000F4235" w:rsidP="00665856">
            <w:pPr>
              <w:pStyle w:val="ConsPlusNormal"/>
              <w:rPr>
                <w:szCs w:val="24"/>
              </w:rPr>
            </w:pPr>
            <w:r w:rsidRPr="00B06A42">
              <w:rPr>
                <w:i/>
                <w:szCs w:val="24"/>
              </w:rPr>
              <w:t>Приложения)</w:t>
            </w:r>
          </w:p>
        </w:tc>
        <w:tc>
          <w:tcPr>
            <w:tcW w:w="768" w:type="pct"/>
            <w:shd w:val="clear" w:color="auto" w:fill="auto"/>
          </w:tcPr>
          <w:p w:rsidR="00CA43BB" w:rsidRPr="00B06A42" w:rsidRDefault="000F4235" w:rsidP="00665856">
            <w:pPr>
              <w:pStyle w:val="ConsPlusNormal"/>
              <w:rPr>
                <w:szCs w:val="24"/>
              </w:rPr>
            </w:pPr>
            <w:r w:rsidRPr="00B06A42">
              <w:rPr>
                <w:szCs w:val="24"/>
              </w:rPr>
              <w:t xml:space="preserve">Постановление Правительства РФ от 17.07.2015 N 719 </w:t>
            </w:r>
          </w:p>
          <w:p w:rsidR="00D3692C" w:rsidRPr="00B06A42" w:rsidRDefault="003F64CE" w:rsidP="00665856">
            <w:pPr>
              <w:pStyle w:val="ConsPlusNormal"/>
              <w:rPr>
                <w:szCs w:val="24"/>
              </w:rPr>
            </w:pPr>
            <w:r w:rsidRPr="00B06A42">
              <w:rPr>
                <w:szCs w:val="24"/>
              </w:rPr>
              <w:t xml:space="preserve"> </w:t>
            </w:r>
            <w:r w:rsidR="00D3692C" w:rsidRPr="00B06A42">
              <w:rPr>
                <w:szCs w:val="24"/>
              </w:rPr>
              <w:t>(ред. от 11.12.2021)</w:t>
            </w:r>
          </w:p>
          <w:p w:rsidR="000F4235" w:rsidRPr="00B06A42" w:rsidRDefault="000F4235" w:rsidP="00665856">
            <w:pPr>
              <w:pStyle w:val="ConsPlusNormal"/>
              <w:rPr>
                <w:szCs w:val="24"/>
              </w:rPr>
            </w:pPr>
            <w:r w:rsidRPr="00B06A42">
              <w:rPr>
                <w:szCs w:val="24"/>
              </w:rPr>
              <w:t>О подтверждении производства промышленной продукции на территории Российской Федерации</w:t>
            </w:r>
          </w:p>
        </w:tc>
        <w:tc>
          <w:tcPr>
            <w:tcW w:w="750" w:type="pct"/>
            <w:vMerge/>
          </w:tcPr>
          <w:p w:rsidR="000F4235" w:rsidRPr="00B06A42" w:rsidRDefault="000F4235" w:rsidP="001A4C45">
            <w:pPr>
              <w:pStyle w:val="ConsPlusNormal"/>
              <w:rPr>
                <w:szCs w:val="24"/>
              </w:rPr>
            </w:pPr>
          </w:p>
        </w:tc>
      </w:tr>
      <w:tr w:rsidR="00DC12A0" w:rsidRPr="00B06A42" w:rsidTr="00995F5E">
        <w:trPr>
          <w:trHeight w:val="1176"/>
        </w:trPr>
        <w:tc>
          <w:tcPr>
            <w:tcW w:w="250" w:type="pct"/>
            <w:vMerge/>
          </w:tcPr>
          <w:p w:rsidR="00C20FD4" w:rsidRPr="00B06A42" w:rsidRDefault="00C20FD4" w:rsidP="001A4C45">
            <w:pPr>
              <w:pStyle w:val="ConsPlusNormal"/>
              <w:ind w:left="426"/>
              <w:rPr>
                <w:sz w:val="22"/>
              </w:rPr>
            </w:pPr>
          </w:p>
        </w:tc>
        <w:tc>
          <w:tcPr>
            <w:tcW w:w="1004" w:type="pct"/>
            <w:vMerge/>
          </w:tcPr>
          <w:p w:rsidR="00C20FD4" w:rsidRPr="00B06A42" w:rsidRDefault="00C20FD4" w:rsidP="001A4C45">
            <w:pPr>
              <w:pStyle w:val="ConsPlusNormal"/>
              <w:rPr>
                <w:szCs w:val="24"/>
              </w:rPr>
            </w:pPr>
          </w:p>
        </w:tc>
        <w:tc>
          <w:tcPr>
            <w:tcW w:w="746" w:type="pct"/>
            <w:vMerge/>
          </w:tcPr>
          <w:p w:rsidR="00C20FD4" w:rsidRPr="00B06A42" w:rsidRDefault="00C20FD4" w:rsidP="001A4C45">
            <w:pPr>
              <w:pStyle w:val="ConsPlusNormal"/>
            </w:pPr>
          </w:p>
        </w:tc>
        <w:tc>
          <w:tcPr>
            <w:tcW w:w="750" w:type="pct"/>
            <w:vMerge/>
          </w:tcPr>
          <w:p w:rsidR="00C20FD4" w:rsidRPr="00B06A42" w:rsidRDefault="00C20FD4" w:rsidP="001A4C45">
            <w:pPr>
              <w:pStyle w:val="ConsPlusNormal"/>
            </w:pPr>
          </w:p>
        </w:tc>
        <w:tc>
          <w:tcPr>
            <w:tcW w:w="732" w:type="pct"/>
            <w:shd w:val="clear" w:color="auto" w:fill="auto"/>
          </w:tcPr>
          <w:p w:rsidR="00C20FD4" w:rsidRPr="00B06A42" w:rsidRDefault="00C20FD4" w:rsidP="00761861">
            <w:pPr>
              <w:pStyle w:val="ConsPlusNormal"/>
              <w:rPr>
                <w:szCs w:val="24"/>
              </w:rPr>
            </w:pPr>
            <w:r w:rsidRPr="00B06A42">
              <w:rPr>
                <w:szCs w:val="24"/>
              </w:rPr>
              <w:t>В целом</w:t>
            </w:r>
          </w:p>
          <w:p w:rsidR="00C20FD4" w:rsidRPr="00B06A42" w:rsidRDefault="00C20FD4" w:rsidP="00761861">
            <w:pPr>
              <w:pStyle w:val="ConsPlusNormal"/>
              <w:rPr>
                <w:i/>
                <w:szCs w:val="24"/>
              </w:rPr>
            </w:pPr>
            <w:r w:rsidRPr="00B06A42">
              <w:rPr>
                <w:i/>
                <w:szCs w:val="24"/>
              </w:rPr>
              <w:t>(статья 19, г) НПА)</w:t>
            </w:r>
          </w:p>
        </w:tc>
        <w:tc>
          <w:tcPr>
            <w:tcW w:w="768" w:type="pct"/>
            <w:shd w:val="clear" w:color="auto" w:fill="auto"/>
          </w:tcPr>
          <w:p w:rsidR="00CA43BB" w:rsidRPr="00B06A42" w:rsidRDefault="00C20FD4" w:rsidP="00761861">
            <w:pPr>
              <w:pStyle w:val="ConsPlusNormal"/>
              <w:rPr>
                <w:szCs w:val="24"/>
              </w:rPr>
            </w:pPr>
            <w:r w:rsidRPr="00B06A42">
              <w:rPr>
                <w:szCs w:val="24"/>
              </w:rPr>
              <w:t xml:space="preserve">Постановление Правительства РФ от 25.05.2017 N 634 </w:t>
            </w:r>
          </w:p>
          <w:p w:rsidR="00C20FD4" w:rsidRPr="00B06A42" w:rsidRDefault="00C20FD4" w:rsidP="00761861">
            <w:pPr>
              <w:pStyle w:val="ConsPlusNormal"/>
              <w:rPr>
                <w:szCs w:val="24"/>
              </w:rPr>
            </w:pPr>
            <w:r w:rsidRPr="00B06A42">
              <w:rPr>
                <w:szCs w:val="24"/>
              </w:rPr>
              <w:t>(ред. от 22.02.2021)</w:t>
            </w:r>
          </w:p>
          <w:p w:rsidR="00C20FD4" w:rsidRPr="00B06A42" w:rsidRDefault="00C20FD4" w:rsidP="00761861">
            <w:pPr>
              <w:pStyle w:val="ConsPlusNormal"/>
              <w:rPr>
                <w:szCs w:val="24"/>
              </w:rPr>
            </w:pPr>
            <w:r w:rsidRPr="00B06A42">
              <w:rPr>
                <w:szCs w:val="24"/>
              </w:rPr>
              <w:t xml:space="preserve">"О предоставлении субсидий из федерального бюджета российским организациям на компенсацию части затрат на производство и реализацию </w:t>
            </w:r>
            <w:r w:rsidRPr="00B06A42">
              <w:rPr>
                <w:szCs w:val="24"/>
              </w:rPr>
              <w:lastRenderedPageBreak/>
              <w:t>пилотных партий средств производства потребителям"</w:t>
            </w:r>
          </w:p>
        </w:tc>
        <w:tc>
          <w:tcPr>
            <w:tcW w:w="750" w:type="pct"/>
            <w:vMerge/>
          </w:tcPr>
          <w:p w:rsidR="00C20FD4" w:rsidRPr="00B06A42" w:rsidRDefault="00C20FD4" w:rsidP="001A4C45">
            <w:pPr>
              <w:pStyle w:val="ConsPlusNormal"/>
              <w:rPr>
                <w:szCs w:val="24"/>
              </w:rPr>
            </w:pPr>
          </w:p>
        </w:tc>
      </w:tr>
      <w:tr w:rsidR="00DC12A0" w:rsidRPr="00B06A42" w:rsidTr="00995F5E">
        <w:trPr>
          <w:trHeight w:val="855"/>
        </w:trPr>
        <w:tc>
          <w:tcPr>
            <w:tcW w:w="250" w:type="pct"/>
            <w:vMerge w:val="restart"/>
          </w:tcPr>
          <w:p w:rsidR="009172CA" w:rsidRPr="00B06A42" w:rsidRDefault="009172CA" w:rsidP="001A4C45">
            <w:pPr>
              <w:pStyle w:val="ConsPlusNormal"/>
              <w:numPr>
                <w:ilvl w:val="0"/>
                <w:numId w:val="1"/>
              </w:numPr>
              <w:ind w:left="0" w:firstLine="0"/>
              <w:rPr>
                <w:sz w:val="22"/>
              </w:rPr>
            </w:pPr>
          </w:p>
        </w:tc>
        <w:tc>
          <w:tcPr>
            <w:tcW w:w="1004" w:type="pct"/>
            <w:vMerge w:val="restart"/>
          </w:tcPr>
          <w:p w:rsidR="009172CA" w:rsidRPr="00B06A42" w:rsidRDefault="009172CA" w:rsidP="001A4C45">
            <w:pPr>
              <w:pStyle w:val="ConsPlusNormal"/>
              <w:rPr>
                <w:szCs w:val="24"/>
              </w:rPr>
            </w:pPr>
            <w:r w:rsidRPr="00B06A42">
              <w:rPr>
                <w:szCs w:val="24"/>
              </w:rPr>
              <w:t>Грузы опасные. Классификация и маркировка</w:t>
            </w:r>
          </w:p>
          <w:p w:rsidR="009172CA" w:rsidRPr="00B06A42" w:rsidRDefault="009172CA" w:rsidP="001A4C45">
            <w:pPr>
              <w:jc w:val="both"/>
              <w:rPr>
                <w:rFonts w:cs="Times New Roman"/>
                <w:szCs w:val="24"/>
              </w:rPr>
            </w:pPr>
            <w:r w:rsidRPr="00B06A42">
              <w:rPr>
                <w:rFonts w:cs="Times New Roman"/>
                <w:szCs w:val="24"/>
              </w:rPr>
              <w:t>ГОСТ 19433-88</w:t>
            </w:r>
          </w:p>
          <w:p w:rsidR="009172CA" w:rsidRPr="00B06A42" w:rsidRDefault="009172CA" w:rsidP="001A4C45">
            <w:pPr>
              <w:pStyle w:val="ConsPlusNormal"/>
              <w:rPr>
                <w:szCs w:val="24"/>
              </w:rPr>
            </w:pPr>
          </w:p>
        </w:tc>
        <w:tc>
          <w:tcPr>
            <w:tcW w:w="746" w:type="pct"/>
            <w:vMerge w:val="restart"/>
          </w:tcPr>
          <w:p w:rsidR="009172CA" w:rsidRPr="00B06A42" w:rsidRDefault="009172CA" w:rsidP="001A4C45">
            <w:pPr>
              <w:pStyle w:val="ConsPlusNormal"/>
              <w:rPr>
                <w:szCs w:val="24"/>
              </w:rPr>
            </w:pPr>
            <w:r w:rsidRPr="00B06A42">
              <w:t>19 августа 1988</w:t>
            </w:r>
          </w:p>
        </w:tc>
        <w:tc>
          <w:tcPr>
            <w:tcW w:w="750" w:type="pct"/>
            <w:vMerge w:val="restart"/>
          </w:tcPr>
          <w:p w:rsidR="009172CA" w:rsidRPr="00B06A42" w:rsidRDefault="009172CA" w:rsidP="001A4C45">
            <w:pPr>
              <w:pStyle w:val="ConsPlusNormal"/>
              <w:rPr>
                <w:szCs w:val="24"/>
              </w:rPr>
            </w:pPr>
            <w:r w:rsidRPr="00B06A42">
              <w:t>19 августа 1988</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8.19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Постановление Правительства РФ от 23 октября 1993 г. № 1090 О правилах дорожного движения</w:t>
            </w:r>
          </w:p>
          <w:p w:rsidR="009172CA" w:rsidRPr="00B06A42" w:rsidRDefault="009172CA" w:rsidP="001A4C45">
            <w:pPr>
              <w:pStyle w:val="ConsPlusNormal"/>
              <w:jc w:val="both"/>
              <w:rPr>
                <w:szCs w:val="24"/>
              </w:rPr>
            </w:pPr>
            <w:r w:rsidRPr="00B06A42">
              <w:rPr>
                <w:szCs w:val="24"/>
              </w:rPr>
              <w:t>Изм. от 12.07.2017 № 832</w:t>
            </w:r>
          </w:p>
        </w:tc>
        <w:tc>
          <w:tcPr>
            <w:tcW w:w="750" w:type="pct"/>
            <w:vMerge w:val="restart"/>
          </w:tcPr>
          <w:p w:rsidR="009172CA" w:rsidRPr="00B06A42" w:rsidRDefault="009172CA" w:rsidP="001A4C45">
            <w:pPr>
              <w:rPr>
                <w:rFonts w:eastAsia="Times New Roman" w:cs="Times New Roman"/>
                <w:szCs w:val="24"/>
                <w:lang w:eastAsia="ru-RU"/>
              </w:rPr>
            </w:pPr>
            <w:r w:rsidRPr="00B06A42">
              <w:rPr>
                <w:rFonts w:eastAsia="Times New Roman" w:cs="Times New Roman"/>
                <w:szCs w:val="24"/>
                <w:lang w:eastAsia="ru-RU"/>
              </w:rPr>
              <w:t>Дата начала действия: 01 января 1990</w:t>
            </w:r>
          </w:p>
          <w:p w:rsidR="009172CA" w:rsidRPr="00B06A42" w:rsidRDefault="009172CA" w:rsidP="001A4C45">
            <w:pPr>
              <w:pStyle w:val="ConsPlusNormal"/>
              <w:rPr>
                <w:szCs w:val="24"/>
              </w:rPr>
            </w:pPr>
            <w:r w:rsidRPr="00B06A42">
              <w:rPr>
                <w:szCs w:val="24"/>
                <w:lang w:eastAsia="ru-RU"/>
              </w:rPr>
              <w:t>Дата редакции: 01 июля 2004</w:t>
            </w:r>
          </w:p>
        </w:tc>
      </w:tr>
      <w:tr w:rsidR="00DC12A0" w:rsidRPr="00B06A42" w:rsidTr="00995F5E">
        <w:trPr>
          <w:trHeight w:val="855"/>
        </w:trPr>
        <w:tc>
          <w:tcPr>
            <w:tcW w:w="250" w:type="pct"/>
            <w:vMerge/>
          </w:tcPr>
          <w:p w:rsidR="009172CA" w:rsidRPr="00B06A42" w:rsidRDefault="009172CA" w:rsidP="001A4C45">
            <w:pPr>
              <w:pStyle w:val="ConsPlusNormal"/>
              <w:numPr>
                <w:ilvl w:val="0"/>
                <w:numId w:val="1"/>
              </w:numPr>
              <w:ind w:left="0" w:firstLine="0"/>
              <w:rPr>
                <w:sz w:val="22"/>
              </w:rPr>
            </w:pPr>
          </w:p>
        </w:tc>
        <w:tc>
          <w:tcPr>
            <w:tcW w:w="1004" w:type="pct"/>
            <w:vMerge/>
          </w:tcPr>
          <w:p w:rsidR="009172CA" w:rsidRPr="00B06A42" w:rsidRDefault="009172CA" w:rsidP="001A4C45">
            <w:pPr>
              <w:pStyle w:val="ConsPlusNormal"/>
              <w:rPr>
                <w:szCs w:val="24"/>
              </w:rPr>
            </w:pPr>
          </w:p>
        </w:tc>
        <w:tc>
          <w:tcPr>
            <w:tcW w:w="746" w:type="pct"/>
            <w:vMerge/>
          </w:tcPr>
          <w:p w:rsidR="009172CA" w:rsidRPr="00B06A42" w:rsidRDefault="009172CA" w:rsidP="001A4C45">
            <w:pPr>
              <w:pStyle w:val="ConsPlusNormal"/>
            </w:pPr>
          </w:p>
        </w:tc>
        <w:tc>
          <w:tcPr>
            <w:tcW w:w="750" w:type="pct"/>
            <w:vMerge/>
          </w:tcPr>
          <w:p w:rsidR="009172CA" w:rsidRPr="00B06A42" w:rsidRDefault="009172CA" w:rsidP="001A4C45">
            <w:pPr>
              <w:pStyle w:val="ConsPlusNormal"/>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Б10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Приказ Ростехнадзора от 20.04.2017 № 133</w:t>
            </w:r>
          </w:p>
          <w:p w:rsidR="009172CA" w:rsidRPr="00B06A42" w:rsidRDefault="009172CA" w:rsidP="001A4C45">
            <w:pPr>
              <w:jc w:val="both"/>
              <w:rPr>
                <w:rFonts w:cs="Times New Roman"/>
                <w:szCs w:val="24"/>
              </w:rPr>
            </w:pPr>
            <w:r w:rsidRPr="00B06A42">
              <w:rPr>
                <w:rFonts w:cs="Times New Roman"/>
                <w:szCs w:val="24"/>
              </w:rPr>
              <w:t xml:space="preserve">«О внесении изменений в приказ Федеральной службы по экологическому, технологическому и атомному надзору от 6 апреля 2012 г. № 233 «Об утверждении областей аттестации (проверки знаний) руководителей и специалистов </w:t>
            </w:r>
            <w:r w:rsidRPr="00B06A42">
              <w:rPr>
                <w:rFonts w:cs="Times New Roman"/>
                <w:szCs w:val="24"/>
              </w:rPr>
              <w:lastRenderedPageBreak/>
              <w:t>организаций, поднадзорных Федеральной службе по экологическому, технологическому</w:t>
            </w:r>
          </w:p>
        </w:tc>
        <w:tc>
          <w:tcPr>
            <w:tcW w:w="750" w:type="pct"/>
            <w:vMerge/>
          </w:tcPr>
          <w:p w:rsidR="009172CA" w:rsidRPr="00B06A42" w:rsidRDefault="009172CA" w:rsidP="001A4C45">
            <w:pPr>
              <w:rPr>
                <w:rFonts w:eastAsia="Times New Roman" w:cs="Times New Roman"/>
                <w:szCs w:val="24"/>
                <w:lang w:eastAsia="ru-RU"/>
              </w:rPr>
            </w:pPr>
          </w:p>
        </w:tc>
      </w:tr>
      <w:tr w:rsidR="00DC12A0" w:rsidRPr="00B06A42" w:rsidTr="00995F5E">
        <w:trPr>
          <w:trHeight w:val="855"/>
        </w:trPr>
        <w:tc>
          <w:tcPr>
            <w:tcW w:w="250" w:type="pct"/>
            <w:vMerge/>
          </w:tcPr>
          <w:p w:rsidR="000F3954" w:rsidRPr="00B06A42" w:rsidRDefault="000F3954" w:rsidP="001A4C45">
            <w:pPr>
              <w:pStyle w:val="ConsPlusNormal"/>
              <w:numPr>
                <w:ilvl w:val="0"/>
                <w:numId w:val="1"/>
              </w:numPr>
              <w:ind w:left="0" w:firstLine="0"/>
              <w:rPr>
                <w:sz w:val="22"/>
              </w:rPr>
            </w:pPr>
          </w:p>
        </w:tc>
        <w:tc>
          <w:tcPr>
            <w:tcW w:w="1004" w:type="pct"/>
            <w:vMerge/>
          </w:tcPr>
          <w:p w:rsidR="000F3954" w:rsidRPr="00B06A42" w:rsidRDefault="000F3954" w:rsidP="001A4C45">
            <w:pPr>
              <w:pStyle w:val="ConsPlusNormal"/>
              <w:rPr>
                <w:szCs w:val="24"/>
              </w:rPr>
            </w:pPr>
          </w:p>
        </w:tc>
        <w:tc>
          <w:tcPr>
            <w:tcW w:w="746" w:type="pct"/>
            <w:vMerge/>
          </w:tcPr>
          <w:p w:rsidR="000F3954" w:rsidRPr="00B06A42" w:rsidRDefault="000F3954" w:rsidP="001A4C45">
            <w:pPr>
              <w:pStyle w:val="ConsPlusNormal"/>
            </w:pPr>
          </w:p>
        </w:tc>
        <w:tc>
          <w:tcPr>
            <w:tcW w:w="750" w:type="pct"/>
            <w:vMerge/>
          </w:tcPr>
          <w:p w:rsidR="000F3954" w:rsidRPr="00B06A42" w:rsidRDefault="000F3954" w:rsidP="001A4C45">
            <w:pPr>
              <w:pStyle w:val="ConsPlusNormal"/>
            </w:pPr>
          </w:p>
        </w:tc>
        <w:tc>
          <w:tcPr>
            <w:tcW w:w="732" w:type="pct"/>
            <w:shd w:val="clear" w:color="auto" w:fill="auto"/>
          </w:tcPr>
          <w:p w:rsidR="000F3954" w:rsidRPr="00B06A42" w:rsidRDefault="000F3954" w:rsidP="000F3954">
            <w:pPr>
              <w:pStyle w:val="ConsPlusNormal"/>
              <w:rPr>
                <w:szCs w:val="24"/>
              </w:rPr>
            </w:pPr>
            <w:r w:rsidRPr="00B06A42">
              <w:rPr>
                <w:szCs w:val="24"/>
              </w:rPr>
              <w:t>В целом</w:t>
            </w:r>
          </w:p>
          <w:p w:rsidR="000F3954" w:rsidRPr="00B06A42" w:rsidRDefault="000F3954" w:rsidP="000F3954">
            <w:pPr>
              <w:pStyle w:val="ConsPlusNormal"/>
              <w:rPr>
                <w:i/>
                <w:szCs w:val="24"/>
              </w:rPr>
            </w:pPr>
            <w:r w:rsidRPr="00B06A42">
              <w:rPr>
                <w:i/>
                <w:szCs w:val="24"/>
              </w:rPr>
              <w:t>(пункты 1.1.10, 2.1.3 Перечня НПА)</w:t>
            </w:r>
          </w:p>
        </w:tc>
        <w:tc>
          <w:tcPr>
            <w:tcW w:w="768" w:type="pct"/>
            <w:shd w:val="clear" w:color="auto" w:fill="auto"/>
          </w:tcPr>
          <w:p w:rsidR="000F3954" w:rsidRPr="00B06A42" w:rsidRDefault="000F3954" w:rsidP="000F3954">
            <w:pPr>
              <w:jc w:val="both"/>
              <w:rPr>
                <w:rFonts w:cs="Times New Roman"/>
                <w:szCs w:val="24"/>
              </w:rPr>
            </w:pPr>
            <w:r w:rsidRPr="00B06A42">
              <w:rPr>
                <w:rFonts w:cs="Times New Roman"/>
                <w:szCs w:val="24"/>
              </w:rPr>
              <w:t>Постановление Правительства РФ от 13.06.2012 N 583 (ред. от 30.07.2021)</w:t>
            </w:r>
          </w:p>
          <w:p w:rsidR="000F3954" w:rsidRPr="00B06A42" w:rsidRDefault="000F3954" w:rsidP="000F3954">
            <w:pPr>
              <w:jc w:val="both"/>
              <w:rPr>
                <w:rFonts w:cs="Times New Roman"/>
                <w:szCs w:val="24"/>
              </w:rPr>
            </w:pPr>
            <w:r w:rsidRPr="00B06A42">
              <w:rPr>
                <w:rFonts w:cs="Times New Roman"/>
                <w:szCs w:val="24"/>
              </w:rPr>
              <w:t>"О порядке учета внешнеэкономических сделок для целей экспортного контроля"</w:t>
            </w:r>
          </w:p>
        </w:tc>
        <w:tc>
          <w:tcPr>
            <w:tcW w:w="750" w:type="pct"/>
            <w:vMerge/>
          </w:tcPr>
          <w:p w:rsidR="000F3954" w:rsidRPr="00B06A42" w:rsidRDefault="000F3954" w:rsidP="001A4C45">
            <w:pPr>
              <w:rPr>
                <w:rFonts w:eastAsia="Times New Roman" w:cs="Times New Roman"/>
                <w:szCs w:val="24"/>
                <w:lang w:eastAsia="ru-RU"/>
              </w:rPr>
            </w:pPr>
          </w:p>
        </w:tc>
      </w:tr>
      <w:tr w:rsidR="00DC12A0" w:rsidRPr="00B06A42" w:rsidTr="00995F5E">
        <w:trPr>
          <w:trHeight w:val="855"/>
        </w:trPr>
        <w:tc>
          <w:tcPr>
            <w:tcW w:w="250" w:type="pct"/>
            <w:vMerge/>
          </w:tcPr>
          <w:p w:rsidR="0063075D" w:rsidRPr="00B06A42" w:rsidRDefault="0063075D" w:rsidP="001A4C45">
            <w:pPr>
              <w:pStyle w:val="ConsPlusNormal"/>
              <w:ind w:left="426"/>
              <w:rPr>
                <w:sz w:val="22"/>
              </w:rPr>
            </w:pPr>
          </w:p>
        </w:tc>
        <w:tc>
          <w:tcPr>
            <w:tcW w:w="1004" w:type="pct"/>
            <w:vMerge/>
          </w:tcPr>
          <w:p w:rsidR="0063075D" w:rsidRPr="00B06A42" w:rsidRDefault="0063075D" w:rsidP="001A4C45">
            <w:pPr>
              <w:pStyle w:val="ConsPlusNormal"/>
              <w:rPr>
                <w:szCs w:val="24"/>
              </w:rPr>
            </w:pPr>
          </w:p>
        </w:tc>
        <w:tc>
          <w:tcPr>
            <w:tcW w:w="746" w:type="pct"/>
            <w:vMerge/>
          </w:tcPr>
          <w:p w:rsidR="0063075D" w:rsidRPr="00B06A42" w:rsidRDefault="0063075D" w:rsidP="001A4C45">
            <w:pPr>
              <w:pStyle w:val="ConsPlusNormal"/>
            </w:pPr>
          </w:p>
        </w:tc>
        <w:tc>
          <w:tcPr>
            <w:tcW w:w="750" w:type="pct"/>
            <w:vMerge/>
          </w:tcPr>
          <w:p w:rsidR="0063075D" w:rsidRPr="00B06A42" w:rsidRDefault="0063075D" w:rsidP="001A4C45">
            <w:pPr>
              <w:pStyle w:val="ConsPlusNormal"/>
            </w:pPr>
          </w:p>
        </w:tc>
        <w:tc>
          <w:tcPr>
            <w:tcW w:w="732" w:type="pct"/>
            <w:shd w:val="clear" w:color="auto" w:fill="auto"/>
          </w:tcPr>
          <w:p w:rsidR="0063075D" w:rsidRPr="00B06A42" w:rsidRDefault="0063075D" w:rsidP="0063075D">
            <w:pPr>
              <w:pStyle w:val="ConsPlusNormal"/>
              <w:rPr>
                <w:szCs w:val="24"/>
              </w:rPr>
            </w:pPr>
            <w:r w:rsidRPr="00B06A42">
              <w:rPr>
                <w:szCs w:val="24"/>
              </w:rPr>
              <w:t xml:space="preserve">В целом </w:t>
            </w:r>
            <w:r w:rsidRPr="00B06A42">
              <w:rPr>
                <w:i/>
                <w:szCs w:val="24"/>
              </w:rPr>
              <w:t>(Приложение 49 НПА)</w:t>
            </w:r>
          </w:p>
        </w:tc>
        <w:tc>
          <w:tcPr>
            <w:tcW w:w="768" w:type="pct"/>
            <w:shd w:val="clear" w:color="auto" w:fill="auto"/>
          </w:tcPr>
          <w:p w:rsidR="0063075D" w:rsidRPr="00B06A42" w:rsidRDefault="0063075D" w:rsidP="00B53FB5">
            <w:pPr>
              <w:pStyle w:val="ConsPlusNormal"/>
              <w:rPr>
                <w:bCs/>
              </w:rPr>
            </w:pPr>
            <w:r w:rsidRPr="00B06A42">
              <w:rPr>
                <w:bCs/>
              </w:rPr>
              <w:t>Приказ МЧС России от 01.10.2020 N 737</w:t>
            </w:r>
          </w:p>
          <w:p w:rsidR="0063075D" w:rsidRPr="00B06A42" w:rsidRDefault="0063075D" w:rsidP="00B53FB5">
            <w:pPr>
              <w:pStyle w:val="ConsPlusNormal"/>
              <w:rPr>
                <w:bCs/>
              </w:rPr>
            </w:pPr>
            <w:r w:rsidRPr="00B06A42">
              <w:rPr>
                <w:bCs/>
              </w:rPr>
              <w:t xml:space="preserve">"Об утверждении руководства по организации материально-технического обеспечения министерства Российской Федерации по делам гражданской обороны, чрезвычайным ситуациям и </w:t>
            </w:r>
            <w:r w:rsidRPr="00B06A42">
              <w:rPr>
                <w:bCs/>
              </w:rPr>
              <w:lastRenderedPageBreak/>
              <w:t>ликвидации последствий стихийных бедствий"</w:t>
            </w:r>
          </w:p>
        </w:tc>
        <w:tc>
          <w:tcPr>
            <w:tcW w:w="750" w:type="pct"/>
            <w:vMerge/>
          </w:tcPr>
          <w:p w:rsidR="0063075D" w:rsidRPr="00B06A42" w:rsidRDefault="0063075D" w:rsidP="001A4C45">
            <w:pPr>
              <w:rPr>
                <w:rFonts w:eastAsia="Times New Roman" w:cs="Times New Roman"/>
                <w:szCs w:val="24"/>
                <w:lang w:eastAsia="ru-RU"/>
              </w:rPr>
            </w:pPr>
          </w:p>
        </w:tc>
      </w:tr>
      <w:tr w:rsidR="00DC12A0" w:rsidRPr="00B06A42" w:rsidTr="00995F5E">
        <w:trPr>
          <w:trHeight w:val="855"/>
        </w:trPr>
        <w:tc>
          <w:tcPr>
            <w:tcW w:w="250" w:type="pct"/>
            <w:vMerge/>
          </w:tcPr>
          <w:p w:rsidR="00767266" w:rsidRPr="00B06A42" w:rsidRDefault="00767266" w:rsidP="001A4C45">
            <w:pPr>
              <w:pStyle w:val="ConsPlusNormal"/>
              <w:ind w:left="426"/>
              <w:rPr>
                <w:sz w:val="22"/>
              </w:rPr>
            </w:pPr>
          </w:p>
        </w:tc>
        <w:tc>
          <w:tcPr>
            <w:tcW w:w="1004" w:type="pct"/>
            <w:vMerge/>
          </w:tcPr>
          <w:p w:rsidR="00767266" w:rsidRPr="00B06A42" w:rsidRDefault="00767266" w:rsidP="001A4C45">
            <w:pPr>
              <w:pStyle w:val="ConsPlusNormal"/>
              <w:rPr>
                <w:szCs w:val="24"/>
              </w:rPr>
            </w:pPr>
          </w:p>
        </w:tc>
        <w:tc>
          <w:tcPr>
            <w:tcW w:w="746" w:type="pct"/>
            <w:vMerge/>
          </w:tcPr>
          <w:p w:rsidR="00767266" w:rsidRPr="00B06A42" w:rsidRDefault="00767266" w:rsidP="001A4C45">
            <w:pPr>
              <w:pStyle w:val="ConsPlusNormal"/>
            </w:pPr>
          </w:p>
        </w:tc>
        <w:tc>
          <w:tcPr>
            <w:tcW w:w="750" w:type="pct"/>
            <w:vMerge/>
          </w:tcPr>
          <w:p w:rsidR="00767266" w:rsidRPr="00B06A42" w:rsidRDefault="00767266" w:rsidP="001A4C45">
            <w:pPr>
              <w:pStyle w:val="ConsPlusNormal"/>
            </w:pPr>
          </w:p>
        </w:tc>
        <w:tc>
          <w:tcPr>
            <w:tcW w:w="732" w:type="pct"/>
            <w:shd w:val="clear" w:color="auto" w:fill="auto"/>
          </w:tcPr>
          <w:p w:rsidR="00767266" w:rsidRPr="00B06A42" w:rsidRDefault="00767266" w:rsidP="00767266">
            <w:pPr>
              <w:pStyle w:val="ConsPlusNormal"/>
              <w:rPr>
                <w:szCs w:val="24"/>
              </w:rPr>
            </w:pPr>
            <w:r w:rsidRPr="00B06A42">
              <w:rPr>
                <w:szCs w:val="24"/>
              </w:rPr>
              <w:t>В целом</w:t>
            </w:r>
          </w:p>
          <w:p w:rsidR="00767266" w:rsidRPr="00B06A42" w:rsidRDefault="00767266" w:rsidP="00767266">
            <w:pPr>
              <w:pStyle w:val="ConsPlusNormal"/>
              <w:rPr>
                <w:i/>
                <w:szCs w:val="24"/>
              </w:rPr>
            </w:pPr>
            <w:r w:rsidRPr="00B06A42">
              <w:rPr>
                <w:i/>
                <w:szCs w:val="24"/>
              </w:rPr>
              <w:t>(пункт 34 Сведений НПА)</w:t>
            </w:r>
          </w:p>
        </w:tc>
        <w:tc>
          <w:tcPr>
            <w:tcW w:w="768" w:type="pct"/>
            <w:shd w:val="clear" w:color="auto" w:fill="auto"/>
          </w:tcPr>
          <w:p w:rsidR="00763F4F" w:rsidRPr="00B06A42" w:rsidRDefault="00767266" w:rsidP="00767266">
            <w:pPr>
              <w:jc w:val="both"/>
              <w:rPr>
                <w:rFonts w:cs="Times New Roman"/>
                <w:szCs w:val="24"/>
              </w:rPr>
            </w:pPr>
            <w:r w:rsidRPr="00B06A42">
              <w:rPr>
                <w:rFonts w:cs="Times New Roman"/>
                <w:szCs w:val="24"/>
              </w:rPr>
              <w:t xml:space="preserve">Приказ Росстата от 24.07.2020 N 410 </w:t>
            </w:r>
          </w:p>
          <w:p w:rsidR="00767266" w:rsidRPr="00B06A42" w:rsidRDefault="00767266" w:rsidP="00767266">
            <w:pPr>
              <w:jc w:val="both"/>
              <w:rPr>
                <w:rFonts w:cs="Times New Roman"/>
                <w:szCs w:val="24"/>
              </w:rPr>
            </w:pPr>
            <w:r w:rsidRPr="00B06A42">
              <w:rPr>
                <w:rFonts w:cs="Times New Roman"/>
                <w:szCs w:val="24"/>
              </w:rPr>
              <w:t>(ред. от 03.11.2021)</w:t>
            </w:r>
          </w:p>
          <w:p w:rsidR="00767266" w:rsidRPr="00B06A42" w:rsidRDefault="00767266" w:rsidP="00767266">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tc>
        <w:tc>
          <w:tcPr>
            <w:tcW w:w="750" w:type="pct"/>
            <w:vMerge/>
          </w:tcPr>
          <w:p w:rsidR="00767266" w:rsidRPr="00B06A42" w:rsidRDefault="00767266" w:rsidP="001A4C45">
            <w:pPr>
              <w:rPr>
                <w:rFonts w:eastAsia="Times New Roman" w:cs="Times New Roman"/>
                <w:szCs w:val="24"/>
                <w:lang w:eastAsia="ru-RU"/>
              </w:rPr>
            </w:pPr>
          </w:p>
        </w:tc>
      </w:tr>
      <w:tr w:rsidR="00DC12A0" w:rsidRPr="00B06A42" w:rsidTr="00995F5E">
        <w:trPr>
          <w:trHeight w:val="855"/>
        </w:trPr>
        <w:tc>
          <w:tcPr>
            <w:tcW w:w="250" w:type="pct"/>
            <w:vMerge/>
          </w:tcPr>
          <w:p w:rsidR="009172CA" w:rsidRPr="00B06A42" w:rsidRDefault="009172CA" w:rsidP="001A4C45">
            <w:pPr>
              <w:pStyle w:val="ConsPlusNormal"/>
              <w:ind w:left="426"/>
              <w:rPr>
                <w:sz w:val="22"/>
              </w:rPr>
            </w:pPr>
          </w:p>
        </w:tc>
        <w:tc>
          <w:tcPr>
            <w:tcW w:w="1004" w:type="pct"/>
            <w:vMerge/>
          </w:tcPr>
          <w:p w:rsidR="009172CA" w:rsidRPr="00B06A42" w:rsidRDefault="009172CA" w:rsidP="001A4C45">
            <w:pPr>
              <w:pStyle w:val="ConsPlusNormal"/>
              <w:rPr>
                <w:szCs w:val="24"/>
              </w:rPr>
            </w:pPr>
          </w:p>
        </w:tc>
        <w:tc>
          <w:tcPr>
            <w:tcW w:w="746" w:type="pct"/>
            <w:vMerge/>
          </w:tcPr>
          <w:p w:rsidR="009172CA" w:rsidRPr="00B06A42" w:rsidRDefault="009172CA" w:rsidP="001A4C45">
            <w:pPr>
              <w:pStyle w:val="ConsPlusNormal"/>
            </w:pPr>
          </w:p>
        </w:tc>
        <w:tc>
          <w:tcPr>
            <w:tcW w:w="750" w:type="pct"/>
            <w:vMerge/>
          </w:tcPr>
          <w:p w:rsidR="009172CA" w:rsidRPr="00B06A42" w:rsidRDefault="009172CA" w:rsidP="001A4C45">
            <w:pPr>
              <w:pStyle w:val="ConsPlusNormal"/>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21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Приказ Ростехнадзора от 25.05.2018 № 228</w:t>
            </w:r>
          </w:p>
          <w:p w:rsidR="009172CA" w:rsidRPr="00B06A42" w:rsidRDefault="009172CA" w:rsidP="001A4C45">
            <w:pPr>
              <w:jc w:val="both"/>
              <w:rPr>
                <w:rFonts w:cs="Times New Roman"/>
                <w:szCs w:val="24"/>
              </w:rPr>
            </w:pPr>
            <w:r w:rsidRPr="00B06A42">
              <w:rPr>
                <w:rFonts w:cs="Times New Roman"/>
                <w:szCs w:val="24"/>
              </w:rPr>
              <w:t xml:space="preserve">«Об утверждении руководства по </w:t>
            </w:r>
            <w:r w:rsidRPr="00B06A42">
              <w:rPr>
                <w:rFonts w:cs="Times New Roman"/>
                <w:szCs w:val="24"/>
              </w:rPr>
              <w:lastRenderedPageBreak/>
              <w:t>безопасности при использовании атомной энергии "Рекомендации по разработке критериев приемлемости радиоактивных отходов для захоронения при проектировании пунктов приповерхностного захоронения радиоактивных отходов»</w:t>
            </w:r>
          </w:p>
        </w:tc>
        <w:tc>
          <w:tcPr>
            <w:tcW w:w="750" w:type="pct"/>
            <w:vMerge/>
          </w:tcPr>
          <w:p w:rsidR="009172CA" w:rsidRPr="00B06A42" w:rsidRDefault="009172CA" w:rsidP="001A4C45">
            <w:pPr>
              <w:rPr>
                <w:rFonts w:eastAsia="Times New Roman" w:cs="Times New Roman"/>
                <w:szCs w:val="24"/>
                <w:lang w:eastAsia="ru-RU"/>
              </w:rPr>
            </w:pPr>
          </w:p>
        </w:tc>
      </w:tr>
      <w:tr w:rsidR="00DC12A0" w:rsidRPr="00B06A42" w:rsidTr="007B1DBF">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pStyle w:val="ConsPlusNormal"/>
              <w:rPr>
                <w:szCs w:val="24"/>
              </w:rPr>
            </w:pPr>
            <w:r w:rsidRPr="00B06A42">
              <w:rPr>
                <w:szCs w:val="24"/>
              </w:rPr>
              <w:t>Технические средства организации дорожного движения. Знаки дорожные. Общие технические требования</w:t>
            </w:r>
          </w:p>
          <w:p w:rsidR="009172CA" w:rsidRPr="00B06A42" w:rsidRDefault="009172CA" w:rsidP="001A4C45">
            <w:pPr>
              <w:jc w:val="both"/>
              <w:rPr>
                <w:rFonts w:cs="Times New Roman"/>
                <w:szCs w:val="24"/>
              </w:rPr>
            </w:pPr>
            <w:r w:rsidRPr="00B06A42">
              <w:rPr>
                <w:rFonts w:cs="Times New Roman"/>
                <w:szCs w:val="24"/>
              </w:rPr>
              <w:t>ГОСТ Р 52290-2004</w:t>
            </w:r>
          </w:p>
        </w:tc>
        <w:tc>
          <w:tcPr>
            <w:tcW w:w="746" w:type="pct"/>
          </w:tcPr>
          <w:p w:rsidR="009172CA" w:rsidRPr="00B06A42" w:rsidRDefault="009172CA" w:rsidP="001A4C45">
            <w:pPr>
              <w:pStyle w:val="ConsPlusNormal"/>
              <w:rPr>
                <w:szCs w:val="24"/>
              </w:rPr>
            </w:pPr>
            <w:r w:rsidRPr="00B06A42">
              <w:t>15 декабря 2004</w:t>
            </w:r>
          </w:p>
        </w:tc>
        <w:tc>
          <w:tcPr>
            <w:tcW w:w="750" w:type="pct"/>
          </w:tcPr>
          <w:p w:rsidR="009172CA" w:rsidRPr="00B06A42" w:rsidRDefault="009172CA" w:rsidP="001A4C45">
            <w:pPr>
              <w:pStyle w:val="ConsPlusNormal"/>
              <w:rPr>
                <w:szCs w:val="24"/>
              </w:rPr>
            </w:pPr>
            <w:r w:rsidRPr="00B06A42">
              <w:t>15 декабря 2004</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7B1DBF" w:rsidRPr="00B06A42" w:rsidRDefault="009172CA" w:rsidP="001A4C45">
            <w:pPr>
              <w:jc w:val="both"/>
              <w:rPr>
                <w:rFonts w:cs="Times New Roman"/>
                <w:szCs w:val="24"/>
              </w:rPr>
            </w:pPr>
            <w:r w:rsidRPr="00B06A42">
              <w:rPr>
                <w:rFonts w:cs="Times New Roman"/>
                <w:szCs w:val="24"/>
              </w:rPr>
              <w:t xml:space="preserve">Постановление Правительства РФ от 23 октября 1993 г. № 1090 </w:t>
            </w:r>
          </w:p>
          <w:p w:rsidR="007B1DBF" w:rsidRPr="00B06A42" w:rsidRDefault="007B1DBF" w:rsidP="001A4C45">
            <w:pPr>
              <w:jc w:val="both"/>
              <w:rPr>
                <w:rFonts w:cs="Times New Roman"/>
                <w:szCs w:val="24"/>
              </w:rPr>
            </w:pPr>
            <w:r w:rsidRPr="00B06A42">
              <w:rPr>
                <w:rFonts w:cs="Times New Roman"/>
                <w:szCs w:val="24"/>
              </w:rPr>
              <w:t>(ред. от 31.12.2020)</w:t>
            </w:r>
          </w:p>
          <w:p w:rsidR="009172CA" w:rsidRPr="00B06A42" w:rsidRDefault="009172CA" w:rsidP="007B1DBF">
            <w:pPr>
              <w:jc w:val="both"/>
              <w:rPr>
                <w:rFonts w:cs="Times New Roman"/>
                <w:szCs w:val="24"/>
              </w:rPr>
            </w:pPr>
            <w:r w:rsidRPr="00B06A42">
              <w:rPr>
                <w:rFonts w:cs="Times New Roman"/>
                <w:szCs w:val="24"/>
              </w:rPr>
              <w:t>О правилах дорожного движения</w:t>
            </w:r>
          </w:p>
        </w:tc>
        <w:tc>
          <w:tcPr>
            <w:tcW w:w="750" w:type="pct"/>
          </w:tcPr>
          <w:p w:rsidR="009172CA" w:rsidRPr="00B06A42" w:rsidRDefault="009172CA" w:rsidP="001A4C45">
            <w:pPr>
              <w:rPr>
                <w:rFonts w:eastAsia="Times New Roman" w:cs="Times New Roman"/>
                <w:szCs w:val="24"/>
                <w:lang w:eastAsia="ru-RU"/>
              </w:rPr>
            </w:pPr>
            <w:r w:rsidRPr="00B06A42">
              <w:rPr>
                <w:rFonts w:eastAsia="Times New Roman" w:cs="Times New Roman"/>
                <w:szCs w:val="24"/>
                <w:lang w:eastAsia="ru-RU"/>
              </w:rPr>
              <w:t>Дата начала действия: 01 января 2006</w:t>
            </w:r>
          </w:p>
          <w:p w:rsidR="009172CA" w:rsidRPr="00B06A42" w:rsidRDefault="009172CA" w:rsidP="001A4C45">
            <w:pPr>
              <w:pStyle w:val="ConsPlusNormal"/>
              <w:rPr>
                <w:szCs w:val="24"/>
              </w:rPr>
            </w:pPr>
            <w:r w:rsidRPr="00B06A42">
              <w:rPr>
                <w:szCs w:val="24"/>
                <w:lang w:eastAsia="ru-RU"/>
              </w:rPr>
              <w:t>Дата редакции: 01 марта 2015</w:t>
            </w:r>
          </w:p>
        </w:tc>
      </w:tr>
      <w:tr w:rsidR="00DC12A0" w:rsidRPr="00B06A42" w:rsidTr="00C115A8">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pStyle w:val="ConsPlusNormal"/>
              <w:rPr>
                <w:szCs w:val="24"/>
                <w:lang w:val="en-US"/>
              </w:rPr>
            </w:pPr>
            <w:r w:rsidRPr="00B06A42">
              <w:rPr>
                <w:szCs w:val="24"/>
              </w:rPr>
              <w:t xml:space="preserve">Технические средства организации дорожного движения. Искусственные неровности. Общие технические требования. </w:t>
            </w:r>
            <w:r w:rsidRPr="00B06A42">
              <w:rPr>
                <w:szCs w:val="24"/>
              </w:rPr>
              <w:lastRenderedPageBreak/>
              <w:t>Правилаприменения</w:t>
            </w:r>
          </w:p>
          <w:p w:rsidR="009172CA" w:rsidRPr="00B06A42" w:rsidRDefault="009172CA" w:rsidP="001A4C45">
            <w:pPr>
              <w:jc w:val="both"/>
              <w:rPr>
                <w:rFonts w:cs="Times New Roman"/>
                <w:szCs w:val="24"/>
              </w:rPr>
            </w:pPr>
            <w:r w:rsidRPr="00B06A42">
              <w:rPr>
                <w:rFonts w:cs="Times New Roman"/>
                <w:szCs w:val="24"/>
              </w:rPr>
              <w:t>ГОСТ Р 52605-2006</w:t>
            </w:r>
          </w:p>
          <w:p w:rsidR="009172CA" w:rsidRPr="00B06A42" w:rsidRDefault="009172CA" w:rsidP="001A4C45">
            <w:pPr>
              <w:pStyle w:val="ConsPlusNormal"/>
              <w:rPr>
                <w:szCs w:val="24"/>
                <w:lang w:val="en-US"/>
              </w:rPr>
            </w:pPr>
          </w:p>
        </w:tc>
        <w:tc>
          <w:tcPr>
            <w:tcW w:w="746" w:type="pct"/>
          </w:tcPr>
          <w:p w:rsidR="009172CA" w:rsidRPr="00B06A42" w:rsidRDefault="009172CA" w:rsidP="001A4C45">
            <w:pPr>
              <w:pStyle w:val="ConsPlusNormal"/>
              <w:rPr>
                <w:szCs w:val="24"/>
              </w:rPr>
            </w:pPr>
            <w:r w:rsidRPr="00B06A42">
              <w:rPr>
                <w:szCs w:val="24"/>
              </w:rPr>
              <w:lastRenderedPageBreak/>
              <w:t>11 декабря 2006</w:t>
            </w:r>
          </w:p>
        </w:tc>
        <w:tc>
          <w:tcPr>
            <w:tcW w:w="750" w:type="pct"/>
          </w:tcPr>
          <w:p w:rsidR="009172CA" w:rsidRPr="00B06A42" w:rsidRDefault="009172CA" w:rsidP="001A4C45">
            <w:pPr>
              <w:pStyle w:val="ConsPlusNormal"/>
              <w:rPr>
                <w:szCs w:val="24"/>
              </w:rPr>
            </w:pPr>
            <w:r w:rsidRPr="00B06A42">
              <w:rPr>
                <w:szCs w:val="24"/>
                <w:lang w:eastAsia="ru-RU"/>
              </w:rPr>
              <w:t>11 декабря 2006</w:t>
            </w:r>
          </w:p>
        </w:tc>
        <w:tc>
          <w:tcPr>
            <w:tcW w:w="732" w:type="pct"/>
            <w:shd w:val="clear" w:color="auto" w:fill="auto"/>
          </w:tcPr>
          <w:p w:rsidR="009172CA" w:rsidRPr="00B06A42" w:rsidRDefault="009172CA" w:rsidP="001A4C45">
            <w:pPr>
              <w:pStyle w:val="ConsPlusNormal"/>
              <w:rPr>
                <w:szCs w:val="24"/>
              </w:rPr>
            </w:pPr>
            <w:r w:rsidRPr="00B06A42">
              <w:rPr>
                <w:szCs w:val="24"/>
              </w:rPr>
              <w:t xml:space="preserve">В целом </w:t>
            </w:r>
          </w:p>
          <w:p w:rsidR="009172CA" w:rsidRPr="00B06A42" w:rsidRDefault="009172CA" w:rsidP="001A4C45">
            <w:pPr>
              <w:pStyle w:val="ConsPlusNormal"/>
              <w:rPr>
                <w:szCs w:val="24"/>
              </w:rPr>
            </w:pPr>
            <w:r w:rsidRPr="00B06A42">
              <w:rPr>
                <w:szCs w:val="24"/>
              </w:rPr>
              <w:t>(</w:t>
            </w:r>
            <w:r w:rsidRPr="00B06A42">
              <w:rPr>
                <w:i/>
                <w:szCs w:val="24"/>
              </w:rPr>
              <w:t>ст 1.25 НПА</w:t>
            </w:r>
            <w:r w:rsidRPr="00B06A42">
              <w:rPr>
                <w:szCs w:val="24"/>
              </w:rPr>
              <w:t>)</w:t>
            </w:r>
          </w:p>
        </w:tc>
        <w:tc>
          <w:tcPr>
            <w:tcW w:w="768" w:type="pct"/>
            <w:shd w:val="clear" w:color="auto" w:fill="auto"/>
          </w:tcPr>
          <w:p w:rsidR="00C115A8" w:rsidRPr="00B06A42" w:rsidRDefault="00C115A8" w:rsidP="00C115A8">
            <w:pPr>
              <w:jc w:val="both"/>
              <w:rPr>
                <w:rFonts w:cs="Times New Roman"/>
                <w:szCs w:val="24"/>
              </w:rPr>
            </w:pPr>
            <w:r w:rsidRPr="00B06A42">
              <w:rPr>
                <w:rFonts w:cs="Times New Roman"/>
                <w:szCs w:val="24"/>
              </w:rPr>
              <w:t xml:space="preserve">Постановление Правительства РФ от 23 октября 1993 г. № 1090 </w:t>
            </w:r>
          </w:p>
          <w:p w:rsidR="00C115A8" w:rsidRPr="00B06A42" w:rsidRDefault="00C115A8" w:rsidP="00C115A8">
            <w:pPr>
              <w:jc w:val="both"/>
              <w:rPr>
                <w:rFonts w:cs="Times New Roman"/>
                <w:szCs w:val="24"/>
              </w:rPr>
            </w:pPr>
            <w:r w:rsidRPr="00B06A42">
              <w:rPr>
                <w:rFonts w:cs="Times New Roman"/>
                <w:szCs w:val="24"/>
              </w:rPr>
              <w:t>(ред. от 31.12.2020)</w:t>
            </w:r>
          </w:p>
          <w:p w:rsidR="009172CA" w:rsidRPr="00B06A42" w:rsidRDefault="00C115A8" w:rsidP="00C115A8">
            <w:pPr>
              <w:pStyle w:val="ConsPlusNormal"/>
              <w:rPr>
                <w:szCs w:val="24"/>
              </w:rPr>
            </w:pPr>
            <w:r w:rsidRPr="00B06A42">
              <w:rPr>
                <w:szCs w:val="24"/>
              </w:rPr>
              <w:lastRenderedPageBreak/>
              <w:t>О правилах дорожного движения</w:t>
            </w:r>
          </w:p>
        </w:tc>
        <w:tc>
          <w:tcPr>
            <w:tcW w:w="750" w:type="pct"/>
          </w:tcPr>
          <w:p w:rsidR="009172CA" w:rsidRPr="00B06A42" w:rsidRDefault="009172CA" w:rsidP="001A4C45">
            <w:pPr>
              <w:pStyle w:val="ConsPlusNormal"/>
              <w:rPr>
                <w:szCs w:val="24"/>
              </w:rPr>
            </w:pPr>
            <w:r w:rsidRPr="00B06A42">
              <w:rPr>
                <w:szCs w:val="24"/>
              </w:rPr>
              <w:lastRenderedPageBreak/>
              <w:t>Дата начала действия: 01 января 2008</w:t>
            </w:r>
          </w:p>
          <w:p w:rsidR="009172CA" w:rsidRPr="00B06A42" w:rsidRDefault="009172CA" w:rsidP="001A4C45">
            <w:pPr>
              <w:pStyle w:val="ConsPlusNormal"/>
              <w:rPr>
                <w:szCs w:val="24"/>
              </w:rPr>
            </w:pPr>
            <w:r w:rsidRPr="00B06A42">
              <w:rPr>
                <w:szCs w:val="24"/>
              </w:rPr>
              <w:t>Дата редакции: 09 декабря 2013</w:t>
            </w:r>
          </w:p>
        </w:tc>
      </w:tr>
      <w:tr w:rsidR="00DC12A0" w:rsidRPr="00B06A42" w:rsidTr="00C115A8">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pStyle w:val="ConsPlusNormal"/>
              <w:rPr>
                <w:szCs w:val="24"/>
                <w:lang w:val="en-US"/>
              </w:rPr>
            </w:pPr>
            <w:r w:rsidRPr="00B06A42">
              <w:rPr>
                <w:szCs w:val="24"/>
              </w:rPr>
              <w:t>Устройства буксирные автомобилей. Общие технические требования. Методыиспытаний</w:t>
            </w:r>
          </w:p>
          <w:p w:rsidR="009172CA" w:rsidRPr="00B06A42" w:rsidRDefault="009172CA" w:rsidP="001A4C45">
            <w:pPr>
              <w:jc w:val="both"/>
              <w:rPr>
                <w:rFonts w:cs="Times New Roman"/>
                <w:szCs w:val="24"/>
                <w:lang w:val="en-US"/>
              </w:rPr>
            </w:pPr>
            <w:r w:rsidRPr="00B06A42">
              <w:rPr>
                <w:rFonts w:cs="Times New Roman"/>
                <w:szCs w:val="24"/>
              </w:rPr>
              <w:t>ГОСТ 25907-89</w:t>
            </w:r>
          </w:p>
        </w:tc>
        <w:tc>
          <w:tcPr>
            <w:tcW w:w="746" w:type="pct"/>
          </w:tcPr>
          <w:p w:rsidR="009172CA" w:rsidRPr="00B06A42" w:rsidRDefault="009172CA" w:rsidP="001A4C45">
            <w:pPr>
              <w:pStyle w:val="ConsPlusNormal"/>
              <w:rPr>
                <w:szCs w:val="24"/>
              </w:rPr>
            </w:pPr>
            <w:r w:rsidRPr="00B06A42">
              <w:rPr>
                <w:szCs w:val="24"/>
              </w:rPr>
              <w:t>29 июня 1989</w:t>
            </w:r>
          </w:p>
        </w:tc>
        <w:tc>
          <w:tcPr>
            <w:tcW w:w="750" w:type="pct"/>
          </w:tcPr>
          <w:p w:rsidR="009172CA" w:rsidRPr="00B06A42" w:rsidRDefault="009172CA" w:rsidP="001A4C45">
            <w:pPr>
              <w:pStyle w:val="ConsPlusNormal"/>
              <w:rPr>
                <w:szCs w:val="24"/>
              </w:rPr>
            </w:pPr>
            <w:r w:rsidRPr="00B06A42">
              <w:rPr>
                <w:szCs w:val="24"/>
                <w:lang w:eastAsia="ru-RU"/>
              </w:rPr>
              <w:t>29 июня 1989</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10 НПА</w:t>
            </w:r>
            <w:r w:rsidRPr="00B06A42">
              <w:rPr>
                <w:szCs w:val="24"/>
              </w:rPr>
              <w:t>)</w:t>
            </w:r>
          </w:p>
        </w:tc>
        <w:tc>
          <w:tcPr>
            <w:tcW w:w="768" w:type="pct"/>
            <w:shd w:val="clear" w:color="auto" w:fill="auto"/>
          </w:tcPr>
          <w:p w:rsidR="00C115A8" w:rsidRPr="00B06A42" w:rsidRDefault="00C115A8" w:rsidP="00C115A8">
            <w:pPr>
              <w:jc w:val="both"/>
              <w:rPr>
                <w:rFonts w:cs="Times New Roman"/>
                <w:szCs w:val="24"/>
              </w:rPr>
            </w:pPr>
            <w:r w:rsidRPr="00B06A42">
              <w:rPr>
                <w:rFonts w:cs="Times New Roman"/>
                <w:szCs w:val="24"/>
              </w:rPr>
              <w:t xml:space="preserve">Постановление Правительства РФ от 23 октября 1993 г. № 1090 </w:t>
            </w:r>
          </w:p>
          <w:p w:rsidR="00C115A8" w:rsidRPr="00B06A42" w:rsidRDefault="00C115A8" w:rsidP="00C115A8">
            <w:pPr>
              <w:jc w:val="both"/>
              <w:rPr>
                <w:rFonts w:cs="Times New Roman"/>
                <w:szCs w:val="24"/>
              </w:rPr>
            </w:pPr>
            <w:r w:rsidRPr="00B06A42">
              <w:rPr>
                <w:rFonts w:cs="Times New Roman"/>
                <w:szCs w:val="24"/>
              </w:rPr>
              <w:t>(ред. от 31.12.2020)</w:t>
            </w:r>
          </w:p>
          <w:p w:rsidR="009172CA" w:rsidRPr="00B06A42" w:rsidRDefault="00C115A8" w:rsidP="00C115A8">
            <w:pPr>
              <w:pStyle w:val="ConsPlusNormal"/>
              <w:rPr>
                <w:szCs w:val="24"/>
              </w:rPr>
            </w:pPr>
            <w:r w:rsidRPr="00B06A42">
              <w:rPr>
                <w:szCs w:val="24"/>
              </w:rPr>
              <w:t>О правилах дорожного движения</w:t>
            </w:r>
          </w:p>
        </w:tc>
        <w:tc>
          <w:tcPr>
            <w:tcW w:w="750" w:type="pct"/>
          </w:tcPr>
          <w:p w:rsidR="009172CA" w:rsidRPr="00B06A42" w:rsidRDefault="009172CA" w:rsidP="001A4C45">
            <w:pPr>
              <w:pStyle w:val="ConsPlusNormal"/>
              <w:rPr>
                <w:szCs w:val="24"/>
              </w:rPr>
            </w:pPr>
            <w:r w:rsidRPr="00B06A42">
              <w:rPr>
                <w:szCs w:val="24"/>
              </w:rPr>
              <w:t>01 января 1990</w:t>
            </w:r>
          </w:p>
        </w:tc>
      </w:tr>
      <w:tr w:rsidR="00DC12A0" w:rsidRPr="00B06A42" w:rsidTr="00C115A8">
        <w:trPr>
          <w:trHeight w:val="1176"/>
        </w:trPr>
        <w:tc>
          <w:tcPr>
            <w:tcW w:w="250" w:type="pct"/>
          </w:tcPr>
          <w:p w:rsidR="009172CA" w:rsidRPr="00B06A42" w:rsidRDefault="009172CA" w:rsidP="001A4C45">
            <w:pPr>
              <w:pStyle w:val="ConsPlusNormal"/>
              <w:numPr>
                <w:ilvl w:val="0"/>
                <w:numId w:val="1"/>
              </w:numPr>
              <w:ind w:left="0" w:firstLine="0"/>
              <w:rPr>
                <w:sz w:val="22"/>
              </w:rPr>
            </w:pPr>
          </w:p>
        </w:tc>
        <w:tc>
          <w:tcPr>
            <w:tcW w:w="1004" w:type="pct"/>
          </w:tcPr>
          <w:p w:rsidR="009172CA" w:rsidRPr="00B06A42" w:rsidRDefault="009172CA" w:rsidP="001A4C45">
            <w:pPr>
              <w:tabs>
                <w:tab w:val="left" w:pos="1410"/>
              </w:tabs>
              <w:rPr>
                <w:rFonts w:cs="Times New Roman"/>
                <w:szCs w:val="24"/>
              </w:rPr>
            </w:pPr>
            <w:r w:rsidRPr="00B06A42">
              <w:rPr>
                <w:rFonts w:cs="Times New Roman"/>
                <w:szCs w:val="24"/>
              </w:rPr>
              <w:t>Знаки государственные регистрационные транспортных средств. Типы и основные размеры. Технические требования</w:t>
            </w:r>
          </w:p>
          <w:p w:rsidR="009172CA" w:rsidRPr="00B06A42" w:rsidRDefault="009172CA" w:rsidP="001A4C45">
            <w:pPr>
              <w:tabs>
                <w:tab w:val="left" w:pos="1410"/>
              </w:tabs>
              <w:rPr>
                <w:rFonts w:cs="Times New Roman"/>
                <w:szCs w:val="24"/>
                <w:lang w:val="en-US"/>
              </w:rPr>
            </w:pPr>
            <w:r w:rsidRPr="00B06A42">
              <w:rPr>
                <w:rFonts w:cs="Times New Roman"/>
                <w:szCs w:val="24"/>
              </w:rPr>
              <w:t>ГОСТ Р 50577-93</w:t>
            </w:r>
          </w:p>
        </w:tc>
        <w:tc>
          <w:tcPr>
            <w:tcW w:w="746" w:type="pct"/>
          </w:tcPr>
          <w:p w:rsidR="009172CA" w:rsidRPr="00B06A42" w:rsidRDefault="009172CA" w:rsidP="001A4C45">
            <w:pPr>
              <w:pStyle w:val="ConsPlusNormal"/>
              <w:rPr>
                <w:szCs w:val="24"/>
              </w:rPr>
            </w:pPr>
            <w:r w:rsidRPr="00B06A42">
              <w:rPr>
                <w:szCs w:val="24"/>
              </w:rPr>
              <w:t>29 июня 1993</w:t>
            </w:r>
          </w:p>
        </w:tc>
        <w:tc>
          <w:tcPr>
            <w:tcW w:w="750" w:type="pct"/>
          </w:tcPr>
          <w:p w:rsidR="009172CA" w:rsidRPr="00B06A42" w:rsidRDefault="009172CA" w:rsidP="001A4C45">
            <w:pPr>
              <w:pStyle w:val="ConsPlusNormal"/>
              <w:rPr>
                <w:szCs w:val="24"/>
              </w:rPr>
            </w:pPr>
            <w:r w:rsidRPr="00B06A42">
              <w:rPr>
                <w:szCs w:val="24"/>
                <w:lang w:eastAsia="ru-RU"/>
              </w:rPr>
              <w:t>29 июня 1993</w:t>
            </w:r>
          </w:p>
        </w:tc>
        <w:tc>
          <w:tcPr>
            <w:tcW w:w="732" w:type="pct"/>
            <w:shd w:val="clear" w:color="auto" w:fill="auto"/>
          </w:tcPr>
          <w:p w:rsidR="009172CA" w:rsidRPr="00B06A42" w:rsidRDefault="009172CA" w:rsidP="001A4C45">
            <w:pPr>
              <w:pStyle w:val="ConsPlusNormal"/>
              <w:rPr>
                <w:szCs w:val="24"/>
              </w:rPr>
            </w:pPr>
            <w:r w:rsidRPr="00B06A42">
              <w:rPr>
                <w:szCs w:val="24"/>
              </w:rPr>
              <w:t xml:space="preserve">В целом </w:t>
            </w:r>
          </w:p>
          <w:p w:rsidR="009172CA" w:rsidRPr="00B06A42" w:rsidRDefault="009172CA" w:rsidP="001A4C45">
            <w:pPr>
              <w:pStyle w:val="ConsPlusNormal"/>
              <w:rPr>
                <w:szCs w:val="24"/>
              </w:rPr>
            </w:pPr>
            <w:r w:rsidRPr="00B06A42">
              <w:rPr>
                <w:szCs w:val="24"/>
              </w:rPr>
              <w:t>(</w:t>
            </w:r>
            <w:r w:rsidRPr="00B06A42">
              <w:rPr>
                <w:i/>
                <w:szCs w:val="24"/>
              </w:rPr>
              <w:t>ст 7.5 НПА</w:t>
            </w:r>
            <w:r w:rsidRPr="00B06A42">
              <w:rPr>
                <w:szCs w:val="24"/>
              </w:rPr>
              <w:t>)</w:t>
            </w:r>
          </w:p>
        </w:tc>
        <w:tc>
          <w:tcPr>
            <w:tcW w:w="768" w:type="pct"/>
            <w:tcBorders>
              <w:bottom w:val="single" w:sz="4" w:space="0" w:color="auto"/>
            </w:tcBorders>
            <w:shd w:val="clear" w:color="auto" w:fill="auto"/>
          </w:tcPr>
          <w:p w:rsidR="00C115A8" w:rsidRPr="00B06A42" w:rsidRDefault="00C115A8" w:rsidP="00C115A8">
            <w:pPr>
              <w:jc w:val="both"/>
              <w:rPr>
                <w:rFonts w:cs="Times New Roman"/>
                <w:szCs w:val="24"/>
              </w:rPr>
            </w:pPr>
            <w:r w:rsidRPr="00B06A42">
              <w:rPr>
                <w:rFonts w:cs="Times New Roman"/>
                <w:szCs w:val="24"/>
              </w:rPr>
              <w:t xml:space="preserve">Постановление Правительства РФ от 23 октября 1993 г. № 1090 </w:t>
            </w:r>
          </w:p>
          <w:p w:rsidR="00C115A8" w:rsidRPr="00B06A42" w:rsidRDefault="00C115A8" w:rsidP="00C115A8">
            <w:pPr>
              <w:jc w:val="both"/>
              <w:rPr>
                <w:rFonts w:cs="Times New Roman"/>
                <w:szCs w:val="24"/>
              </w:rPr>
            </w:pPr>
            <w:r w:rsidRPr="00B06A42">
              <w:rPr>
                <w:rFonts w:cs="Times New Roman"/>
                <w:szCs w:val="24"/>
              </w:rPr>
              <w:t>(ред. от 31.12.2020)</w:t>
            </w:r>
          </w:p>
          <w:p w:rsidR="009172CA" w:rsidRPr="00B06A42" w:rsidRDefault="00C115A8" w:rsidP="00C115A8">
            <w:pPr>
              <w:jc w:val="both"/>
              <w:rPr>
                <w:rFonts w:cs="Times New Roman"/>
                <w:szCs w:val="24"/>
              </w:rPr>
            </w:pPr>
            <w:r w:rsidRPr="00B06A42">
              <w:rPr>
                <w:rFonts w:cs="Times New Roman"/>
                <w:szCs w:val="24"/>
              </w:rPr>
              <w:t>О правилах дорожного движения</w:t>
            </w:r>
          </w:p>
        </w:tc>
        <w:tc>
          <w:tcPr>
            <w:tcW w:w="750" w:type="pct"/>
          </w:tcPr>
          <w:p w:rsidR="009172CA" w:rsidRPr="00B06A42" w:rsidRDefault="009172CA" w:rsidP="001A4C45">
            <w:pPr>
              <w:pStyle w:val="ConsPlusNormal"/>
              <w:rPr>
                <w:szCs w:val="24"/>
              </w:rPr>
            </w:pPr>
            <w:r w:rsidRPr="00B06A42">
              <w:rPr>
                <w:szCs w:val="24"/>
              </w:rPr>
              <w:t>Дата начала действия:</w:t>
            </w:r>
          </w:p>
          <w:p w:rsidR="009172CA" w:rsidRPr="00B06A42" w:rsidRDefault="009172CA" w:rsidP="001A4C45">
            <w:pPr>
              <w:pStyle w:val="ConsPlusNormal"/>
              <w:rPr>
                <w:szCs w:val="24"/>
              </w:rPr>
            </w:pPr>
            <w:r w:rsidRPr="00B06A42">
              <w:rPr>
                <w:szCs w:val="24"/>
              </w:rPr>
              <w:t>01 января 1994</w:t>
            </w:r>
          </w:p>
          <w:p w:rsidR="009172CA" w:rsidRPr="00B06A42" w:rsidRDefault="009172CA" w:rsidP="001A4C45">
            <w:pPr>
              <w:pStyle w:val="ConsPlusNormal"/>
              <w:rPr>
                <w:szCs w:val="24"/>
              </w:rPr>
            </w:pPr>
            <w:r w:rsidRPr="00B06A42">
              <w:rPr>
                <w:szCs w:val="24"/>
              </w:rPr>
              <w:t>Дата окончания действия:</w:t>
            </w:r>
          </w:p>
          <w:p w:rsidR="009172CA" w:rsidRPr="00B06A42" w:rsidRDefault="009172CA" w:rsidP="001A4C45">
            <w:pPr>
              <w:pStyle w:val="ConsPlusNormal"/>
              <w:rPr>
                <w:szCs w:val="24"/>
              </w:rPr>
            </w:pPr>
            <w:r w:rsidRPr="00B06A42">
              <w:rPr>
                <w:szCs w:val="24"/>
              </w:rPr>
              <w:t>04 августа 2020</w:t>
            </w:r>
          </w:p>
          <w:p w:rsidR="009172CA" w:rsidRPr="00B06A42" w:rsidRDefault="009172CA" w:rsidP="001A4C45">
            <w:pPr>
              <w:pStyle w:val="ConsPlusNormal"/>
              <w:rPr>
                <w:szCs w:val="24"/>
              </w:rPr>
            </w:pPr>
            <w:r w:rsidRPr="00B06A42">
              <w:rPr>
                <w:szCs w:val="24"/>
              </w:rPr>
              <w:t>Дата редакции:</w:t>
            </w:r>
          </w:p>
          <w:p w:rsidR="009172CA" w:rsidRPr="00B06A42" w:rsidRDefault="009172CA" w:rsidP="001A4C45">
            <w:pPr>
              <w:pStyle w:val="ConsPlusNormal"/>
              <w:rPr>
                <w:szCs w:val="24"/>
              </w:rPr>
            </w:pPr>
            <w:r w:rsidRPr="00B06A42">
              <w:rPr>
                <w:szCs w:val="24"/>
              </w:rPr>
              <w:t>23 августа 2013</w:t>
            </w:r>
          </w:p>
        </w:tc>
      </w:tr>
      <w:tr w:rsidR="00DC12A0" w:rsidRPr="00B06A42" w:rsidTr="00995F5E">
        <w:trPr>
          <w:trHeight w:val="5346"/>
        </w:trPr>
        <w:tc>
          <w:tcPr>
            <w:tcW w:w="250" w:type="pct"/>
          </w:tcPr>
          <w:p w:rsidR="00E33CAA" w:rsidRPr="00B06A42" w:rsidRDefault="00E33CAA" w:rsidP="001A4C45">
            <w:pPr>
              <w:pStyle w:val="ConsPlusNormal"/>
              <w:numPr>
                <w:ilvl w:val="0"/>
                <w:numId w:val="1"/>
              </w:numPr>
              <w:ind w:left="0" w:firstLine="0"/>
              <w:rPr>
                <w:sz w:val="22"/>
              </w:rPr>
            </w:pPr>
          </w:p>
        </w:tc>
        <w:tc>
          <w:tcPr>
            <w:tcW w:w="1004" w:type="pct"/>
          </w:tcPr>
          <w:p w:rsidR="00E33CAA" w:rsidRPr="00B06A42" w:rsidRDefault="00E33CAA" w:rsidP="001A4C45">
            <w:pPr>
              <w:rPr>
                <w:szCs w:val="24"/>
                <w:lang w:val="en-US"/>
              </w:rPr>
            </w:pPr>
            <w:r w:rsidRPr="00B06A42">
              <w:rPr>
                <w:szCs w:val="24"/>
              </w:rPr>
              <w:t xml:space="preserve">Глобальная навигационная спутниковая система. Навигационная аппаратура потребителей для автомобильного транспорта. </w:t>
            </w:r>
            <w:r w:rsidRPr="00B06A42">
              <w:rPr>
                <w:szCs w:val="24"/>
                <w:lang w:val="en-US"/>
              </w:rPr>
              <w:t>Технические</w:t>
            </w:r>
            <w:r w:rsidRPr="00B06A42">
              <w:rPr>
                <w:szCs w:val="24"/>
              </w:rPr>
              <w:t xml:space="preserve"> </w:t>
            </w:r>
            <w:r w:rsidRPr="00B06A42">
              <w:rPr>
                <w:szCs w:val="24"/>
                <w:lang w:val="en-US"/>
              </w:rPr>
              <w:t>требования</w:t>
            </w:r>
          </w:p>
          <w:p w:rsidR="00E33CAA" w:rsidRPr="00B06A42" w:rsidRDefault="00E33CAA" w:rsidP="001A4C45">
            <w:pPr>
              <w:rPr>
                <w:szCs w:val="24"/>
              </w:rPr>
            </w:pPr>
            <w:r w:rsidRPr="00B06A42">
              <w:rPr>
                <w:szCs w:val="24"/>
              </w:rPr>
              <w:t>ГОСТ 32450-2013</w:t>
            </w:r>
          </w:p>
          <w:p w:rsidR="00E33CAA" w:rsidRPr="00B06A42" w:rsidRDefault="00E33CAA" w:rsidP="001A4C45">
            <w:pPr>
              <w:jc w:val="both"/>
              <w:rPr>
                <w:rFonts w:cs="Times New Roman"/>
                <w:szCs w:val="24"/>
              </w:rPr>
            </w:pPr>
          </w:p>
        </w:tc>
        <w:tc>
          <w:tcPr>
            <w:tcW w:w="746" w:type="pct"/>
          </w:tcPr>
          <w:p w:rsidR="00E33CAA" w:rsidRPr="00B06A42" w:rsidRDefault="00E33CAA" w:rsidP="001A4C45">
            <w:pPr>
              <w:pStyle w:val="ConsPlusNormal"/>
              <w:rPr>
                <w:szCs w:val="24"/>
              </w:rPr>
            </w:pPr>
            <w:r w:rsidRPr="00B06A42">
              <w:rPr>
                <w:szCs w:val="24"/>
              </w:rPr>
              <w:t>15 апреля 2014</w:t>
            </w:r>
          </w:p>
        </w:tc>
        <w:tc>
          <w:tcPr>
            <w:tcW w:w="750" w:type="pct"/>
          </w:tcPr>
          <w:p w:rsidR="00E33CAA" w:rsidRPr="00B06A42" w:rsidRDefault="00E33CAA" w:rsidP="001A4C45">
            <w:pPr>
              <w:pStyle w:val="ConsPlusNormal"/>
              <w:rPr>
                <w:szCs w:val="24"/>
              </w:rPr>
            </w:pPr>
            <w:r w:rsidRPr="00B06A42">
              <w:rPr>
                <w:szCs w:val="24"/>
                <w:lang w:eastAsia="ru-RU"/>
              </w:rPr>
              <w:t>15 апреля 2014</w:t>
            </w:r>
          </w:p>
        </w:tc>
        <w:tc>
          <w:tcPr>
            <w:tcW w:w="732" w:type="pct"/>
            <w:shd w:val="clear" w:color="auto" w:fill="auto"/>
          </w:tcPr>
          <w:p w:rsidR="00E33CAA" w:rsidRPr="00B06A42" w:rsidRDefault="00E33CAA" w:rsidP="001A4C45">
            <w:pPr>
              <w:pStyle w:val="pcenter"/>
              <w:spacing w:before="0" w:beforeAutospacing="0" w:after="0" w:afterAutospacing="0"/>
            </w:pPr>
            <w:r w:rsidRPr="00B06A42">
              <w:t>В целом</w:t>
            </w:r>
          </w:p>
          <w:p w:rsidR="00E33CAA" w:rsidRPr="00B06A42" w:rsidRDefault="00E33CAA" w:rsidP="001A4C45">
            <w:pPr>
              <w:pStyle w:val="pcenter"/>
              <w:spacing w:before="0" w:beforeAutospacing="0" w:after="0" w:afterAutospacing="0"/>
            </w:pPr>
            <w:r w:rsidRPr="00B06A42">
              <w:t>(</w:t>
            </w:r>
            <w:r w:rsidRPr="00B06A42">
              <w:rPr>
                <w:i/>
              </w:rPr>
              <w:t>ст 40 НПА</w:t>
            </w:r>
            <w:r w:rsidRPr="00B06A42">
              <w:t>)</w:t>
            </w:r>
          </w:p>
          <w:p w:rsidR="00E33CAA" w:rsidRPr="00B06A42" w:rsidRDefault="00E33CAA" w:rsidP="001A4C45">
            <w:pPr>
              <w:pStyle w:val="pcenter"/>
              <w:spacing w:before="0" w:beforeAutospacing="0" w:after="0" w:afterAutospacing="0"/>
            </w:pPr>
          </w:p>
        </w:tc>
        <w:tc>
          <w:tcPr>
            <w:tcW w:w="768" w:type="pct"/>
            <w:tcBorders>
              <w:bottom w:val="nil"/>
            </w:tcBorders>
            <w:shd w:val="clear" w:color="auto" w:fill="auto"/>
          </w:tcPr>
          <w:p w:rsidR="00E33CAA" w:rsidRPr="00B06A42" w:rsidRDefault="00E33CAA" w:rsidP="001A4C45">
            <w:pPr>
              <w:jc w:val="both"/>
              <w:rPr>
                <w:rFonts w:cs="Times New Roman"/>
                <w:szCs w:val="24"/>
              </w:rPr>
            </w:pPr>
            <w:r w:rsidRPr="00B06A42">
              <w:rPr>
                <w:rFonts w:cs="Times New Roman"/>
                <w:szCs w:val="24"/>
              </w:rPr>
              <w:t xml:space="preserve">Постановление Правительства РФ от 14.06.2013 № 504 </w:t>
            </w:r>
          </w:p>
          <w:p w:rsidR="001112AB" w:rsidRPr="00B06A42" w:rsidRDefault="001112AB" w:rsidP="001A4C45">
            <w:pPr>
              <w:jc w:val="both"/>
              <w:rPr>
                <w:rFonts w:cs="Times New Roman"/>
                <w:szCs w:val="24"/>
              </w:rPr>
            </w:pPr>
            <w:r w:rsidRPr="00B06A42">
              <w:rPr>
                <w:rFonts w:cs="Times New Roman"/>
                <w:szCs w:val="24"/>
              </w:rPr>
              <w:t>(ред. от 09.04.2021)</w:t>
            </w:r>
          </w:p>
          <w:p w:rsidR="00E33CAA" w:rsidRPr="00B06A42" w:rsidRDefault="00E33CAA" w:rsidP="001A4C45">
            <w:pPr>
              <w:jc w:val="both"/>
              <w:rPr>
                <w:rFonts w:cs="Times New Roman"/>
                <w:szCs w:val="24"/>
              </w:rPr>
            </w:pPr>
            <w:r w:rsidRPr="00B06A42">
              <w:rPr>
                <w:rFonts w:cs="Times New Roman"/>
                <w:szCs w:val="24"/>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750" w:type="pct"/>
          </w:tcPr>
          <w:p w:rsidR="00E33CAA" w:rsidRPr="00B06A42" w:rsidRDefault="00E33CAA" w:rsidP="001A4C45">
            <w:pPr>
              <w:pStyle w:val="ConsPlusNormal"/>
              <w:rPr>
                <w:szCs w:val="24"/>
              </w:rPr>
            </w:pPr>
            <w:r w:rsidRPr="00B06A42">
              <w:rPr>
                <w:szCs w:val="24"/>
              </w:rPr>
              <w:t>Дата начала действия:</w:t>
            </w:r>
          </w:p>
          <w:p w:rsidR="00E33CAA" w:rsidRPr="00B06A42" w:rsidRDefault="00E33CAA" w:rsidP="001A4C45">
            <w:pPr>
              <w:pStyle w:val="ConsPlusNormal"/>
              <w:rPr>
                <w:szCs w:val="24"/>
              </w:rPr>
            </w:pPr>
            <w:r w:rsidRPr="00B06A42">
              <w:rPr>
                <w:szCs w:val="24"/>
              </w:rPr>
              <w:t>01 июля 2014</w:t>
            </w:r>
          </w:p>
          <w:p w:rsidR="00E33CAA" w:rsidRPr="00B06A42" w:rsidRDefault="00E33CAA" w:rsidP="001A4C45">
            <w:pPr>
              <w:pStyle w:val="ConsPlusNormal"/>
              <w:rPr>
                <w:szCs w:val="24"/>
              </w:rPr>
            </w:pPr>
            <w:r w:rsidRPr="00B06A42">
              <w:rPr>
                <w:szCs w:val="24"/>
              </w:rPr>
              <w:t>Дата редакции:</w:t>
            </w:r>
          </w:p>
          <w:p w:rsidR="00E33CAA" w:rsidRPr="00B06A42" w:rsidRDefault="00E33CAA" w:rsidP="001A4C45">
            <w:pPr>
              <w:pStyle w:val="ConsPlusNormal"/>
              <w:rPr>
                <w:szCs w:val="24"/>
              </w:rPr>
            </w:pPr>
            <w:r w:rsidRPr="00B06A42">
              <w:rPr>
                <w:szCs w:val="24"/>
              </w:rPr>
              <w:t>01 марта 2015</w:t>
            </w:r>
          </w:p>
        </w:tc>
      </w:tr>
      <w:tr w:rsidR="00DC12A0" w:rsidRPr="00B06A42" w:rsidTr="00995F5E">
        <w:trPr>
          <w:trHeight w:val="5346"/>
        </w:trPr>
        <w:tc>
          <w:tcPr>
            <w:tcW w:w="250" w:type="pct"/>
          </w:tcPr>
          <w:p w:rsidR="00A76E5C" w:rsidRPr="00B06A42" w:rsidRDefault="00A76E5C" w:rsidP="00A76E5C">
            <w:pPr>
              <w:pStyle w:val="ConsPlusNormal"/>
              <w:numPr>
                <w:ilvl w:val="0"/>
                <w:numId w:val="1"/>
              </w:numPr>
              <w:ind w:left="0" w:firstLine="0"/>
              <w:rPr>
                <w:sz w:val="22"/>
              </w:rPr>
            </w:pPr>
          </w:p>
        </w:tc>
        <w:tc>
          <w:tcPr>
            <w:tcW w:w="1004" w:type="pct"/>
          </w:tcPr>
          <w:p w:rsidR="00A76E5C" w:rsidRPr="00B06A42" w:rsidRDefault="00A76E5C" w:rsidP="00A76E5C">
            <w:pPr>
              <w:rPr>
                <w:rFonts w:eastAsia="Calibri" w:cs="Times New Roman"/>
                <w:szCs w:val="24"/>
                <w:lang w:val="en-US"/>
              </w:rPr>
            </w:pPr>
            <w:r w:rsidRPr="00B06A42">
              <w:rPr>
                <w:rFonts w:eastAsia="Calibri" w:cs="Times New Roman"/>
                <w:szCs w:val="24"/>
              </w:rPr>
              <w:t xml:space="preserve">Совместимость технических средств электромагнитная. Электрооборудование автомобилей. Помехи от электростатических разрядов. Требования и методы испытаний </w:t>
            </w:r>
          </w:p>
          <w:p w:rsidR="00A76E5C" w:rsidRPr="00B06A42" w:rsidRDefault="00A76E5C" w:rsidP="00A76E5C">
            <w:pPr>
              <w:rPr>
                <w:szCs w:val="24"/>
              </w:rPr>
            </w:pPr>
            <w:r w:rsidRPr="00B06A42">
              <w:rPr>
                <w:rFonts w:eastAsia="Calibri" w:cs="Times New Roman"/>
                <w:szCs w:val="24"/>
              </w:rPr>
              <w:t>ГОСТ 30378-95</w:t>
            </w:r>
          </w:p>
        </w:tc>
        <w:tc>
          <w:tcPr>
            <w:tcW w:w="746" w:type="pct"/>
          </w:tcPr>
          <w:p w:rsidR="00A76E5C" w:rsidRPr="00B06A42" w:rsidRDefault="00A76E5C" w:rsidP="00A76E5C">
            <w:pPr>
              <w:pStyle w:val="ConsPlusNormal"/>
              <w:rPr>
                <w:szCs w:val="24"/>
              </w:rPr>
            </w:pPr>
            <w:r w:rsidRPr="00B06A42">
              <w:t>15 мая 1996</w:t>
            </w:r>
          </w:p>
        </w:tc>
        <w:tc>
          <w:tcPr>
            <w:tcW w:w="750" w:type="pct"/>
          </w:tcPr>
          <w:p w:rsidR="00A76E5C" w:rsidRPr="00B06A42" w:rsidRDefault="00A76E5C" w:rsidP="00A76E5C">
            <w:pPr>
              <w:pStyle w:val="ConsPlusNormal"/>
              <w:rPr>
                <w:szCs w:val="24"/>
                <w:lang w:eastAsia="ru-RU"/>
              </w:rPr>
            </w:pPr>
            <w:r w:rsidRPr="00B06A42">
              <w:t>15 мая 1996</w:t>
            </w:r>
          </w:p>
        </w:tc>
        <w:tc>
          <w:tcPr>
            <w:tcW w:w="732" w:type="pct"/>
            <w:shd w:val="clear" w:color="auto" w:fill="auto"/>
          </w:tcPr>
          <w:p w:rsidR="00A76E5C" w:rsidRPr="00B06A42" w:rsidRDefault="00A76E5C" w:rsidP="00A76E5C">
            <w:pPr>
              <w:pStyle w:val="ConsPlusNormal"/>
              <w:rPr>
                <w:szCs w:val="24"/>
              </w:rPr>
            </w:pPr>
            <w:r w:rsidRPr="00B06A42">
              <w:rPr>
                <w:szCs w:val="24"/>
              </w:rPr>
              <w:t>В целом</w:t>
            </w:r>
          </w:p>
          <w:p w:rsidR="00A76E5C" w:rsidRPr="00B06A42" w:rsidRDefault="00A76E5C" w:rsidP="00A76E5C">
            <w:pPr>
              <w:pStyle w:val="pcenter"/>
              <w:spacing w:before="0" w:beforeAutospacing="0" w:after="0" w:afterAutospacing="0"/>
            </w:pPr>
            <w:r w:rsidRPr="00B06A42">
              <w:t>(</w:t>
            </w:r>
            <w:r w:rsidRPr="00B06A42">
              <w:rPr>
                <w:i/>
              </w:rPr>
              <w:t>ст 72 НПА</w:t>
            </w:r>
            <w:r w:rsidRPr="00B06A42">
              <w:t>)</w:t>
            </w:r>
          </w:p>
        </w:tc>
        <w:tc>
          <w:tcPr>
            <w:tcW w:w="768" w:type="pct"/>
            <w:tcBorders>
              <w:bottom w:val="nil"/>
            </w:tcBorders>
            <w:shd w:val="clear" w:color="auto" w:fill="auto"/>
          </w:tcPr>
          <w:p w:rsidR="00A76E5C" w:rsidRPr="00B06A42" w:rsidRDefault="00A76E5C" w:rsidP="00A76E5C">
            <w:pPr>
              <w:jc w:val="both"/>
              <w:rPr>
                <w:rFonts w:cs="Times New Roman"/>
                <w:szCs w:val="24"/>
              </w:rPr>
            </w:pPr>
            <w:r w:rsidRPr="00B06A42">
              <w:rPr>
                <w:rFonts w:cs="Times New Roman"/>
                <w:szCs w:val="24"/>
              </w:rPr>
              <w:t xml:space="preserve">Постановление Правительства РФ от 14.06.2013 № 504 </w:t>
            </w:r>
          </w:p>
          <w:p w:rsidR="00A76E5C" w:rsidRPr="00B06A42" w:rsidRDefault="00A76E5C" w:rsidP="00A76E5C">
            <w:pPr>
              <w:jc w:val="both"/>
              <w:rPr>
                <w:rFonts w:cs="Times New Roman"/>
                <w:szCs w:val="24"/>
              </w:rPr>
            </w:pPr>
            <w:r w:rsidRPr="00B06A42">
              <w:rPr>
                <w:rFonts w:cs="Times New Roman"/>
                <w:szCs w:val="24"/>
              </w:rPr>
              <w:t>(ред. от 09.04.2021)</w:t>
            </w:r>
          </w:p>
          <w:p w:rsidR="00A76E5C" w:rsidRPr="00B06A42" w:rsidRDefault="00A76E5C" w:rsidP="00A76E5C">
            <w:pPr>
              <w:jc w:val="both"/>
              <w:rPr>
                <w:rFonts w:cs="Times New Roman"/>
                <w:szCs w:val="24"/>
              </w:rPr>
            </w:pPr>
            <w:r w:rsidRPr="00B06A42">
              <w:rPr>
                <w:rFonts w:cs="Times New Roman"/>
                <w:szCs w:val="24"/>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750" w:type="pct"/>
          </w:tcPr>
          <w:p w:rsidR="00A76E5C" w:rsidRPr="00B06A42" w:rsidRDefault="00A76E5C" w:rsidP="00A76E5C">
            <w:pPr>
              <w:pStyle w:val="ConsPlusNormal"/>
              <w:rPr>
                <w:szCs w:val="24"/>
              </w:rPr>
            </w:pPr>
            <w:r w:rsidRPr="00B06A42">
              <w:rPr>
                <w:szCs w:val="24"/>
              </w:rPr>
              <w:t>Дата начала действия:</w:t>
            </w:r>
          </w:p>
          <w:p w:rsidR="00A76E5C" w:rsidRPr="00B06A42" w:rsidRDefault="00A76E5C" w:rsidP="00A76E5C">
            <w:pPr>
              <w:pStyle w:val="ConsPlusNormal"/>
              <w:rPr>
                <w:szCs w:val="24"/>
              </w:rPr>
            </w:pPr>
            <w:r w:rsidRPr="00B06A42">
              <w:rPr>
                <w:szCs w:val="24"/>
              </w:rPr>
              <w:t>01 января 1997</w:t>
            </w:r>
          </w:p>
          <w:p w:rsidR="00A76E5C" w:rsidRPr="00B06A42" w:rsidRDefault="00A76E5C" w:rsidP="00A76E5C">
            <w:pPr>
              <w:pStyle w:val="ConsPlusNormal"/>
              <w:rPr>
                <w:szCs w:val="24"/>
              </w:rPr>
            </w:pPr>
            <w:r w:rsidRPr="00B06A42">
              <w:rPr>
                <w:szCs w:val="24"/>
              </w:rPr>
              <w:t>Дата редакции:</w:t>
            </w:r>
          </w:p>
          <w:p w:rsidR="00A76E5C" w:rsidRPr="00B06A42" w:rsidRDefault="00A76E5C" w:rsidP="00A76E5C">
            <w:pPr>
              <w:pStyle w:val="ConsPlusNormal"/>
              <w:rPr>
                <w:szCs w:val="24"/>
              </w:rPr>
            </w:pPr>
            <w:r w:rsidRPr="00B06A42">
              <w:rPr>
                <w:szCs w:val="24"/>
              </w:rPr>
              <w:t>01 июля 2003</w:t>
            </w:r>
          </w:p>
        </w:tc>
      </w:tr>
      <w:tr w:rsidR="00DC12A0" w:rsidRPr="00B06A42" w:rsidTr="00995F5E">
        <w:trPr>
          <w:trHeight w:val="1655"/>
        </w:trPr>
        <w:tc>
          <w:tcPr>
            <w:tcW w:w="250" w:type="pct"/>
            <w:vMerge w:val="restart"/>
          </w:tcPr>
          <w:p w:rsidR="009172CA" w:rsidRPr="00B06A42" w:rsidRDefault="009172CA" w:rsidP="001A4C45">
            <w:pPr>
              <w:pStyle w:val="ConsPlusNormal"/>
              <w:numPr>
                <w:ilvl w:val="0"/>
                <w:numId w:val="1"/>
              </w:numPr>
              <w:ind w:left="0" w:firstLine="0"/>
              <w:rPr>
                <w:sz w:val="22"/>
              </w:rPr>
            </w:pPr>
          </w:p>
        </w:tc>
        <w:tc>
          <w:tcPr>
            <w:tcW w:w="1004" w:type="pct"/>
            <w:vMerge w:val="restart"/>
          </w:tcPr>
          <w:p w:rsidR="009172CA" w:rsidRPr="00B06A42" w:rsidRDefault="009172CA" w:rsidP="001A4C45">
            <w:pPr>
              <w:rPr>
                <w:rFonts w:eastAsia="Calibri" w:cs="Times New Roman"/>
                <w:szCs w:val="24"/>
              </w:rPr>
            </w:pPr>
            <w:r w:rsidRPr="00B06A42">
              <w:rPr>
                <w:rFonts w:eastAsia="Calibri" w:cs="Times New Roman"/>
                <w:szCs w:val="24"/>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9172CA" w:rsidRPr="00B06A42" w:rsidRDefault="009172CA" w:rsidP="001A4C45">
            <w:pPr>
              <w:rPr>
                <w:rFonts w:eastAsia="Calibri" w:cs="Times New Roman"/>
                <w:szCs w:val="24"/>
              </w:rPr>
            </w:pPr>
            <w:r w:rsidRPr="00B06A42">
              <w:rPr>
                <w:rFonts w:eastAsia="Calibri" w:cs="Times New Roman"/>
                <w:szCs w:val="24"/>
              </w:rPr>
              <w:t>ГОСТ 32144-2013</w:t>
            </w:r>
          </w:p>
          <w:p w:rsidR="009172CA" w:rsidRPr="00B06A42" w:rsidRDefault="009172CA" w:rsidP="001A4C45">
            <w:pPr>
              <w:rPr>
                <w:szCs w:val="24"/>
              </w:rPr>
            </w:pPr>
          </w:p>
        </w:tc>
        <w:tc>
          <w:tcPr>
            <w:tcW w:w="746" w:type="pct"/>
            <w:vMerge w:val="restart"/>
          </w:tcPr>
          <w:p w:rsidR="009172CA" w:rsidRPr="00B06A42" w:rsidRDefault="009172CA" w:rsidP="001A4C45">
            <w:pPr>
              <w:pStyle w:val="ConsPlusNormal"/>
              <w:rPr>
                <w:szCs w:val="24"/>
              </w:rPr>
            </w:pPr>
            <w:r w:rsidRPr="00B06A42">
              <w:rPr>
                <w:szCs w:val="24"/>
              </w:rPr>
              <w:t>22 июля 2013</w:t>
            </w:r>
          </w:p>
        </w:tc>
        <w:tc>
          <w:tcPr>
            <w:tcW w:w="750" w:type="pct"/>
            <w:vMerge w:val="restart"/>
          </w:tcPr>
          <w:p w:rsidR="009172CA" w:rsidRPr="00B06A42" w:rsidRDefault="009172CA" w:rsidP="001A4C45">
            <w:pPr>
              <w:pStyle w:val="ConsPlusNormal"/>
              <w:rPr>
                <w:szCs w:val="24"/>
              </w:rPr>
            </w:pPr>
            <w:r w:rsidRPr="00B06A42">
              <w:rPr>
                <w:szCs w:val="24"/>
                <w:lang w:eastAsia="ru-RU"/>
              </w:rPr>
              <w:t>22 июля 2013</w:t>
            </w: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10 НПА</w:t>
            </w:r>
            <w:r w:rsidRPr="00B06A42">
              <w:rPr>
                <w:szCs w:val="24"/>
              </w:rPr>
              <w:t>)</w:t>
            </w:r>
          </w:p>
        </w:tc>
        <w:tc>
          <w:tcPr>
            <w:tcW w:w="768" w:type="pct"/>
            <w:shd w:val="clear" w:color="auto" w:fill="auto"/>
          </w:tcPr>
          <w:p w:rsidR="009172CA" w:rsidRPr="00B06A42" w:rsidRDefault="009172CA" w:rsidP="001A4C45">
            <w:pPr>
              <w:pStyle w:val="ConsPlusNormal"/>
              <w:rPr>
                <w:szCs w:val="24"/>
              </w:rPr>
            </w:pPr>
            <w:r w:rsidRPr="00B06A42">
              <w:rPr>
                <w:szCs w:val="24"/>
              </w:rPr>
              <w:t>Постановление Правительства РФ от 06.05.2011 № 354</w:t>
            </w:r>
          </w:p>
          <w:p w:rsidR="009172CA" w:rsidRPr="00B06A42" w:rsidRDefault="009172CA" w:rsidP="001A4C45">
            <w:pPr>
              <w:pStyle w:val="ConsPlusNormal"/>
              <w:rPr>
                <w:szCs w:val="24"/>
              </w:rPr>
            </w:pPr>
            <w:r w:rsidRPr="00B06A42">
              <w:rPr>
                <w:szCs w:val="24"/>
              </w:rPr>
              <w:t>(изменения от 27.06.2017г. №754)</w:t>
            </w:r>
          </w:p>
          <w:p w:rsidR="00E63C91" w:rsidRPr="00B06A42" w:rsidRDefault="003F64CE" w:rsidP="001A4C45">
            <w:pPr>
              <w:pStyle w:val="ConsPlusNormal"/>
              <w:rPr>
                <w:szCs w:val="24"/>
              </w:rPr>
            </w:pPr>
            <w:r w:rsidRPr="00B06A42">
              <w:rPr>
                <w:szCs w:val="24"/>
              </w:rPr>
              <w:t xml:space="preserve"> </w:t>
            </w:r>
            <w:r w:rsidR="00E63C91" w:rsidRPr="00B06A42">
              <w:rPr>
                <w:szCs w:val="24"/>
              </w:rPr>
              <w:t>(ред. от 28.12.2021)</w:t>
            </w:r>
          </w:p>
          <w:p w:rsidR="009172CA" w:rsidRPr="00B06A42" w:rsidRDefault="009172CA" w:rsidP="001A4C45">
            <w:pPr>
              <w:pStyle w:val="ConsPlusNormal"/>
              <w:rPr>
                <w:szCs w:val="24"/>
              </w:rPr>
            </w:pPr>
            <w:r w:rsidRPr="00B06A42">
              <w:rPr>
                <w:szCs w:val="24"/>
              </w:rPr>
              <w:t xml:space="preserve">«О предоставлении коммунальных услуг собственникам и пользователям помещений в </w:t>
            </w:r>
            <w:r w:rsidRPr="00B06A42">
              <w:rPr>
                <w:szCs w:val="24"/>
              </w:rPr>
              <w:lastRenderedPageBreak/>
              <w:t>многоквартирных домах и жилых домов»</w:t>
            </w:r>
          </w:p>
          <w:p w:rsidR="009172CA" w:rsidRPr="00B06A42" w:rsidRDefault="009172CA" w:rsidP="001A4C45">
            <w:pPr>
              <w:pStyle w:val="ConsPlusNormal"/>
              <w:rPr>
                <w:szCs w:val="24"/>
              </w:rPr>
            </w:pPr>
            <w:r w:rsidRPr="00B06A42">
              <w:rPr>
                <w:szCs w:val="24"/>
              </w:rPr>
              <w:t>(вместе с «Правилами предоставления коммунальных услуг собственникам и пользователям помещений в многоквартирных домах и жилых домов»)</w:t>
            </w:r>
          </w:p>
        </w:tc>
        <w:tc>
          <w:tcPr>
            <w:tcW w:w="750" w:type="pct"/>
            <w:vMerge w:val="restart"/>
          </w:tcPr>
          <w:p w:rsidR="009172CA" w:rsidRPr="00B06A42" w:rsidRDefault="009172CA" w:rsidP="001A4C45">
            <w:pPr>
              <w:pStyle w:val="ConsPlusNormal"/>
              <w:rPr>
                <w:szCs w:val="24"/>
              </w:rPr>
            </w:pPr>
            <w:r w:rsidRPr="00B06A42">
              <w:lastRenderedPageBreak/>
              <w:t>01 июля 2014</w:t>
            </w:r>
          </w:p>
        </w:tc>
      </w:tr>
      <w:tr w:rsidR="00DC12A0" w:rsidRPr="00B06A42" w:rsidTr="00995F5E">
        <w:trPr>
          <w:trHeight w:val="1655"/>
        </w:trPr>
        <w:tc>
          <w:tcPr>
            <w:tcW w:w="250" w:type="pct"/>
            <w:vMerge/>
          </w:tcPr>
          <w:p w:rsidR="005B50D6" w:rsidRPr="00B06A42" w:rsidRDefault="005B50D6" w:rsidP="001A4C45">
            <w:pPr>
              <w:pStyle w:val="ConsPlusNormal"/>
              <w:numPr>
                <w:ilvl w:val="0"/>
                <w:numId w:val="1"/>
              </w:numPr>
              <w:ind w:left="0" w:firstLine="0"/>
              <w:rPr>
                <w:sz w:val="22"/>
              </w:rPr>
            </w:pPr>
          </w:p>
        </w:tc>
        <w:tc>
          <w:tcPr>
            <w:tcW w:w="1004" w:type="pct"/>
            <w:vMerge/>
          </w:tcPr>
          <w:p w:rsidR="005B50D6" w:rsidRPr="00B06A42" w:rsidRDefault="005B50D6" w:rsidP="001A4C45">
            <w:pPr>
              <w:rPr>
                <w:rFonts w:eastAsia="Calibri" w:cs="Times New Roman"/>
                <w:szCs w:val="24"/>
              </w:rPr>
            </w:pPr>
          </w:p>
        </w:tc>
        <w:tc>
          <w:tcPr>
            <w:tcW w:w="746" w:type="pct"/>
            <w:vMerge/>
          </w:tcPr>
          <w:p w:rsidR="005B50D6" w:rsidRPr="00B06A42" w:rsidRDefault="005B50D6" w:rsidP="001A4C45">
            <w:pPr>
              <w:pStyle w:val="ConsPlusNormal"/>
              <w:rPr>
                <w:szCs w:val="24"/>
              </w:rPr>
            </w:pPr>
          </w:p>
        </w:tc>
        <w:tc>
          <w:tcPr>
            <w:tcW w:w="750" w:type="pct"/>
            <w:vMerge/>
          </w:tcPr>
          <w:p w:rsidR="005B50D6" w:rsidRPr="00B06A42" w:rsidRDefault="005B50D6" w:rsidP="001A4C45">
            <w:pPr>
              <w:pStyle w:val="ConsPlusNormal"/>
              <w:rPr>
                <w:szCs w:val="24"/>
                <w:lang w:eastAsia="ru-RU"/>
              </w:rPr>
            </w:pPr>
          </w:p>
        </w:tc>
        <w:tc>
          <w:tcPr>
            <w:tcW w:w="732" w:type="pct"/>
            <w:shd w:val="clear" w:color="auto" w:fill="auto"/>
          </w:tcPr>
          <w:p w:rsidR="005B50D6" w:rsidRPr="00B06A42" w:rsidRDefault="005B50D6" w:rsidP="00575DB8">
            <w:pPr>
              <w:pStyle w:val="ConsPlusNormal"/>
              <w:rPr>
                <w:szCs w:val="24"/>
              </w:rPr>
            </w:pPr>
            <w:r w:rsidRPr="00B06A42">
              <w:rPr>
                <w:szCs w:val="24"/>
              </w:rPr>
              <w:t>В целом</w:t>
            </w:r>
          </w:p>
          <w:p w:rsidR="005B50D6" w:rsidRPr="00B06A42" w:rsidRDefault="005B50D6" w:rsidP="00575DB8">
            <w:pPr>
              <w:pStyle w:val="ConsPlusNormal"/>
              <w:rPr>
                <w:i/>
                <w:szCs w:val="24"/>
              </w:rPr>
            </w:pPr>
            <w:r w:rsidRPr="00B06A42">
              <w:rPr>
                <w:i/>
                <w:szCs w:val="24"/>
              </w:rPr>
              <w:t>(раздел 4 Перечня НПА)</w:t>
            </w:r>
          </w:p>
        </w:tc>
        <w:tc>
          <w:tcPr>
            <w:tcW w:w="768" w:type="pct"/>
            <w:shd w:val="clear" w:color="auto" w:fill="auto"/>
          </w:tcPr>
          <w:p w:rsidR="005B50D6" w:rsidRPr="00B06A42" w:rsidRDefault="005B50D6" w:rsidP="00575DB8">
            <w:pPr>
              <w:pStyle w:val="ConsPlusNormal"/>
              <w:rPr>
                <w:szCs w:val="24"/>
              </w:rPr>
            </w:pPr>
            <w:r w:rsidRPr="00B06A42">
              <w:rPr>
                <w:szCs w:val="24"/>
              </w:rPr>
              <w:t>Приказ Ростехнадзора от 02.07.2021 N 250</w:t>
            </w:r>
          </w:p>
          <w:p w:rsidR="005B50D6" w:rsidRPr="00B06A42" w:rsidRDefault="005B50D6" w:rsidP="00575DB8">
            <w:pPr>
              <w:pStyle w:val="ConsPlusNormal"/>
              <w:rPr>
                <w:szCs w:val="24"/>
              </w:rPr>
            </w:pPr>
            <w:r w:rsidRPr="00B06A42">
              <w:rPr>
                <w:szCs w:val="24"/>
              </w:rPr>
              <w:t xml:space="preserve">"Об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w:t>
            </w:r>
            <w:r w:rsidRPr="00B06A42">
              <w:rPr>
                <w:szCs w:val="24"/>
              </w:rPr>
              <w:lastRenderedPageBreak/>
              <w:t>"Технологический, строительный, энергетический надзор") П-01-01-2021"</w:t>
            </w:r>
          </w:p>
        </w:tc>
        <w:tc>
          <w:tcPr>
            <w:tcW w:w="750" w:type="pct"/>
            <w:vMerge/>
          </w:tcPr>
          <w:p w:rsidR="005B50D6" w:rsidRPr="00B06A42" w:rsidRDefault="005B50D6" w:rsidP="001A4C45">
            <w:pPr>
              <w:pStyle w:val="ConsPlusNormal"/>
            </w:pPr>
          </w:p>
        </w:tc>
      </w:tr>
      <w:tr w:rsidR="004855F7" w:rsidRPr="00B06A42" w:rsidTr="00886C86">
        <w:trPr>
          <w:trHeight w:val="1655"/>
        </w:trPr>
        <w:tc>
          <w:tcPr>
            <w:tcW w:w="250" w:type="pct"/>
            <w:vMerge/>
          </w:tcPr>
          <w:p w:rsidR="004855F7" w:rsidRPr="00B06A42" w:rsidRDefault="004855F7" w:rsidP="001A4C45">
            <w:pPr>
              <w:pStyle w:val="ConsPlusNormal"/>
              <w:numPr>
                <w:ilvl w:val="0"/>
                <w:numId w:val="1"/>
              </w:numPr>
              <w:ind w:left="0" w:firstLine="0"/>
              <w:rPr>
                <w:sz w:val="22"/>
              </w:rPr>
            </w:pPr>
          </w:p>
        </w:tc>
        <w:tc>
          <w:tcPr>
            <w:tcW w:w="1004" w:type="pct"/>
            <w:vMerge/>
          </w:tcPr>
          <w:p w:rsidR="004855F7" w:rsidRPr="00B06A42" w:rsidRDefault="004855F7" w:rsidP="001A4C45">
            <w:pPr>
              <w:rPr>
                <w:rFonts w:eastAsia="Calibri" w:cs="Times New Roman"/>
                <w:szCs w:val="24"/>
              </w:rPr>
            </w:pPr>
          </w:p>
        </w:tc>
        <w:tc>
          <w:tcPr>
            <w:tcW w:w="746" w:type="pct"/>
            <w:vMerge/>
          </w:tcPr>
          <w:p w:rsidR="004855F7" w:rsidRPr="00B06A42" w:rsidRDefault="004855F7" w:rsidP="001A4C45">
            <w:pPr>
              <w:pStyle w:val="ConsPlusNormal"/>
              <w:rPr>
                <w:szCs w:val="24"/>
              </w:rPr>
            </w:pPr>
          </w:p>
        </w:tc>
        <w:tc>
          <w:tcPr>
            <w:tcW w:w="750" w:type="pct"/>
            <w:vMerge/>
          </w:tcPr>
          <w:p w:rsidR="004855F7" w:rsidRPr="00B06A42" w:rsidRDefault="004855F7" w:rsidP="001A4C45">
            <w:pPr>
              <w:pStyle w:val="ConsPlusNormal"/>
              <w:rPr>
                <w:szCs w:val="24"/>
                <w:lang w:eastAsia="ru-RU"/>
              </w:rPr>
            </w:pPr>
          </w:p>
        </w:tc>
        <w:tc>
          <w:tcPr>
            <w:tcW w:w="732" w:type="pct"/>
            <w:shd w:val="clear" w:color="auto" w:fill="auto"/>
          </w:tcPr>
          <w:p w:rsidR="004855F7" w:rsidRPr="00B06A42" w:rsidRDefault="004855F7" w:rsidP="00061C8B">
            <w:pPr>
              <w:pStyle w:val="ConsPlusNormal"/>
              <w:rPr>
                <w:szCs w:val="24"/>
              </w:rPr>
            </w:pPr>
            <w:r w:rsidRPr="00B06A42">
              <w:rPr>
                <w:szCs w:val="24"/>
              </w:rPr>
              <w:t>В целом</w:t>
            </w:r>
          </w:p>
          <w:p w:rsidR="004855F7" w:rsidRPr="00B06A42" w:rsidRDefault="004855F7" w:rsidP="004855F7">
            <w:pPr>
              <w:pStyle w:val="ConsPlusNormal"/>
              <w:rPr>
                <w:i/>
                <w:szCs w:val="24"/>
              </w:rPr>
            </w:pPr>
            <w:r w:rsidRPr="00B06A42">
              <w:rPr>
                <w:i/>
                <w:szCs w:val="24"/>
              </w:rPr>
              <w:t>(пункт 56 Стандарта НПА)</w:t>
            </w:r>
          </w:p>
        </w:tc>
        <w:tc>
          <w:tcPr>
            <w:tcW w:w="768" w:type="pct"/>
            <w:shd w:val="clear" w:color="auto" w:fill="auto"/>
          </w:tcPr>
          <w:p w:rsidR="004855F7" w:rsidRPr="00B06A42" w:rsidRDefault="004855F7" w:rsidP="00061C8B">
            <w:pPr>
              <w:rPr>
                <w:szCs w:val="24"/>
              </w:rPr>
            </w:pPr>
            <w:r w:rsidRPr="00B06A42">
              <w:rPr>
                <w:szCs w:val="24"/>
              </w:rPr>
              <w:t>Приказ Минпросвещения России от 08.09.2021 N 634</w:t>
            </w:r>
          </w:p>
          <w:p w:rsidR="004855F7" w:rsidRPr="00B06A42" w:rsidRDefault="004855F7" w:rsidP="00061C8B">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w:t>
            </w:r>
            <w:r w:rsidRPr="00B06A42">
              <w:rPr>
                <w:szCs w:val="24"/>
              </w:rPr>
              <w:lastRenderedPageBreak/>
              <w:t>компьютерным, мультимедийным, презентационным оборудованием и программным обеспечением"</w:t>
            </w:r>
          </w:p>
          <w:p w:rsidR="004855F7" w:rsidRPr="00B06A42" w:rsidRDefault="004855F7" w:rsidP="00061C8B">
            <w:pPr>
              <w:rPr>
                <w:szCs w:val="24"/>
              </w:rPr>
            </w:pPr>
            <w:r w:rsidRPr="00B06A42">
              <w:rPr>
                <w:szCs w:val="24"/>
              </w:rPr>
              <w:t>(Зарегистрировано в Минюсте России 16.12.2021 N 66360)</w:t>
            </w:r>
          </w:p>
        </w:tc>
        <w:tc>
          <w:tcPr>
            <w:tcW w:w="750" w:type="pct"/>
            <w:vMerge/>
          </w:tcPr>
          <w:p w:rsidR="004855F7" w:rsidRPr="00B06A42" w:rsidRDefault="004855F7" w:rsidP="001A4C45">
            <w:pPr>
              <w:pStyle w:val="ConsPlusNormal"/>
            </w:pPr>
          </w:p>
        </w:tc>
      </w:tr>
      <w:tr w:rsidR="004855F7" w:rsidRPr="00B06A42" w:rsidTr="00886C86">
        <w:trPr>
          <w:trHeight w:val="1655"/>
        </w:trPr>
        <w:tc>
          <w:tcPr>
            <w:tcW w:w="250" w:type="pct"/>
            <w:vMerge/>
          </w:tcPr>
          <w:p w:rsidR="004855F7" w:rsidRPr="00B06A42" w:rsidRDefault="004855F7" w:rsidP="001A4C45">
            <w:pPr>
              <w:pStyle w:val="ConsPlusNormal"/>
              <w:numPr>
                <w:ilvl w:val="0"/>
                <w:numId w:val="1"/>
              </w:numPr>
              <w:ind w:left="0" w:firstLine="0"/>
              <w:rPr>
                <w:sz w:val="22"/>
              </w:rPr>
            </w:pPr>
          </w:p>
        </w:tc>
        <w:tc>
          <w:tcPr>
            <w:tcW w:w="1004" w:type="pct"/>
            <w:vMerge/>
          </w:tcPr>
          <w:p w:rsidR="004855F7" w:rsidRPr="00B06A42" w:rsidRDefault="004855F7" w:rsidP="001A4C45">
            <w:pPr>
              <w:rPr>
                <w:rFonts w:eastAsia="Calibri" w:cs="Times New Roman"/>
                <w:szCs w:val="24"/>
              </w:rPr>
            </w:pPr>
          </w:p>
        </w:tc>
        <w:tc>
          <w:tcPr>
            <w:tcW w:w="746" w:type="pct"/>
            <w:vMerge/>
          </w:tcPr>
          <w:p w:rsidR="004855F7" w:rsidRPr="00B06A42" w:rsidRDefault="004855F7" w:rsidP="001A4C45">
            <w:pPr>
              <w:pStyle w:val="ConsPlusNormal"/>
              <w:rPr>
                <w:szCs w:val="24"/>
              </w:rPr>
            </w:pPr>
          </w:p>
        </w:tc>
        <w:tc>
          <w:tcPr>
            <w:tcW w:w="750" w:type="pct"/>
            <w:vMerge/>
          </w:tcPr>
          <w:p w:rsidR="004855F7" w:rsidRPr="00B06A42" w:rsidRDefault="004855F7" w:rsidP="001A4C45">
            <w:pPr>
              <w:pStyle w:val="ConsPlusNormal"/>
              <w:rPr>
                <w:szCs w:val="24"/>
                <w:lang w:eastAsia="ru-RU"/>
              </w:rPr>
            </w:pPr>
          </w:p>
        </w:tc>
        <w:tc>
          <w:tcPr>
            <w:tcW w:w="732" w:type="pct"/>
            <w:shd w:val="clear" w:color="auto" w:fill="auto"/>
          </w:tcPr>
          <w:p w:rsidR="004855F7" w:rsidRPr="00B06A42" w:rsidRDefault="004855F7" w:rsidP="00061C8B">
            <w:pPr>
              <w:pStyle w:val="ConsPlusNormal"/>
              <w:rPr>
                <w:szCs w:val="24"/>
              </w:rPr>
            </w:pPr>
            <w:r w:rsidRPr="00B06A42">
              <w:rPr>
                <w:szCs w:val="24"/>
              </w:rPr>
              <w:t>В целом</w:t>
            </w:r>
          </w:p>
          <w:p w:rsidR="004855F7" w:rsidRPr="00B06A42" w:rsidRDefault="004855F7" w:rsidP="00061C8B">
            <w:pPr>
              <w:pStyle w:val="ConsPlusNormal"/>
              <w:rPr>
                <w:i/>
                <w:szCs w:val="24"/>
              </w:rPr>
            </w:pPr>
            <w:r w:rsidRPr="00B06A42">
              <w:rPr>
                <w:i/>
                <w:szCs w:val="24"/>
              </w:rPr>
              <w:t>(пункт 56 Стандарта НПА)</w:t>
            </w:r>
          </w:p>
        </w:tc>
        <w:tc>
          <w:tcPr>
            <w:tcW w:w="768" w:type="pct"/>
            <w:shd w:val="clear" w:color="auto" w:fill="auto"/>
          </w:tcPr>
          <w:p w:rsidR="004855F7" w:rsidRPr="00B06A42" w:rsidRDefault="004855F7" w:rsidP="00061C8B">
            <w:pPr>
              <w:rPr>
                <w:szCs w:val="24"/>
              </w:rPr>
            </w:pPr>
            <w:r w:rsidRPr="00B06A42">
              <w:rPr>
                <w:szCs w:val="24"/>
              </w:rPr>
              <w:t>Минцифры России N 925 от 08.09.2021</w:t>
            </w:r>
          </w:p>
          <w:p w:rsidR="004855F7" w:rsidRPr="00B06A42" w:rsidRDefault="004855F7" w:rsidP="00061C8B">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w:t>
            </w:r>
            <w:r w:rsidRPr="00B06A42">
              <w:rPr>
                <w:szCs w:val="24"/>
              </w:rPr>
              <w:lastRenderedPageBreak/>
              <w:t>среды, компьютерным, мультимедийным, презентационным оборудованием и программным обеспечением"</w:t>
            </w:r>
          </w:p>
          <w:p w:rsidR="004855F7" w:rsidRPr="00B06A42" w:rsidRDefault="004855F7" w:rsidP="00061C8B">
            <w:pPr>
              <w:rPr>
                <w:szCs w:val="24"/>
              </w:rPr>
            </w:pPr>
            <w:r w:rsidRPr="00B06A42">
              <w:rPr>
                <w:szCs w:val="24"/>
              </w:rPr>
              <w:t>(Зарегистрировано в Минюсте России 16.12.2021 N 66360)</w:t>
            </w:r>
          </w:p>
        </w:tc>
        <w:tc>
          <w:tcPr>
            <w:tcW w:w="750" w:type="pct"/>
            <w:vMerge/>
          </w:tcPr>
          <w:p w:rsidR="004855F7" w:rsidRPr="00B06A42" w:rsidRDefault="004855F7" w:rsidP="001A4C45">
            <w:pPr>
              <w:pStyle w:val="ConsPlusNormal"/>
            </w:pPr>
          </w:p>
        </w:tc>
      </w:tr>
      <w:tr w:rsidR="004855F7" w:rsidRPr="00B06A42" w:rsidTr="00995F5E">
        <w:trPr>
          <w:trHeight w:val="1655"/>
        </w:trPr>
        <w:tc>
          <w:tcPr>
            <w:tcW w:w="250" w:type="pct"/>
            <w:vMerge/>
          </w:tcPr>
          <w:p w:rsidR="004855F7" w:rsidRPr="00B06A42" w:rsidRDefault="004855F7" w:rsidP="001A4C45">
            <w:pPr>
              <w:pStyle w:val="ConsPlusNormal"/>
              <w:numPr>
                <w:ilvl w:val="0"/>
                <w:numId w:val="1"/>
              </w:numPr>
              <w:ind w:left="0" w:firstLine="0"/>
              <w:rPr>
                <w:sz w:val="22"/>
              </w:rPr>
            </w:pPr>
          </w:p>
        </w:tc>
        <w:tc>
          <w:tcPr>
            <w:tcW w:w="1004" w:type="pct"/>
            <w:vMerge/>
          </w:tcPr>
          <w:p w:rsidR="004855F7" w:rsidRPr="00B06A42" w:rsidRDefault="004855F7" w:rsidP="001A4C45">
            <w:pPr>
              <w:rPr>
                <w:rFonts w:eastAsia="Calibri" w:cs="Times New Roman"/>
                <w:szCs w:val="24"/>
              </w:rPr>
            </w:pPr>
          </w:p>
        </w:tc>
        <w:tc>
          <w:tcPr>
            <w:tcW w:w="746" w:type="pct"/>
            <w:vMerge/>
          </w:tcPr>
          <w:p w:rsidR="004855F7" w:rsidRPr="00B06A42" w:rsidRDefault="004855F7" w:rsidP="001A4C45">
            <w:pPr>
              <w:pStyle w:val="ConsPlusNormal"/>
              <w:rPr>
                <w:szCs w:val="24"/>
              </w:rPr>
            </w:pPr>
          </w:p>
        </w:tc>
        <w:tc>
          <w:tcPr>
            <w:tcW w:w="750" w:type="pct"/>
            <w:vMerge/>
          </w:tcPr>
          <w:p w:rsidR="004855F7" w:rsidRPr="00B06A42" w:rsidRDefault="004855F7" w:rsidP="001A4C45">
            <w:pPr>
              <w:pStyle w:val="ConsPlusNormal"/>
              <w:rPr>
                <w:szCs w:val="24"/>
                <w:lang w:eastAsia="ru-RU"/>
              </w:rPr>
            </w:pPr>
          </w:p>
        </w:tc>
        <w:tc>
          <w:tcPr>
            <w:tcW w:w="732" w:type="pct"/>
            <w:shd w:val="clear" w:color="auto" w:fill="auto"/>
          </w:tcPr>
          <w:p w:rsidR="004855F7" w:rsidRPr="00B06A42" w:rsidRDefault="004855F7" w:rsidP="00061C8B">
            <w:pPr>
              <w:pStyle w:val="ConsPlusNormal"/>
              <w:rPr>
                <w:szCs w:val="24"/>
              </w:rPr>
            </w:pPr>
            <w:r w:rsidRPr="00B06A42">
              <w:rPr>
                <w:szCs w:val="24"/>
              </w:rPr>
              <w:t xml:space="preserve">В целом </w:t>
            </w:r>
          </w:p>
          <w:p w:rsidR="004855F7" w:rsidRPr="00B06A42" w:rsidRDefault="004855F7" w:rsidP="00061C8B">
            <w:pPr>
              <w:pStyle w:val="ConsPlusNormal"/>
              <w:rPr>
                <w:szCs w:val="24"/>
              </w:rPr>
            </w:pPr>
            <w:r w:rsidRPr="00B06A42">
              <w:rPr>
                <w:szCs w:val="24"/>
              </w:rPr>
              <w:t>(</w:t>
            </w:r>
            <w:r w:rsidRPr="00B06A42">
              <w:rPr>
                <w:i/>
                <w:szCs w:val="24"/>
              </w:rPr>
              <w:t>ст. 9 НПА</w:t>
            </w:r>
            <w:r w:rsidRPr="00B06A42">
              <w:rPr>
                <w:szCs w:val="24"/>
              </w:rPr>
              <w:t>)</w:t>
            </w:r>
          </w:p>
        </w:tc>
        <w:tc>
          <w:tcPr>
            <w:tcW w:w="768" w:type="pct"/>
            <w:shd w:val="clear" w:color="auto" w:fill="auto"/>
          </w:tcPr>
          <w:p w:rsidR="004855F7" w:rsidRPr="00B06A42" w:rsidRDefault="004855F7" w:rsidP="00061C8B">
            <w:pPr>
              <w:pStyle w:val="ConsPlusNormal"/>
              <w:rPr>
                <w:szCs w:val="24"/>
              </w:rPr>
            </w:pPr>
            <w:r w:rsidRPr="00B06A42">
              <w:rPr>
                <w:szCs w:val="24"/>
              </w:rPr>
              <w:t>Распоряжение Правительства РФ от 28.10.2020 N 2801-р</w:t>
            </w:r>
          </w:p>
        </w:tc>
        <w:tc>
          <w:tcPr>
            <w:tcW w:w="750" w:type="pct"/>
            <w:vMerge/>
          </w:tcPr>
          <w:p w:rsidR="004855F7" w:rsidRPr="00B06A42" w:rsidRDefault="004855F7" w:rsidP="001A4C45">
            <w:pPr>
              <w:pStyle w:val="ConsPlusNormal"/>
            </w:pPr>
          </w:p>
        </w:tc>
      </w:tr>
      <w:tr w:rsidR="00DC12A0" w:rsidRPr="00B06A42" w:rsidTr="00995F5E">
        <w:trPr>
          <w:trHeight w:val="1655"/>
        </w:trPr>
        <w:tc>
          <w:tcPr>
            <w:tcW w:w="250" w:type="pct"/>
            <w:vMerge/>
          </w:tcPr>
          <w:p w:rsidR="009172CA" w:rsidRPr="00B06A42" w:rsidRDefault="009172CA" w:rsidP="001A4C45">
            <w:pPr>
              <w:pStyle w:val="ConsPlusNormal"/>
              <w:numPr>
                <w:ilvl w:val="0"/>
                <w:numId w:val="1"/>
              </w:numPr>
              <w:ind w:left="0" w:firstLine="0"/>
              <w:rPr>
                <w:sz w:val="22"/>
              </w:rPr>
            </w:pPr>
          </w:p>
        </w:tc>
        <w:tc>
          <w:tcPr>
            <w:tcW w:w="1004" w:type="pct"/>
            <w:vMerge/>
          </w:tcPr>
          <w:p w:rsidR="009172CA" w:rsidRPr="00B06A42" w:rsidRDefault="009172CA" w:rsidP="001A4C45">
            <w:pPr>
              <w:rPr>
                <w:rFonts w:eastAsia="Calibri" w:cs="Times New Roman"/>
                <w:szCs w:val="24"/>
              </w:rPr>
            </w:pPr>
          </w:p>
        </w:tc>
        <w:tc>
          <w:tcPr>
            <w:tcW w:w="746" w:type="pct"/>
            <w:vMerge/>
          </w:tcPr>
          <w:p w:rsidR="009172CA" w:rsidRPr="00B06A42" w:rsidRDefault="009172CA" w:rsidP="001A4C45">
            <w:pPr>
              <w:pStyle w:val="ConsPlusNormal"/>
              <w:rPr>
                <w:szCs w:val="24"/>
              </w:rPr>
            </w:pPr>
          </w:p>
        </w:tc>
        <w:tc>
          <w:tcPr>
            <w:tcW w:w="750" w:type="pct"/>
            <w:vMerge/>
          </w:tcPr>
          <w:p w:rsidR="009172CA" w:rsidRPr="00B06A42" w:rsidRDefault="009172CA" w:rsidP="001A4C45">
            <w:pPr>
              <w:pStyle w:val="ConsPlusNormal"/>
              <w:rPr>
                <w:szCs w:val="24"/>
                <w:lang w:eastAsia="ru-RU"/>
              </w:rPr>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ст 5.2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Приказ Ростехнадзора от 10.07.2017 № 254</w:t>
            </w:r>
          </w:p>
          <w:p w:rsidR="009172CA" w:rsidRPr="00B06A42" w:rsidRDefault="009172CA" w:rsidP="001A4C45">
            <w:pPr>
              <w:pStyle w:val="ConsPlusNormal"/>
              <w:rPr>
                <w:szCs w:val="24"/>
              </w:rPr>
            </w:pPr>
            <w:r w:rsidRPr="00B06A42">
              <w:rPr>
                <w:szCs w:val="24"/>
              </w:rPr>
              <w:t xml:space="preserve">«Об утверждении Перечня нормативных правовых актов и нормативных документов, относящихся к сфере деятельности Федеральной службы по </w:t>
            </w:r>
            <w:r w:rsidRPr="00B06A42">
              <w:rPr>
                <w:szCs w:val="24"/>
              </w:rPr>
              <w:lastRenderedPageBreak/>
              <w:t>экологическому, технологическому и атомному надзору (раздел I «Технологический, строительный, энергетический надзор») П-01-01-2017»</w:t>
            </w:r>
          </w:p>
        </w:tc>
        <w:tc>
          <w:tcPr>
            <w:tcW w:w="750" w:type="pct"/>
            <w:vMerge/>
          </w:tcPr>
          <w:p w:rsidR="009172CA" w:rsidRPr="00B06A42" w:rsidRDefault="009172CA" w:rsidP="001A4C45">
            <w:pPr>
              <w:pStyle w:val="ConsPlusNormal"/>
            </w:pPr>
          </w:p>
        </w:tc>
      </w:tr>
      <w:tr w:rsidR="00733A47" w:rsidRPr="00B06A42" w:rsidTr="00995F5E">
        <w:trPr>
          <w:trHeight w:val="4909"/>
        </w:trPr>
        <w:tc>
          <w:tcPr>
            <w:tcW w:w="250" w:type="pct"/>
            <w:vMerge/>
          </w:tcPr>
          <w:p w:rsidR="00733A47" w:rsidRPr="00B06A42" w:rsidRDefault="00733A47" w:rsidP="001A4C45">
            <w:pPr>
              <w:pStyle w:val="ConsPlusNormal"/>
              <w:numPr>
                <w:ilvl w:val="0"/>
                <w:numId w:val="1"/>
              </w:numPr>
              <w:ind w:left="0" w:firstLine="0"/>
              <w:rPr>
                <w:sz w:val="22"/>
              </w:rPr>
            </w:pPr>
          </w:p>
        </w:tc>
        <w:tc>
          <w:tcPr>
            <w:tcW w:w="1004" w:type="pct"/>
            <w:vMerge/>
          </w:tcPr>
          <w:p w:rsidR="00733A47" w:rsidRPr="00B06A42" w:rsidRDefault="00733A47" w:rsidP="001A4C45">
            <w:pPr>
              <w:rPr>
                <w:rFonts w:eastAsia="Calibri" w:cs="Times New Roman"/>
                <w:szCs w:val="24"/>
              </w:rPr>
            </w:pPr>
          </w:p>
        </w:tc>
        <w:tc>
          <w:tcPr>
            <w:tcW w:w="746" w:type="pct"/>
            <w:vMerge/>
          </w:tcPr>
          <w:p w:rsidR="00733A47" w:rsidRPr="00B06A42" w:rsidRDefault="00733A47" w:rsidP="001A4C45">
            <w:pPr>
              <w:pStyle w:val="ConsPlusNormal"/>
              <w:rPr>
                <w:szCs w:val="24"/>
              </w:rPr>
            </w:pPr>
          </w:p>
        </w:tc>
        <w:tc>
          <w:tcPr>
            <w:tcW w:w="750" w:type="pct"/>
            <w:vMerge/>
          </w:tcPr>
          <w:p w:rsidR="00733A47" w:rsidRPr="00B06A42" w:rsidRDefault="00733A47" w:rsidP="001A4C45">
            <w:pPr>
              <w:pStyle w:val="ConsPlusNormal"/>
              <w:rPr>
                <w:szCs w:val="24"/>
                <w:lang w:eastAsia="ru-RU"/>
              </w:rPr>
            </w:pPr>
          </w:p>
        </w:tc>
        <w:tc>
          <w:tcPr>
            <w:tcW w:w="732" w:type="pct"/>
            <w:shd w:val="clear" w:color="auto" w:fill="auto"/>
          </w:tcPr>
          <w:p w:rsidR="00733A47" w:rsidRPr="00B06A42" w:rsidRDefault="00733A47" w:rsidP="00733A47">
            <w:pPr>
              <w:pStyle w:val="ConsPlusNormal"/>
              <w:rPr>
                <w:szCs w:val="24"/>
              </w:rPr>
            </w:pPr>
            <w:r w:rsidRPr="00B06A42">
              <w:rPr>
                <w:szCs w:val="24"/>
              </w:rPr>
              <w:t>В целом</w:t>
            </w:r>
          </w:p>
          <w:p w:rsidR="00733A47" w:rsidRPr="00B06A42" w:rsidRDefault="00733A47" w:rsidP="00733A47">
            <w:pPr>
              <w:pStyle w:val="ConsPlusNormal"/>
              <w:rPr>
                <w:i/>
                <w:szCs w:val="24"/>
              </w:rPr>
            </w:pPr>
            <w:r w:rsidRPr="00B06A42">
              <w:rPr>
                <w:i/>
                <w:szCs w:val="24"/>
              </w:rPr>
              <w:t>(пункт 10 Правил НПА)</w:t>
            </w:r>
          </w:p>
        </w:tc>
        <w:tc>
          <w:tcPr>
            <w:tcW w:w="768" w:type="pct"/>
            <w:shd w:val="clear" w:color="auto" w:fill="auto"/>
          </w:tcPr>
          <w:p w:rsidR="00733A47" w:rsidRPr="00B06A42" w:rsidRDefault="00733A47" w:rsidP="00733A47">
            <w:pPr>
              <w:jc w:val="both"/>
              <w:rPr>
                <w:rFonts w:cs="Times New Roman"/>
                <w:szCs w:val="24"/>
              </w:rPr>
            </w:pPr>
            <w:r w:rsidRPr="00B06A42">
              <w:rPr>
                <w:rFonts w:cs="Times New Roman"/>
                <w:szCs w:val="24"/>
              </w:rPr>
              <w:t>Постановление Правительства РФ от 27.12.2021 N 2494</w:t>
            </w:r>
          </w:p>
          <w:p w:rsidR="00733A47" w:rsidRPr="00B06A42" w:rsidRDefault="00733A47" w:rsidP="00733A47">
            <w:pPr>
              <w:jc w:val="both"/>
              <w:rPr>
                <w:rFonts w:cs="Times New Roman"/>
                <w:szCs w:val="24"/>
              </w:rPr>
            </w:pPr>
            <w:r w:rsidRPr="00B06A42">
              <w:rPr>
                <w:rFonts w:cs="Times New Roman"/>
                <w:szCs w:val="24"/>
              </w:rPr>
              <w:t xml:space="preserve">"Об утверждении Правил предоставления в 2021 году субсидии за счет средств резервного фонда Правительства Российской Федерации публичному акционерному обществу "Россети Северный Кавказ" в целях возмещения затрат, связанных с реализацией мероприятий по восстановлению </w:t>
            </w:r>
            <w:r w:rsidRPr="00B06A42">
              <w:rPr>
                <w:rFonts w:cs="Times New Roman"/>
                <w:szCs w:val="24"/>
              </w:rPr>
              <w:lastRenderedPageBreak/>
              <w:t>распределительных сетей электроснабжения потребителей Республики Дагестан и с приобретением автотранспорта и специальной техники для укомплектования оперативно-выездных бригад и персонала,</w:t>
            </w:r>
          </w:p>
          <w:p w:rsidR="00733A47" w:rsidRPr="00B06A42" w:rsidRDefault="00733A47" w:rsidP="00733A47">
            <w:pPr>
              <w:jc w:val="both"/>
              <w:rPr>
                <w:rFonts w:cs="Times New Roman"/>
                <w:szCs w:val="24"/>
              </w:rPr>
            </w:pPr>
            <w:r w:rsidRPr="00B06A42">
              <w:rPr>
                <w:rFonts w:cs="Times New Roman"/>
                <w:szCs w:val="24"/>
              </w:rPr>
              <w:t>выполняющих ремонт объектов электросетевого хозяйства</w:t>
            </w:r>
          </w:p>
        </w:tc>
        <w:tc>
          <w:tcPr>
            <w:tcW w:w="750" w:type="pct"/>
            <w:vMerge/>
          </w:tcPr>
          <w:p w:rsidR="00733A47" w:rsidRPr="00B06A42" w:rsidRDefault="00733A47" w:rsidP="001A4C45">
            <w:pPr>
              <w:pStyle w:val="ConsPlusNormal"/>
            </w:pPr>
          </w:p>
        </w:tc>
      </w:tr>
      <w:tr w:rsidR="00DC12A0" w:rsidRPr="00B06A42" w:rsidTr="00995F5E">
        <w:trPr>
          <w:trHeight w:val="4909"/>
        </w:trPr>
        <w:tc>
          <w:tcPr>
            <w:tcW w:w="250" w:type="pct"/>
            <w:vMerge/>
          </w:tcPr>
          <w:p w:rsidR="009172CA" w:rsidRPr="00B06A42" w:rsidRDefault="009172CA" w:rsidP="001A4C45">
            <w:pPr>
              <w:pStyle w:val="ConsPlusNormal"/>
              <w:numPr>
                <w:ilvl w:val="0"/>
                <w:numId w:val="1"/>
              </w:numPr>
              <w:ind w:left="0" w:firstLine="0"/>
              <w:rPr>
                <w:sz w:val="22"/>
              </w:rPr>
            </w:pPr>
          </w:p>
        </w:tc>
        <w:tc>
          <w:tcPr>
            <w:tcW w:w="1004" w:type="pct"/>
            <w:vMerge/>
          </w:tcPr>
          <w:p w:rsidR="009172CA" w:rsidRPr="00B06A42" w:rsidRDefault="009172CA" w:rsidP="001A4C45">
            <w:pPr>
              <w:rPr>
                <w:rFonts w:eastAsia="Calibri" w:cs="Times New Roman"/>
                <w:szCs w:val="24"/>
              </w:rPr>
            </w:pPr>
          </w:p>
        </w:tc>
        <w:tc>
          <w:tcPr>
            <w:tcW w:w="746" w:type="pct"/>
            <w:vMerge/>
          </w:tcPr>
          <w:p w:rsidR="009172CA" w:rsidRPr="00B06A42" w:rsidRDefault="009172CA" w:rsidP="001A4C45">
            <w:pPr>
              <w:pStyle w:val="ConsPlusNormal"/>
              <w:rPr>
                <w:szCs w:val="24"/>
              </w:rPr>
            </w:pPr>
          </w:p>
        </w:tc>
        <w:tc>
          <w:tcPr>
            <w:tcW w:w="750" w:type="pct"/>
            <w:vMerge/>
          </w:tcPr>
          <w:p w:rsidR="009172CA" w:rsidRPr="00B06A42" w:rsidRDefault="009172CA" w:rsidP="001A4C45">
            <w:pPr>
              <w:pStyle w:val="ConsPlusNormal"/>
              <w:rPr>
                <w:szCs w:val="24"/>
                <w:lang w:eastAsia="ru-RU"/>
              </w:rPr>
            </w:pPr>
          </w:p>
        </w:tc>
        <w:tc>
          <w:tcPr>
            <w:tcW w:w="732" w:type="pct"/>
            <w:shd w:val="clear" w:color="auto" w:fill="auto"/>
          </w:tcPr>
          <w:p w:rsidR="009172CA" w:rsidRPr="00B06A42" w:rsidRDefault="009172CA" w:rsidP="001A4C45">
            <w:pPr>
              <w:pStyle w:val="ConsPlusNormal"/>
              <w:rPr>
                <w:szCs w:val="24"/>
              </w:rPr>
            </w:pPr>
            <w:r w:rsidRPr="00B06A42">
              <w:rPr>
                <w:szCs w:val="24"/>
              </w:rPr>
              <w:t>В целом</w:t>
            </w:r>
          </w:p>
          <w:p w:rsidR="009172CA" w:rsidRPr="00B06A42" w:rsidRDefault="009172CA" w:rsidP="001A4C45">
            <w:pPr>
              <w:pStyle w:val="ConsPlusNormal"/>
              <w:rPr>
                <w:szCs w:val="24"/>
              </w:rPr>
            </w:pPr>
            <w:r w:rsidRPr="00B06A42">
              <w:rPr>
                <w:szCs w:val="24"/>
              </w:rPr>
              <w:t>(</w:t>
            </w:r>
            <w:r w:rsidRPr="00B06A42">
              <w:rPr>
                <w:i/>
                <w:szCs w:val="24"/>
              </w:rPr>
              <w:t>приложение НПА</w:t>
            </w:r>
            <w:r w:rsidRPr="00B06A42">
              <w:rPr>
                <w:szCs w:val="24"/>
              </w:rPr>
              <w:t>)</w:t>
            </w:r>
          </w:p>
        </w:tc>
        <w:tc>
          <w:tcPr>
            <w:tcW w:w="768" w:type="pct"/>
            <w:shd w:val="clear" w:color="auto" w:fill="auto"/>
          </w:tcPr>
          <w:p w:rsidR="009172CA" w:rsidRPr="00B06A42" w:rsidRDefault="009172CA" w:rsidP="001A4C45">
            <w:pPr>
              <w:jc w:val="both"/>
              <w:rPr>
                <w:rFonts w:cs="Times New Roman"/>
                <w:szCs w:val="24"/>
              </w:rPr>
            </w:pPr>
            <w:r w:rsidRPr="00B06A42">
              <w:rPr>
                <w:rFonts w:cs="Times New Roman"/>
                <w:szCs w:val="24"/>
              </w:rPr>
              <w:t>Приказ Ростехнадзора от 17.01.2017 № 16</w:t>
            </w:r>
          </w:p>
          <w:p w:rsidR="009172CA" w:rsidRPr="00B06A42" w:rsidRDefault="009172CA" w:rsidP="001A4C45">
            <w:pPr>
              <w:pStyle w:val="ConsPlusNormal"/>
              <w:rPr>
                <w:szCs w:val="24"/>
              </w:rPr>
            </w:pPr>
            <w:r w:rsidRPr="00B06A42">
              <w:rPr>
                <w:szCs w:val="24"/>
              </w:rPr>
              <w:t>«О внесении изменений в приказ Федеральной службы по экологическому, технологическому и атомному надзору от 6 апреля 2012 г. № 233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w:t>
            </w:r>
          </w:p>
        </w:tc>
        <w:tc>
          <w:tcPr>
            <w:tcW w:w="750" w:type="pct"/>
            <w:vMerge/>
          </w:tcPr>
          <w:p w:rsidR="009172CA" w:rsidRPr="00B06A42" w:rsidRDefault="009172CA" w:rsidP="001A4C45">
            <w:pPr>
              <w:pStyle w:val="ConsPlusNormal"/>
            </w:pPr>
          </w:p>
        </w:tc>
      </w:tr>
      <w:tr w:rsidR="00DC12A0" w:rsidRPr="00B06A42" w:rsidTr="00995F5E">
        <w:trPr>
          <w:trHeight w:val="1176"/>
        </w:trPr>
        <w:tc>
          <w:tcPr>
            <w:tcW w:w="250" w:type="pct"/>
          </w:tcPr>
          <w:p w:rsidR="009D3A1F" w:rsidRPr="00B06A42" w:rsidRDefault="009D3A1F" w:rsidP="009D3A1F">
            <w:pPr>
              <w:pStyle w:val="ConsPlusNormal"/>
              <w:numPr>
                <w:ilvl w:val="0"/>
                <w:numId w:val="1"/>
              </w:numPr>
              <w:ind w:left="0" w:firstLine="0"/>
              <w:rPr>
                <w:sz w:val="22"/>
              </w:rPr>
            </w:pPr>
          </w:p>
        </w:tc>
        <w:tc>
          <w:tcPr>
            <w:tcW w:w="1004" w:type="pct"/>
          </w:tcPr>
          <w:p w:rsidR="009D3A1F" w:rsidRPr="00B06A42" w:rsidRDefault="009D3A1F" w:rsidP="009D3A1F">
            <w:pPr>
              <w:rPr>
                <w:rFonts w:eastAsia="Calibri" w:cs="Times New Roman"/>
                <w:szCs w:val="24"/>
              </w:rPr>
            </w:pPr>
            <w:r w:rsidRPr="00B06A42">
              <w:rPr>
                <w:rFonts w:eastAsia="Calibri" w:cs="Times New Roman"/>
                <w:szCs w:val="24"/>
              </w:rPr>
              <w:t>Материалы строительные нерудные от отсевов дробления плотных горных пород при производстве щебня. Технические условия</w:t>
            </w:r>
          </w:p>
          <w:p w:rsidR="009D3A1F" w:rsidRPr="00B06A42" w:rsidRDefault="009D3A1F" w:rsidP="009D3A1F">
            <w:pPr>
              <w:rPr>
                <w:rFonts w:eastAsia="Calibri" w:cs="Times New Roman"/>
                <w:szCs w:val="24"/>
              </w:rPr>
            </w:pPr>
            <w:r w:rsidRPr="00B06A42">
              <w:rPr>
                <w:rFonts w:eastAsia="Calibri" w:cs="Times New Roman"/>
                <w:szCs w:val="24"/>
              </w:rPr>
              <w:t>ГОСТ 31424-2010</w:t>
            </w:r>
          </w:p>
          <w:p w:rsidR="009D3A1F" w:rsidRPr="00B06A42" w:rsidRDefault="009D3A1F" w:rsidP="009D3A1F">
            <w:pPr>
              <w:rPr>
                <w:rFonts w:eastAsia="Calibri" w:cs="Times New Roman"/>
                <w:szCs w:val="24"/>
              </w:rPr>
            </w:pPr>
          </w:p>
        </w:tc>
        <w:tc>
          <w:tcPr>
            <w:tcW w:w="746" w:type="pct"/>
          </w:tcPr>
          <w:p w:rsidR="009D3A1F" w:rsidRPr="00B06A42" w:rsidRDefault="009D3A1F" w:rsidP="009D3A1F">
            <w:pPr>
              <w:pStyle w:val="ConsPlusNormal"/>
              <w:rPr>
                <w:szCs w:val="24"/>
              </w:rPr>
            </w:pPr>
            <w:r w:rsidRPr="00B06A42">
              <w:rPr>
                <w:szCs w:val="24"/>
              </w:rPr>
              <w:t>16 февраля 2011</w:t>
            </w:r>
          </w:p>
        </w:tc>
        <w:tc>
          <w:tcPr>
            <w:tcW w:w="750" w:type="pct"/>
          </w:tcPr>
          <w:p w:rsidR="009D3A1F" w:rsidRPr="00B06A42" w:rsidRDefault="009D3A1F" w:rsidP="009D3A1F">
            <w:pPr>
              <w:pStyle w:val="ConsPlusNormal"/>
              <w:rPr>
                <w:szCs w:val="24"/>
                <w:lang w:eastAsia="ru-RU"/>
              </w:rPr>
            </w:pPr>
            <w:r w:rsidRPr="00B06A42">
              <w:rPr>
                <w:szCs w:val="24"/>
                <w:lang w:eastAsia="ru-RU"/>
              </w:rPr>
              <w:t>16 февраля 2011</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ст 3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Постановление Правительства РФ от 29.06.2017 № 773</w:t>
            </w:r>
          </w:p>
          <w:p w:rsidR="009D3A1F" w:rsidRPr="00B06A42" w:rsidRDefault="009D3A1F" w:rsidP="009D3A1F">
            <w:pPr>
              <w:pStyle w:val="ConsPlusNormal"/>
              <w:rPr>
                <w:szCs w:val="24"/>
              </w:rPr>
            </w:pPr>
            <w:r w:rsidRPr="00B06A42">
              <w:rPr>
                <w:szCs w:val="24"/>
              </w:rPr>
              <w:t xml:space="preserve">«О лицензировании импорта щебня, гравия, отсевов дробления, материалов из </w:t>
            </w:r>
            <w:r w:rsidRPr="00B06A42">
              <w:rPr>
                <w:szCs w:val="24"/>
              </w:rPr>
              <w:lastRenderedPageBreak/>
              <w:t>отсевов дробления и смесей, компонентами которых являются щебень, гравий и песок»</w:t>
            </w:r>
          </w:p>
          <w:p w:rsidR="009D3A1F" w:rsidRPr="00B06A42" w:rsidRDefault="009D3A1F" w:rsidP="009D3A1F">
            <w:pPr>
              <w:pStyle w:val="ConsPlusNormal"/>
              <w:rPr>
                <w:szCs w:val="24"/>
              </w:rPr>
            </w:pPr>
            <w:r w:rsidRPr="00B06A42">
              <w:rPr>
                <w:szCs w:val="24"/>
              </w:rPr>
              <w:t>(вместе с «Правилами согласования заявлений о выдаче разовых лицензий на импорт в Российскую Федерацию из государств, не являющихся членами Евразийского экономического союза, щебня, гравия, отсевов дробления, материалов</w:t>
            </w:r>
          </w:p>
        </w:tc>
        <w:tc>
          <w:tcPr>
            <w:tcW w:w="750" w:type="pct"/>
          </w:tcPr>
          <w:p w:rsidR="009D3A1F" w:rsidRPr="00B06A42" w:rsidRDefault="009D3A1F" w:rsidP="009D3A1F">
            <w:pPr>
              <w:pStyle w:val="ConsPlusNormal"/>
              <w:rPr>
                <w:szCs w:val="24"/>
              </w:rPr>
            </w:pPr>
            <w:r w:rsidRPr="00B06A42">
              <w:rPr>
                <w:szCs w:val="24"/>
              </w:rPr>
              <w:lastRenderedPageBreak/>
              <w:t>Дата начала действия:</w:t>
            </w:r>
          </w:p>
          <w:p w:rsidR="009D3A1F" w:rsidRPr="00B06A42" w:rsidRDefault="009D3A1F" w:rsidP="009D3A1F">
            <w:pPr>
              <w:pStyle w:val="ConsPlusNormal"/>
              <w:rPr>
                <w:szCs w:val="24"/>
              </w:rPr>
            </w:pPr>
            <w:r w:rsidRPr="00B06A42">
              <w:rPr>
                <w:szCs w:val="24"/>
              </w:rPr>
              <w:t>01 июля 2011</w:t>
            </w:r>
          </w:p>
          <w:p w:rsidR="009D3A1F" w:rsidRPr="00B06A42" w:rsidRDefault="009D3A1F" w:rsidP="009D3A1F">
            <w:pPr>
              <w:pStyle w:val="ConsPlusNormal"/>
              <w:rPr>
                <w:szCs w:val="24"/>
              </w:rPr>
            </w:pPr>
            <w:r w:rsidRPr="00B06A42">
              <w:rPr>
                <w:szCs w:val="24"/>
              </w:rPr>
              <w:t>Дата редакции:</w:t>
            </w:r>
          </w:p>
          <w:p w:rsidR="009D3A1F" w:rsidRPr="00B06A42" w:rsidRDefault="009D3A1F" w:rsidP="009D3A1F">
            <w:pPr>
              <w:pStyle w:val="ConsPlusNormal"/>
              <w:rPr>
                <w:szCs w:val="24"/>
              </w:rPr>
            </w:pPr>
            <w:r w:rsidRPr="00B06A42">
              <w:rPr>
                <w:szCs w:val="24"/>
              </w:rPr>
              <w:t>01 февраля 2019</w:t>
            </w:r>
          </w:p>
        </w:tc>
      </w:tr>
      <w:tr w:rsidR="00DC12A0" w:rsidRPr="00B06A42" w:rsidTr="00995F5E">
        <w:trPr>
          <w:trHeight w:val="1176"/>
        </w:trPr>
        <w:tc>
          <w:tcPr>
            <w:tcW w:w="250" w:type="pct"/>
            <w:vMerge w:val="restart"/>
          </w:tcPr>
          <w:p w:rsidR="00186CF0" w:rsidRPr="00B06A42" w:rsidRDefault="00186CF0" w:rsidP="009D3A1F">
            <w:pPr>
              <w:pStyle w:val="ConsPlusNormal"/>
              <w:numPr>
                <w:ilvl w:val="0"/>
                <w:numId w:val="1"/>
              </w:numPr>
              <w:ind w:left="0" w:firstLine="0"/>
              <w:rPr>
                <w:sz w:val="22"/>
              </w:rPr>
            </w:pPr>
          </w:p>
        </w:tc>
        <w:tc>
          <w:tcPr>
            <w:tcW w:w="1004" w:type="pct"/>
            <w:vMerge w:val="restart"/>
          </w:tcPr>
          <w:p w:rsidR="00186CF0" w:rsidRPr="00B06A42" w:rsidRDefault="00186CF0" w:rsidP="009D3A1F">
            <w:pPr>
              <w:rPr>
                <w:rFonts w:eastAsia="Calibri" w:cs="Times New Roman"/>
                <w:szCs w:val="24"/>
                <w:lang w:val="en-US"/>
              </w:rPr>
            </w:pPr>
            <w:r w:rsidRPr="00B06A42">
              <w:rPr>
                <w:rFonts w:eastAsia="Calibri" w:cs="Times New Roman"/>
                <w:szCs w:val="24"/>
              </w:rPr>
              <w:t>Щебень и гравий из плотных горных пород для строительных работ. Техническиеусловия</w:t>
            </w:r>
          </w:p>
          <w:p w:rsidR="00186CF0" w:rsidRPr="00B06A42" w:rsidRDefault="00186CF0" w:rsidP="009D3A1F">
            <w:pPr>
              <w:rPr>
                <w:rFonts w:eastAsia="Calibri" w:cs="Times New Roman"/>
                <w:szCs w:val="24"/>
              </w:rPr>
            </w:pPr>
            <w:r w:rsidRPr="00B06A42">
              <w:rPr>
                <w:rFonts w:eastAsia="Calibri" w:cs="Times New Roman"/>
                <w:szCs w:val="24"/>
              </w:rPr>
              <w:t>ГОСТ 8267-93</w:t>
            </w:r>
          </w:p>
          <w:p w:rsidR="00186CF0" w:rsidRPr="00B06A42" w:rsidRDefault="00186CF0" w:rsidP="009D3A1F">
            <w:pPr>
              <w:rPr>
                <w:rFonts w:eastAsia="Calibri" w:cs="Times New Roman"/>
                <w:szCs w:val="24"/>
              </w:rPr>
            </w:pPr>
          </w:p>
        </w:tc>
        <w:tc>
          <w:tcPr>
            <w:tcW w:w="746" w:type="pct"/>
            <w:vMerge w:val="restart"/>
          </w:tcPr>
          <w:p w:rsidR="00186CF0" w:rsidRPr="00B06A42" w:rsidRDefault="00186CF0" w:rsidP="009D3A1F">
            <w:pPr>
              <w:pStyle w:val="ConsPlusNormal"/>
              <w:rPr>
                <w:szCs w:val="24"/>
              </w:rPr>
            </w:pPr>
            <w:r w:rsidRPr="00B06A42">
              <w:t>17 июня 1994</w:t>
            </w:r>
          </w:p>
        </w:tc>
        <w:tc>
          <w:tcPr>
            <w:tcW w:w="750" w:type="pct"/>
            <w:vMerge w:val="restart"/>
          </w:tcPr>
          <w:p w:rsidR="00186CF0" w:rsidRPr="00B06A42" w:rsidRDefault="00186CF0" w:rsidP="009D3A1F">
            <w:pPr>
              <w:pStyle w:val="ConsPlusNormal"/>
              <w:rPr>
                <w:szCs w:val="24"/>
                <w:lang w:eastAsia="ru-RU"/>
              </w:rPr>
            </w:pPr>
            <w:r w:rsidRPr="00B06A42">
              <w:t>17 июня 1994</w:t>
            </w:r>
          </w:p>
        </w:tc>
        <w:tc>
          <w:tcPr>
            <w:tcW w:w="732" w:type="pct"/>
            <w:shd w:val="clear" w:color="auto" w:fill="auto"/>
          </w:tcPr>
          <w:p w:rsidR="00186CF0" w:rsidRPr="00B06A42" w:rsidRDefault="00186CF0" w:rsidP="009D3A1F">
            <w:pPr>
              <w:pStyle w:val="ConsPlusNormal"/>
              <w:rPr>
                <w:szCs w:val="24"/>
              </w:rPr>
            </w:pPr>
            <w:r w:rsidRPr="00B06A42">
              <w:rPr>
                <w:szCs w:val="24"/>
              </w:rPr>
              <w:t>В целом</w:t>
            </w:r>
          </w:p>
          <w:p w:rsidR="00186CF0" w:rsidRPr="00B06A42" w:rsidRDefault="00186CF0" w:rsidP="009D3A1F">
            <w:pPr>
              <w:pStyle w:val="ConsPlusNormal"/>
              <w:rPr>
                <w:szCs w:val="24"/>
              </w:rPr>
            </w:pPr>
            <w:r w:rsidRPr="00B06A42">
              <w:rPr>
                <w:szCs w:val="24"/>
              </w:rPr>
              <w:t>(</w:t>
            </w:r>
            <w:r w:rsidRPr="00B06A42">
              <w:rPr>
                <w:i/>
                <w:szCs w:val="24"/>
              </w:rPr>
              <w:t>ст 3 НПА</w:t>
            </w:r>
            <w:r w:rsidRPr="00B06A42">
              <w:rPr>
                <w:szCs w:val="24"/>
              </w:rPr>
              <w:t>)</w:t>
            </w:r>
          </w:p>
        </w:tc>
        <w:tc>
          <w:tcPr>
            <w:tcW w:w="768" w:type="pct"/>
            <w:shd w:val="clear" w:color="auto" w:fill="auto"/>
          </w:tcPr>
          <w:p w:rsidR="00186CF0" w:rsidRPr="00B06A42" w:rsidRDefault="00186CF0" w:rsidP="009D3A1F">
            <w:pPr>
              <w:pStyle w:val="ConsPlusNormal"/>
              <w:rPr>
                <w:szCs w:val="24"/>
              </w:rPr>
            </w:pPr>
            <w:r w:rsidRPr="00B06A42">
              <w:rPr>
                <w:szCs w:val="24"/>
              </w:rPr>
              <w:t>Постановление Правительства РФ от 29.06.2017 № 773</w:t>
            </w:r>
          </w:p>
          <w:p w:rsidR="00186CF0" w:rsidRPr="00B06A42" w:rsidRDefault="00186CF0" w:rsidP="009D3A1F">
            <w:pPr>
              <w:pStyle w:val="ConsPlusNormal"/>
              <w:rPr>
                <w:szCs w:val="24"/>
              </w:rPr>
            </w:pPr>
            <w:r w:rsidRPr="00B06A42">
              <w:rPr>
                <w:szCs w:val="24"/>
              </w:rPr>
              <w:t xml:space="preserve">«О лицензировании импорта щебня, гравия, отсевов дробления, </w:t>
            </w:r>
            <w:r w:rsidRPr="00B06A42">
              <w:rPr>
                <w:szCs w:val="24"/>
              </w:rPr>
              <w:lastRenderedPageBreak/>
              <w:t>материалов из отсевов дробления и смесей, компонентами которых являются щебень, гравий и песок»</w:t>
            </w:r>
          </w:p>
          <w:p w:rsidR="00186CF0" w:rsidRPr="00B06A42" w:rsidRDefault="00186CF0" w:rsidP="009D3A1F">
            <w:pPr>
              <w:pStyle w:val="ConsPlusNormal"/>
              <w:rPr>
                <w:szCs w:val="24"/>
              </w:rPr>
            </w:pPr>
            <w:r w:rsidRPr="00B06A42">
              <w:rPr>
                <w:szCs w:val="24"/>
              </w:rPr>
              <w:t>(вместе с «Правилами согласования заявлений о выдаче разовых лицензий на импорт в Российскую Федерацию из государств, не являющихся членами Евразийского экономического союза, щебня, гравия, отсевов дробления, материалов</w:t>
            </w:r>
          </w:p>
        </w:tc>
        <w:tc>
          <w:tcPr>
            <w:tcW w:w="750" w:type="pct"/>
            <w:vMerge w:val="restart"/>
          </w:tcPr>
          <w:p w:rsidR="00186CF0" w:rsidRPr="00B06A42" w:rsidRDefault="00186CF0" w:rsidP="009D3A1F">
            <w:pPr>
              <w:pStyle w:val="ConsPlusNormal"/>
              <w:rPr>
                <w:szCs w:val="24"/>
              </w:rPr>
            </w:pPr>
            <w:r w:rsidRPr="00B06A42">
              <w:rPr>
                <w:szCs w:val="24"/>
              </w:rPr>
              <w:lastRenderedPageBreak/>
              <w:t>Дата начала действия:</w:t>
            </w:r>
          </w:p>
          <w:p w:rsidR="00186CF0" w:rsidRPr="00B06A42" w:rsidRDefault="00186CF0" w:rsidP="009D3A1F">
            <w:pPr>
              <w:pStyle w:val="ConsPlusNormal"/>
              <w:rPr>
                <w:szCs w:val="24"/>
              </w:rPr>
            </w:pPr>
            <w:r w:rsidRPr="00B06A42">
              <w:rPr>
                <w:szCs w:val="24"/>
              </w:rPr>
              <w:t>01 января 1995</w:t>
            </w:r>
          </w:p>
          <w:p w:rsidR="00186CF0" w:rsidRPr="00B06A42" w:rsidRDefault="00186CF0" w:rsidP="009D3A1F">
            <w:pPr>
              <w:pStyle w:val="ConsPlusNormal"/>
              <w:rPr>
                <w:szCs w:val="24"/>
              </w:rPr>
            </w:pPr>
            <w:r w:rsidRPr="00B06A42">
              <w:rPr>
                <w:szCs w:val="24"/>
              </w:rPr>
              <w:t>Дата редакции:</w:t>
            </w:r>
          </w:p>
          <w:p w:rsidR="00186CF0" w:rsidRPr="00B06A42" w:rsidRDefault="00186CF0" w:rsidP="009D3A1F">
            <w:pPr>
              <w:pStyle w:val="ConsPlusNormal"/>
              <w:rPr>
                <w:szCs w:val="24"/>
              </w:rPr>
            </w:pPr>
            <w:r w:rsidRPr="00B06A42">
              <w:rPr>
                <w:szCs w:val="24"/>
              </w:rPr>
              <w:t>01 июля 2018</w:t>
            </w:r>
          </w:p>
        </w:tc>
      </w:tr>
      <w:tr w:rsidR="00DC12A0" w:rsidRPr="00B06A42" w:rsidTr="00995F5E">
        <w:trPr>
          <w:trHeight w:val="1176"/>
        </w:trPr>
        <w:tc>
          <w:tcPr>
            <w:tcW w:w="250" w:type="pct"/>
            <w:vMerge/>
          </w:tcPr>
          <w:p w:rsidR="00186CF0" w:rsidRPr="00B06A42" w:rsidRDefault="00186CF0" w:rsidP="00186CF0">
            <w:pPr>
              <w:pStyle w:val="ConsPlusNormal"/>
              <w:numPr>
                <w:ilvl w:val="0"/>
                <w:numId w:val="1"/>
              </w:numPr>
              <w:ind w:left="0" w:firstLine="0"/>
              <w:rPr>
                <w:sz w:val="22"/>
              </w:rPr>
            </w:pPr>
          </w:p>
        </w:tc>
        <w:tc>
          <w:tcPr>
            <w:tcW w:w="1004" w:type="pct"/>
            <w:vMerge/>
          </w:tcPr>
          <w:p w:rsidR="00186CF0" w:rsidRPr="00B06A42" w:rsidRDefault="00186CF0" w:rsidP="00186CF0">
            <w:pPr>
              <w:rPr>
                <w:rFonts w:eastAsia="Calibri" w:cs="Times New Roman"/>
                <w:szCs w:val="24"/>
              </w:rPr>
            </w:pPr>
          </w:p>
        </w:tc>
        <w:tc>
          <w:tcPr>
            <w:tcW w:w="746" w:type="pct"/>
            <w:vMerge/>
          </w:tcPr>
          <w:p w:rsidR="00186CF0" w:rsidRPr="00B06A42" w:rsidRDefault="00186CF0" w:rsidP="00186CF0">
            <w:pPr>
              <w:pStyle w:val="ConsPlusNormal"/>
            </w:pPr>
          </w:p>
        </w:tc>
        <w:tc>
          <w:tcPr>
            <w:tcW w:w="750" w:type="pct"/>
            <w:vMerge/>
          </w:tcPr>
          <w:p w:rsidR="00186CF0" w:rsidRPr="00B06A42" w:rsidRDefault="00186CF0" w:rsidP="00186CF0">
            <w:pPr>
              <w:pStyle w:val="ConsPlusNormal"/>
            </w:pPr>
          </w:p>
        </w:tc>
        <w:tc>
          <w:tcPr>
            <w:tcW w:w="732" w:type="pct"/>
            <w:shd w:val="clear" w:color="auto" w:fill="auto"/>
          </w:tcPr>
          <w:p w:rsidR="00186CF0" w:rsidRPr="00B06A42" w:rsidRDefault="00186CF0" w:rsidP="00186CF0">
            <w:pPr>
              <w:pStyle w:val="ConsPlusNormal"/>
              <w:rPr>
                <w:szCs w:val="24"/>
              </w:rPr>
            </w:pPr>
            <w:r w:rsidRPr="00B06A42">
              <w:rPr>
                <w:szCs w:val="24"/>
              </w:rPr>
              <w:t>В целом</w:t>
            </w:r>
          </w:p>
          <w:p w:rsidR="00186CF0" w:rsidRPr="00B06A42" w:rsidRDefault="00186CF0" w:rsidP="00186CF0">
            <w:pPr>
              <w:pStyle w:val="ConsPlusNormal"/>
              <w:rPr>
                <w:szCs w:val="24"/>
              </w:rPr>
            </w:pPr>
            <w:r w:rsidRPr="00B06A42">
              <w:rPr>
                <w:i/>
                <w:szCs w:val="24"/>
              </w:rPr>
              <w:t>(Приложение 1 НПА)</w:t>
            </w:r>
          </w:p>
        </w:tc>
        <w:tc>
          <w:tcPr>
            <w:tcW w:w="768" w:type="pct"/>
            <w:shd w:val="clear" w:color="auto" w:fill="auto"/>
          </w:tcPr>
          <w:p w:rsidR="00186CF0" w:rsidRPr="00B06A42" w:rsidRDefault="00186CF0" w:rsidP="00186CF0">
            <w:pPr>
              <w:pStyle w:val="ConsPlusNormal"/>
              <w:rPr>
                <w:szCs w:val="24"/>
              </w:rPr>
            </w:pPr>
            <w:r w:rsidRPr="00B06A42">
              <w:rPr>
                <w:szCs w:val="24"/>
              </w:rPr>
              <w:t>Постановление Правительства РФ от 29.12.2018 N 1716-83 (ред. от 28.06.2021)</w:t>
            </w:r>
          </w:p>
          <w:p w:rsidR="00186CF0" w:rsidRPr="00B06A42" w:rsidRDefault="00186CF0" w:rsidP="00186CF0">
            <w:pPr>
              <w:pStyle w:val="ConsPlusNormal"/>
              <w:rPr>
                <w:szCs w:val="24"/>
              </w:rPr>
            </w:pPr>
            <w:r w:rsidRPr="00B06A42">
              <w:rPr>
                <w:szCs w:val="24"/>
              </w:rPr>
              <w:t xml:space="preserve">"О мерах по </w:t>
            </w:r>
            <w:r w:rsidRPr="00B06A42">
              <w:rPr>
                <w:szCs w:val="24"/>
              </w:rPr>
              <w:lastRenderedPageBreak/>
              <w:t>реализации Указа Президента Российской Федерации от 22 октября 2018 г. N 592"</w:t>
            </w:r>
          </w:p>
        </w:tc>
        <w:tc>
          <w:tcPr>
            <w:tcW w:w="750" w:type="pct"/>
            <w:vMerge/>
          </w:tcPr>
          <w:p w:rsidR="00186CF0" w:rsidRPr="00B06A42" w:rsidRDefault="00186CF0" w:rsidP="00186CF0">
            <w:pPr>
              <w:pStyle w:val="ConsPlusNormal"/>
              <w:rPr>
                <w:szCs w:val="24"/>
              </w:rPr>
            </w:pPr>
          </w:p>
        </w:tc>
      </w:tr>
      <w:tr w:rsidR="00DC12A0" w:rsidRPr="00B06A42" w:rsidTr="00995F5E">
        <w:trPr>
          <w:trHeight w:val="1176"/>
        </w:trPr>
        <w:tc>
          <w:tcPr>
            <w:tcW w:w="250" w:type="pct"/>
          </w:tcPr>
          <w:p w:rsidR="009D3A1F" w:rsidRPr="00B06A42" w:rsidRDefault="009D3A1F" w:rsidP="009D3A1F">
            <w:pPr>
              <w:pStyle w:val="ConsPlusNormal"/>
              <w:numPr>
                <w:ilvl w:val="0"/>
                <w:numId w:val="1"/>
              </w:numPr>
              <w:ind w:left="0" w:firstLine="0"/>
              <w:rPr>
                <w:sz w:val="22"/>
              </w:rPr>
            </w:pPr>
          </w:p>
        </w:tc>
        <w:tc>
          <w:tcPr>
            <w:tcW w:w="1004" w:type="pct"/>
          </w:tcPr>
          <w:p w:rsidR="009D3A1F" w:rsidRPr="00B06A42" w:rsidRDefault="009D3A1F" w:rsidP="009D3A1F">
            <w:pPr>
              <w:rPr>
                <w:rFonts w:eastAsia="Calibri" w:cs="Times New Roman"/>
                <w:szCs w:val="24"/>
                <w:lang w:val="en-US"/>
              </w:rPr>
            </w:pPr>
            <w:r w:rsidRPr="00B06A42">
              <w:rPr>
                <w:rFonts w:eastAsia="Calibri" w:cs="Times New Roman"/>
                <w:szCs w:val="24"/>
              </w:rPr>
              <w:t>Смеси щебеночно-гравийно-песчаные для покрытий и оснований автомобильных дорог и аэродромов. Технические условия</w:t>
            </w:r>
          </w:p>
          <w:p w:rsidR="009D3A1F" w:rsidRPr="00B06A42" w:rsidRDefault="009D3A1F" w:rsidP="009D3A1F">
            <w:pPr>
              <w:rPr>
                <w:rFonts w:eastAsia="Calibri" w:cs="Times New Roman"/>
                <w:szCs w:val="24"/>
              </w:rPr>
            </w:pPr>
            <w:r w:rsidRPr="00B06A42">
              <w:rPr>
                <w:rFonts w:eastAsia="Calibri" w:cs="Times New Roman"/>
                <w:szCs w:val="24"/>
              </w:rPr>
              <w:t>ГОСТ 25607-2009</w:t>
            </w:r>
          </w:p>
          <w:p w:rsidR="009D3A1F" w:rsidRPr="00B06A42" w:rsidRDefault="009D3A1F" w:rsidP="009D3A1F">
            <w:pPr>
              <w:rPr>
                <w:rFonts w:eastAsia="Calibri" w:cs="Times New Roman"/>
                <w:szCs w:val="24"/>
              </w:rPr>
            </w:pPr>
          </w:p>
        </w:tc>
        <w:tc>
          <w:tcPr>
            <w:tcW w:w="746" w:type="pct"/>
          </w:tcPr>
          <w:p w:rsidR="009D3A1F" w:rsidRPr="00B06A42" w:rsidRDefault="009D3A1F" w:rsidP="009D3A1F">
            <w:pPr>
              <w:pStyle w:val="ConsPlusNormal"/>
              <w:rPr>
                <w:szCs w:val="24"/>
              </w:rPr>
            </w:pPr>
            <w:r w:rsidRPr="00B06A42">
              <w:rPr>
                <w:szCs w:val="24"/>
              </w:rPr>
              <w:t>22 апреля 2010</w:t>
            </w:r>
          </w:p>
        </w:tc>
        <w:tc>
          <w:tcPr>
            <w:tcW w:w="750" w:type="pct"/>
          </w:tcPr>
          <w:p w:rsidR="009D3A1F" w:rsidRPr="00B06A42" w:rsidRDefault="009D3A1F" w:rsidP="009D3A1F">
            <w:pPr>
              <w:pStyle w:val="ConsPlusNormal"/>
              <w:rPr>
                <w:szCs w:val="24"/>
                <w:lang w:eastAsia="ru-RU"/>
              </w:rPr>
            </w:pPr>
            <w:r w:rsidRPr="00B06A42">
              <w:rPr>
                <w:szCs w:val="24"/>
                <w:lang w:eastAsia="ru-RU"/>
              </w:rPr>
              <w:t>22 апреля 2010</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ст 3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Постановление Правительства РФ от 29.06.2017 № 773</w:t>
            </w:r>
          </w:p>
          <w:p w:rsidR="009D3A1F" w:rsidRPr="00B06A42" w:rsidRDefault="009D3A1F" w:rsidP="009D3A1F">
            <w:pPr>
              <w:pStyle w:val="ConsPlusNormal"/>
              <w:rPr>
                <w:szCs w:val="24"/>
              </w:rPr>
            </w:pPr>
            <w:r w:rsidRPr="00B06A42">
              <w:rPr>
                <w:szCs w:val="24"/>
              </w:rPr>
              <w:t>«О лицензировании импорта щебня, гравия, отсевов дробления, материалов из отсевов дробления и смесей, компонентами которых являются щебень, гравий и песок»</w:t>
            </w:r>
          </w:p>
          <w:p w:rsidR="009D3A1F" w:rsidRPr="00B06A42" w:rsidRDefault="009D3A1F" w:rsidP="009D3A1F">
            <w:pPr>
              <w:pStyle w:val="ConsPlusNormal"/>
              <w:rPr>
                <w:szCs w:val="24"/>
              </w:rPr>
            </w:pPr>
            <w:r w:rsidRPr="00B06A42">
              <w:rPr>
                <w:szCs w:val="24"/>
              </w:rPr>
              <w:t xml:space="preserve">(вместе с «Правилами согласования заявлений о выдаче разовых лицензий на импорт в Российскую Федерацию из государств, не являющихся </w:t>
            </w:r>
            <w:r w:rsidRPr="00B06A42">
              <w:rPr>
                <w:szCs w:val="24"/>
              </w:rPr>
              <w:lastRenderedPageBreak/>
              <w:t>членами Евразийского экономического союза, щебня, гравия, отсевов дробления, материалов</w:t>
            </w:r>
          </w:p>
        </w:tc>
        <w:tc>
          <w:tcPr>
            <w:tcW w:w="750" w:type="pct"/>
          </w:tcPr>
          <w:p w:rsidR="009D3A1F" w:rsidRPr="00B06A42" w:rsidRDefault="009D3A1F" w:rsidP="009D3A1F">
            <w:pPr>
              <w:pStyle w:val="ConsPlusNormal"/>
              <w:rPr>
                <w:szCs w:val="24"/>
              </w:rPr>
            </w:pPr>
            <w:r w:rsidRPr="00B06A42">
              <w:rPr>
                <w:szCs w:val="24"/>
              </w:rPr>
              <w:lastRenderedPageBreak/>
              <w:t>Дата начала действия:</w:t>
            </w:r>
          </w:p>
          <w:p w:rsidR="009D3A1F" w:rsidRPr="00B06A42" w:rsidRDefault="009D3A1F" w:rsidP="009D3A1F">
            <w:pPr>
              <w:pStyle w:val="ConsPlusNormal"/>
              <w:rPr>
                <w:szCs w:val="24"/>
              </w:rPr>
            </w:pPr>
            <w:r w:rsidRPr="00B06A42">
              <w:rPr>
                <w:szCs w:val="24"/>
              </w:rPr>
              <w:t>01 января 2011</w:t>
            </w:r>
          </w:p>
          <w:p w:rsidR="009D3A1F" w:rsidRPr="00B06A42" w:rsidRDefault="009D3A1F" w:rsidP="009D3A1F">
            <w:pPr>
              <w:pStyle w:val="ConsPlusNormal"/>
              <w:rPr>
                <w:szCs w:val="24"/>
              </w:rPr>
            </w:pPr>
            <w:r w:rsidRPr="00B06A42">
              <w:rPr>
                <w:szCs w:val="24"/>
              </w:rPr>
              <w:t>Дата редакции:</w:t>
            </w:r>
          </w:p>
          <w:p w:rsidR="009D3A1F" w:rsidRPr="00B06A42" w:rsidRDefault="009D3A1F" w:rsidP="009D3A1F">
            <w:pPr>
              <w:pStyle w:val="ConsPlusNormal"/>
              <w:rPr>
                <w:szCs w:val="24"/>
              </w:rPr>
            </w:pPr>
            <w:r w:rsidRPr="00B06A42">
              <w:rPr>
                <w:szCs w:val="24"/>
              </w:rPr>
              <w:t>01 августа 2018</w:t>
            </w:r>
          </w:p>
        </w:tc>
      </w:tr>
      <w:tr w:rsidR="00DC12A0" w:rsidRPr="00B06A42" w:rsidTr="00995F5E">
        <w:trPr>
          <w:trHeight w:val="693"/>
        </w:trPr>
        <w:tc>
          <w:tcPr>
            <w:tcW w:w="250" w:type="pct"/>
          </w:tcPr>
          <w:p w:rsidR="00DC314F" w:rsidRPr="00B06A42" w:rsidRDefault="00DC314F" w:rsidP="00DC314F">
            <w:pPr>
              <w:pStyle w:val="ConsPlusNormal"/>
              <w:numPr>
                <w:ilvl w:val="0"/>
                <w:numId w:val="1"/>
              </w:numPr>
              <w:ind w:left="0" w:firstLine="0"/>
              <w:rPr>
                <w:sz w:val="22"/>
              </w:rPr>
            </w:pPr>
          </w:p>
        </w:tc>
        <w:tc>
          <w:tcPr>
            <w:tcW w:w="1004" w:type="pct"/>
          </w:tcPr>
          <w:p w:rsidR="00DC314F" w:rsidRPr="00B06A42" w:rsidRDefault="00DC314F" w:rsidP="00DC314F">
            <w:pPr>
              <w:rPr>
                <w:rFonts w:eastAsia="Calibri" w:cs="Times New Roman"/>
                <w:szCs w:val="24"/>
              </w:rPr>
            </w:pPr>
            <w:r w:rsidRPr="00B06A42">
              <w:rPr>
                <w:rFonts w:eastAsia="Calibri" w:cs="Times New Roman"/>
                <w:szCs w:val="24"/>
              </w:rPr>
              <w:t>Бережливое производство. Требования к системам менеджмента</w:t>
            </w:r>
          </w:p>
          <w:p w:rsidR="00DC314F" w:rsidRPr="00B06A42" w:rsidRDefault="00DC314F" w:rsidP="00DC314F">
            <w:pPr>
              <w:rPr>
                <w:rFonts w:eastAsia="Calibri" w:cs="Times New Roman"/>
                <w:szCs w:val="24"/>
              </w:rPr>
            </w:pPr>
            <w:r w:rsidRPr="00B06A42">
              <w:rPr>
                <w:rFonts w:eastAsia="Calibri" w:cs="Times New Roman"/>
                <w:szCs w:val="24"/>
              </w:rPr>
              <w:t>ГОСТ Р 56404-2015</w:t>
            </w:r>
          </w:p>
          <w:p w:rsidR="00DC314F" w:rsidRPr="00B06A42" w:rsidRDefault="00DC314F" w:rsidP="00DC314F">
            <w:pPr>
              <w:rPr>
                <w:rFonts w:eastAsia="Calibri" w:cs="Times New Roman"/>
                <w:szCs w:val="24"/>
                <w:lang w:val="en-US"/>
              </w:rPr>
            </w:pPr>
          </w:p>
          <w:p w:rsidR="00DC314F" w:rsidRPr="00B06A42" w:rsidRDefault="00DC314F" w:rsidP="00DC314F">
            <w:pPr>
              <w:rPr>
                <w:rFonts w:eastAsia="Calibri" w:cs="Times New Roman"/>
                <w:szCs w:val="24"/>
              </w:rPr>
            </w:pPr>
          </w:p>
        </w:tc>
        <w:tc>
          <w:tcPr>
            <w:tcW w:w="746" w:type="pct"/>
          </w:tcPr>
          <w:p w:rsidR="00DC314F" w:rsidRPr="00B06A42" w:rsidRDefault="00DC314F" w:rsidP="00DC314F">
            <w:pPr>
              <w:pStyle w:val="ConsPlusNormal"/>
            </w:pPr>
            <w:r w:rsidRPr="00B06A42">
              <w:t>27 мая 2015</w:t>
            </w:r>
          </w:p>
        </w:tc>
        <w:tc>
          <w:tcPr>
            <w:tcW w:w="750" w:type="pct"/>
          </w:tcPr>
          <w:p w:rsidR="00DC314F" w:rsidRPr="00B06A42" w:rsidRDefault="00DC314F" w:rsidP="00DC314F">
            <w:pPr>
              <w:pStyle w:val="ConsPlusNormal"/>
            </w:pPr>
            <w:r w:rsidRPr="00B06A42">
              <w:t>27 мая 2015</w:t>
            </w:r>
          </w:p>
        </w:tc>
        <w:tc>
          <w:tcPr>
            <w:tcW w:w="732" w:type="pct"/>
            <w:shd w:val="clear" w:color="auto" w:fill="auto"/>
          </w:tcPr>
          <w:p w:rsidR="00DC314F" w:rsidRPr="00B06A42" w:rsidRDefault="00DC314F" w:rsidP="00DC314F">
            <w:pPr>
              <w:pStyle w:val="ConsPlusNormal"/>
              <w:rPr>
                <w:szCs w:val="24"/>
              </w:rPr>
            </w:pPr>
            <w:r w:rsidRPr="00B06A42">
              <w:rPr>
                <w:szCs w:val="24"/>
              </w:rPr>
              <w:t>В целом</w:t>
            </w:r>
          </w:p>
          <w:p w:rsidR="00DC314F" w:rsidRPr="00B06A42" w:rsidRDefault="00DC314F" w:rsidP="00DC314F">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DC314F" w:rsidRPr="00B06A42" w:rsidRDefault="00DC314F" w:rsidP="00DC314F">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DC314F" w:rsidRPr="00B06A42" w:rsidRDefault="00DC314F" w:rsidP="00DC314F">
            <w:pPr>
              <w:pStyle w:val="ConsPlusNormal"/>
            </w:pPr>
            <w:r w:rsidRPr="00B06A42">
              <w:t>02 июня 2015</w:t>
            </w:r>
          </w:p>
        </w:tc>
      </w:tr>
      <w:tr w:rsidR="00DC12A0" w:rsidRPr="00B06A42" w:rsidTr="00995F5E">
        <w:trPr>
          <w:trHeight w:val="693"/>
        </w:trPr>
        <w:tc>
          <w:tcPr>
            <w:tcW w:w="250" w:type="pct"/>
          </w:tcPr>
          <w:p w:rsidR="00DC314F" w:rsidRPr="00B06A42" w:rsidRDefault="00DC314F" w:rsidP="00DC314F">
            <w:pPr>
              <w:pStyle w:val="ConsPlusNormal"/>
              <w:numPr>
                <w:ilvl w:val="0"/>
                <w:numId w:val="1"/>
              </w:numPr>
              <w:ind w:left="0" w:firstLine="0"/>
              <w:rPr>
                <w:sz w:val="22"/>
              </w:rPr>
            </w:pPr>
          </w:p>
        </w:tc>
        <w:tc>
          <w:tcPr>
            <w:tcW w:w="1004" w:type="pct"/>
          </w:tcPr>
          <w:p w:rsidR="00DC314F" w:rsidRPr="00B06A42" w:rsidRDefault="00DC314F" w:rsidP="00DC314F">
            <w:pPr>
              <w:rPr>
                <w:rFonts w:eastAsia="Calibri" w:cs="Times New Roman"/>
                <w:szCs w:val="24"/>
              </w:rPr>
            </w:pPr>
            <w:r w:rsidRPr="00B06A42">
              <w:rPr>
                <w:rFonts w:eastAsia="Calibri" w:cs="Times New Roman"/>
                <w:szCs w:val="24"/>
              </w:rPr>
              <w:t>Рекомендации по разработке стандартов на системы менеджмента</w:t>
            </w:r>
          </w:p>
          <w:p w:rsidR="00DC314F" w:rsidRPr="00B06A42" w:rsidRDefault="00DC314F" w:rsidP="00DC314F">
            <w:pPr>
              <w:rPr>
                <w:rFonts w:eastAsia="Calibri" w:cs="Times New Roman"/>
                <w:szCs w:val="24"/>
              </w:rPr>
            </w:pPr>
            <w:r w:rsidRPr="00B06A42">
              <w:rPr>
                <w:rFonts w:eastAsia="Calibri" w:cs="Times New Roman"/>
                <w:szCs w:val="24"/>
              </w:rPr>
              <w:t>ГОСТ Р 56245-2014</w:t>
            </w:r>
          </w:p>
        </w:tc>
        <w:tc>
          <w:tcPr>
            <w:tcW w:w="746" w:type="pct"/>
          </w:tcPr>
          <w:p w:rsidR="00DC314F" w:rsidRPr="00B06A42" w:rsidRDefault="00DC314F" w:rsidP="00DC314F">
            <w:pPr>
              <w:pStyle w:val="ConsPlusNormal"/>
            </w:pPr>
            <w:r w:rsidRPr="00B06A42">
              <w:t>19 ноября 2014</w:t>
            </w:r>
          </w:p>
        </w:tc>
        <w:tc>
          <w:tcPr>
            <w:tcW w:w="750" w:type="pct"/>
          </w:tcPr>
          <w:p w:rsidR="00DC314F" w:rsidRPr="00B06A42" w:rsidRDefault="00DC314F" w:rsidP="00DC314F">
            <w:pPr>
              <w:pStyle w:val="ConsPlusNormal"/>
            </w:pPr>
            <w:r w:rsidRPr="00B06A42">
              <w:t>19 ноября 2014</w:t>
            </w:r>
          </w:p>
        </w:tc>
        <w:tc>
          <w:tcPr>
            <w:tcW w:w="732" w:type="pct"/>
            <w:shd w:val="clear" w:color="auto" w:fill="auto"/>
          </w:tcPr>
          <w:p w:rsidR="00DC314F" w:rsidRPr="00B06A42" w:rsidRDefault="00DC314F" w:rsidP="00DC314F">
            <w:pPr>
              <w:pStyle w:val="ConsPlusNormal"/>
              <w:rPr>
                <w:szCs w:val="24"/>
              </w:rPr>
            </w:pPr>
            <w:r w:rsidRPr="00B06A42">
              <w:rPr>
                <w:szCs w:val="24"/>
              </w:rPr>
              <w:t>В целом</w:t>
            </w:r>
          </w:p>
          <w:p w:rsidR="00DC314F" w:rsidRPr="00B06A42" w:rsidRDefault="00DC314F" w:rsidP="00DC314F">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DC314F" w:rsidRPr="00B06A42" w:rsidRDefault="00DC314F" w:rsidP="00DC314F">
            <w:pPr>
              <w:pStyle w:val="ConsPlusNormal"/>
              <w:rPr>
                <w:szCs w:val="24"/>
              </w:rPr>
            </w:pPr>
            <w:r w:rsidRPr="00B06A42">
              <w:rPr>
                <w:szCs w:val="24"/>
              </w:rPr>
              <w:t xml:space="preserve">Приказ Министерства промышленности и торговли РФ от 20 июня 2017 г. № 1907 «Об утверждении Рекомендаций по применению принципов </w:t>
            </w:r>
            <w:r w:rsidRPr="00B06A42">
              <w:rPr>
                <w:szCs w:val="24"/>
              </w:rPr>
              <w:lastRenderedPageBreak/>
              <w:t>бережливого производства в различных отраслях промышленности»</w:t>
            </w:r>
          </w:p>
        </w:tc>
        <w:tc>
          <w:tcPr>
            <w:tcW w:w="750" w:type="pct"/>
          </w:tcPr>
          <w:p w:rsidR="00DC314F" w:rsidRPr="00B06A42" w:rsidRDefault="00DC314F" w:rsidP="00DC314F">
            <w:pPr>
              <w:pStyle w:val="ConsPlusNormal"/>
            </w:pPr>
            <w:r w:rsidRPr="00B06A42">
              <w:lastRenderedPageBreak/>
              <w:t>01 сентября 2015</w:t>
            </w:r>
          </w:p>
        </w:tc>
      </w:tr>
      <w:tr w:rsidR="00DC12A0" w:rsidRPr="00B06A42" w:rsidTr="00995F5E">
        <w:trPr>
          <w:trHeight w:val="693"/>
        </w:trPr>
        <w:tc>
          <w:tcPr>
            <w:tcW w:w="250" w:type="pct"/>
            <w:vMerge w:val="restart"/>
          </w:tcPr>
          <w:p w:rsidR="00186CF0" w:rsidRPr="00B06A42" w:rsidRDefault="00186CF0" w:rsidP="00DC314F">
            <w:pPr>
              <w:pStyle w:val="ConsPlusNormal"/>
              <w:numPr>
                <w:ilvl w:val="0"/>
                <w:numId w:val="1"/>
              </w:numPr>
              <w:ind w:left="0" w:firstLine="0"/>
              <w:rPr>
                <w:sz w:val="22"/>
              </w:rPr>
            </w:pPr>
          </w:p>
        </w:tc>
        <w:tc>
          <w:tcPr>
            <w:tcW w:w="1004" w:type="pct"/>
            <w:vMerge w:val="restart"/>
          </w:tcPr>
          <w:p w:rsidR="00186CF0" w:rsidRPr="00B06A42" w:rsidRDefault="00186CF0" w:rsidP="00DC314F">
            <w:pPr>
              <w:rPr>
                <w:rFonts w:eastAsia="Calibri" w:cs="Times New Roman"/>
                <w:szCs w:val="24"/>
              </w:rPr>
            </w:pPr>
            <w:r w:rsidRPr="00B06A42">
              <w:rPr>
                <w:rFonts w:eastAsia="Calibri" w:cs="Times New Roman"/>
                <w:szCs w:val="24"/>
              </w:rPr>
              <w:t>Бережливое производство. Основные методы и инструменты</w:t>
            </w:r>
          </w:p>
          <w:p w:rsidR="00186CF0" w:rsidRPr="00B06A42" w:rsidRDefault="00186CF0" w:rsidP="00DC314F">
            <w:pPr>
              <w:rPr>
                <w:rFonts w:eastAsia="Calibri" w:cs="Times New Roman"/>
                <w:szCs w:val="24"/>
              </w:rPr>
            </w:pPr>
            <w:r w:rsidRPr="00B06A42">
              <w:rPr>
                <w:rFonts w:eastAsia="Calibri" w:cs="Times New Roman"/>
                <w:szCs w:val="24"/>
              </w:rPr>
              <w:t>ГОСТ Р 56407-2015</w:t>
            </w:r>
          </w:p>
          <w:p w:rsidR="00186CF0" w:rsidRPr="00B06A42" w:rsidRDefault="00186CF0" w:rsidP="00DC314F">
            <w:pPr>
              <w:rPr>
                <w:rFonts w:eastAsia="Calibri" w:cs="Times New Roman"/>
                <w:szCs w:val="24"/>
              </w:rPr>
            </w:pPr>
          </w:p>
        </w:tc>
        <w:tc>
          <w:tcPr>
            <w:tcW w:w="746" w:type="pct"/>
            <w:vMerge w:val="restart"/>
          </w:tcPr>
          <w:p w:rsidR="00186CF0" w:rsidRPr="00B06A42" w:rsidRDefault="00186CF0" w:rsidP="00DC314F">
            <w:pPr>
              <w:pStyle w:val="ConsPlusNormal"/>
            </w:pPr>
            <w:r w:rsidRPr="00B06A42">
              <w:rPr>
                <w:szCs w:val="24"/>
              </w:rPr>
              <w:t>27 мая 2015</w:t>
            </w:r>
          </w:p>
        </w:tc>
        <w:tc>
          <w:tcPr>
            <w:tcW w:w="750" w:type="pct"/>
            <w:vMerge w:val="restart"/>
          </w:tcPr>
          <w:p w:rsidR="00186CF0" w:rsidRPr="00B06A42" w:rsidRDefault="00186CF0" w:rsidP="00DC314F">
            <w:pPr>
              <w:pStyle w:val="ConsPlusNormal"/>
            </w:pPr>
            <w:r w:rsidRPr="00B06A42">
              <w:rPr>
                <w:szCs w:val="24"/>
                <w:lang w:eastAsia="ru-RU"/>
              </w:rPr>
              <w:t>27 мая 2015</w:t>
            </w:r>
          </w:p>
        </w:tc>
        <w:tc>
          <w:tcPr>
            <w:tcW w:w="732" w:type="pct"/>
            <w:shd w:val="clear" w:color="auto" w:fill="auto"/>
          </w:tcPr>
          <w:p w:rsidR="00186CF0" w:rsidRPr="00B06A42" w:rsidRDefault="00186CF0" w:rsidP="00DC314F">
            <w:pPr>
              <w:pStyle w:val="ConsPlusNormal"/>
              <w:rPr>
                <w:szCs w:val="24"/>
              </w:rPr>
            </w:pPr>
            <w:r w:rsidRPr="00B06A42">
              <w:rPr>
                <w:szCs w:val="24"/>
              </w:rPr>
              <w:t>В целом</w:t>
            </w:r>
          </w:p>
          <w:p w:rsidR="00186CF0" w:rsidRPr="00B06A42" w:rsidRDefault="00186CF0" w:rsidP="00DC314F">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186CF0" w:rsidRPr="00B06A42" w:rsidRDefault="00186CF0" w:rsidP="00DC314F">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vMerge w:val="restart"/>
          </w:tcPr>
          <w:p w:rsidR="00186CF0" w:rsidRPr="00B06A42" w:rsidRDefault="00186CF0" w:rsidP="00DC314F">
            <w:pPr>
              <w:rPr>
                <w:rFonts w:eastAsia="Times New Roman" w:cs="Times New Roman"/>
                <w:szCs w:val="24"/>
                <w:lang w:eastAsia="ru-RU"/>
              </w:rPr>
            </w:pPr>
            <w:r w:rsidRPr="00B06A42">
              <w:rPr>
                <w:rFonts w:eastAsia="Times New Roman" w:cs="Times New Roman"/>
                <w:szCs w:val="24"/>
                <w:lang w:eastAsia="ru-RU"/>
              </w:rPr>
              <w:t>02 июня 2015</w:t>
            </w:r>
          </w:p>
          <w:p w:rsidR="00186CF0" w:rsidRPr="00B06A42" w:rsidRDefault="00186CF0" w:rsidP="00DC314F">
            <w:pPr>
              <w:pStyle w:val="ConsPlusNormal"/>
            </w:pPr>
          </w:p>
        </w:tc>
      </w:tr>
      <w:tr w:rsidR="00DC12A0" w:rsidRPr="00B06A42" w:rsidTr="00995F5E">
        <w:trPr>
          <w:trHeight w:val="693"/>
        </w:trPr>
        <w:tc>
          <w:tcPr>
            <w:tcW w:w="250" w:type="pct"/>
            <w:vMerge/>
          </w:tcPr>
          <w:p w:rsidR="00186CF0" w:rsidRPr="00B06A42" w:rsidRDefault="00186CF0" w:rsidP="00186CF0">
            <w:pPr>
              <w:pStyle w:val="ConsPlusNormal"/>
              <w:numPr>
                <w:ilvl w:val="0"/>
                <w:numId w:val="1"/>
              </w:numPr>
              <w:ind w:left="0" w:firstLine="0"/>
              <w:rPr>
                <w:sz w:val="22"/>
              </w:rPr>
            </w:pPr>
          </w:p>
        </w:tc>
        <w:tc>
          <w:tcPr>
            <w:tcW w:w="1004" w:type="pct"/>
            <w:vMerge/>
          </w:tcPr>
          <w:p w:rsidR="00186CF0" w:rsidRPr="00B06A42" w:rsidRDefault="00186CF0" w:rsidP="00186CF0">
            <w:pPr>
              <w:rPr>
                <w:rFonts w:eastAsia="Calibri" w:cs="Times New Roman"/>
                <w:szCs w:val="24"/>
              </w:rPr>
            </w:pPr>
          </w:p>
        </w:tc>
        <w:tc>
          <w:tcPr>
            <w:tcW w:w="746" w:type="pct"/>
            <w:vMerge/>
          </w:tcPr>
          <w:p w:rsidR="00186CF0" w:rsidRPr="00B06A42" w:rsidRDefault="00186CF0" w:rsidP="00186CF0">
            <w:pPr>
              <w:pStyle w:val="ConsPlusNormal"/>
              <w:rPr>
                <w:szCs w:val="24"/>
              </w:rPr>
            </w:pPr>
          </w:p>
        </w:tc>
        <w:tc>
          <w:tcPr>
            <w:tcW w:w="750" w:type="pct"/>
            <w:vMerge/>
          </w:tcPr>
          <w:p w:rsidR="00186CF0" w:rsidRPr="00B06A42" w:rsidRDefault="00186CF0" w:rsidP="00186CF0">
            <w:pPr>
              <w:pStyle w:val="ConsPlusNormal"/>
              <w:rPr>
                <w:szCs w:val="24"/>
                <w:lang w:eastAsia="ru-RU"/>
              </w:rPr>
            </w:pPr>
          </w:p>
        </w:tc>
        <w:tc>
          <w:tcPr>
            <w:tcW w:w="732" w:type="pct"/>
            <w:shd w:val="clear" w:color="auto" w:fill="auto"/>
          </w:tcPr>
          <w:p w:rsidR="00186CF0" w:rsidRPr="00B06A42" w:rsidRDefault="00186CF0" w:rsidP="00186CF0">
            <w:pPr>
              <w:pStyle w:val="ConsPlusNormal"/>
              <w:rPr>
                <w:sz w:val="22"/>
                <w:szCs w:val="24"/>
              </w:rPr>
            </w:pPr>
            <w:r w:rsidRPr="00B06A42">
              <w:rPr>
                <w:sz w:val="22"/>
                <w:szCs w:val="24"/>
              </w:rPr>
              <w:t>В целом</w:t>
            </w:r>
          </w:p>
          <w:p w:rsidR="00186CF0" w:rsidRPr="00B06A42" w:rsidRDefault="00186CF0" w:rsidP="00186CF0">
            <w:pPr>
              <w:pStyle w:val="ConsPlusNormal"/>
              <w:rPr>
                <w:szCs w:val="24"/>
              </w:rPr>
            </w:pPr>
            <w:r w:rsidRPr="00B06A42">
              <w:rPr>
                <w:i/>
                <w:sz w:val="22"/>
                <w:szCs w:val="24"/>
              </w:rPr>
              <w:t>(Приложение 3 НПА)</w:t>
            </w:r>
          </w:p>
        </w:tc>
        <w:tc>
          <w:tcPr>
            <w:tcW w:w="768" w:type="pct"/>
            <w:tcBorders>
              <w:bottom w:val="nil"/>
            </w:tcBorders>
            <w:shd w:val="clear" w:color="auto" w:fill="auto"/>
          </w:tcPr>
          <w:p w:rsidR="00186CF0" w:rsidRPr="00B06A42" w:rsidRDefault="00186CF0" w:rsidP="00186CF0">
            <w:pPr>
              <w:jc w:val="both"/>
              <w:rPr>
                <w:rFonts w:cs="Times New Roman"/>
                <w:szCs w:val="24"/>
              </w:rPr>
            </w:pPr>
            <w:r w:rsidRPr="00B06A42">
              <w:rPr>
                <w:rFonts w:cs="Times New Roman"/>
                <w:szCs w:val="24"/>
              </w:rPr>
              <w:t>Приказ Росстата от 30.07.2021 N 463</w:t>
            </w:r>
          </w:p>
          <w:p w:rsidR="001E41AF" w:rsidRPr="00B06A42" w:rsidRDefault="001E41AF" w:rsidP="00186CF0">
            <w:pPr>
              <w:jc w:val="both"/>
              <w:rPr>
                <w:rFonts w:cs="Times New Roman"/>
                <w:szCs w:val="24"/>
              </w:rPr>
            </w:pPr>
            <w:r w:rsidRPr="00B06A42">
              <w:rPr>
                <w:rFonts w:cs="Times New Roman"/>
                <w:szCs w:val="24"/>
              </w:rPr>
              <w:t>(ред. от 17.12.2021)</w:t>
            </w:r>
          </w:p>
          <w:p w:rsidR="00186CF0" w:rsidRPr="00B06A42" w:rsidRDefault="00186CF0" w:rsidP="00186CF0">
            <w:pPr>
              <w:pStyle w:val="ConsPlusNormal"/>
              <w:rPr>
                <w:szCs w:val="24"/>
              </w:rPr>
            </w:pPr>
            <w:r w:rsidRPr="00B06A42">
              <w:rPr>
                <w:szCs w:val="24"/>
              </w:rPr>
              <w:t xml:space="preserve">"Об утверждении форм федерального статистического наблюдения для организации федерального статистического наблюдения за деятельностью в </w:t>
            </w:r>
            <w:r w:rsidRPr="00B06A42">
              <w:rPr>
                <w:szCs w:val="24"/>
              </w:rPr>
              <w:lastRenderedPageBreak/>
              <w:t>сфере образования, науки, инноваций и информационных технологий"</w:t>
            </w:r>
          </w:p>
        </w:tc>
        <w:tc>
          <w:tcPr>
            <w:tcW w:w="750" w:type="pct"/>
            <w:vMerge/>
          </w:tcPr>
          <w:p w:rsidR="00186CF0" w:rsidRPr="00B06A42" w:rsidRDefault="00186CF0" w:rsidP="00186CF0">
            <w:pPr>
              <w:rPr>
                <w:rFonts w:eastAsia="Times New Roman" w:cs="Times New Roman"/>
                <w:szCs w:val="24"/>
                <w:lang w:eastAsia="ru-RU"/>
              </w:rPr>
            </w:pPr>
          </w:p>
        </w:tc>
      </w:tr>
      <w:tr w:rsidR="00DC12A0" w:rsidRPr="00B06A42" w:rsidTr="00995F5E">
        <w:trPr>
          <w:trHeight w:val="693"/>
        </w:trPr>
        <w:tc>
          <w:tcPr>
            <w:tcW w:w="250" w:type="pct"/>
          </w:tcPr>
          <w:p w:rsidR="00DC314F" w:rsidRPr="00B06A42" w:rsidRDefault="00DC314F" w:rsidP="00DC314F">
            <w:pPr>
              <w:pStyle w:val="ConsPlusNormal"/>
              <w:numPr>
                <w:ilvl w:val="0"/>
                <w:numId w:val="1"/>
              </w:numPr>
              <w:ind w:left="0" w:firstLine="0"/>
              <w:rPr>
                <w:sz w:val="22"/>
              </w:rPr>
            </w:pPr>
          </w:p>
        </w:tc>
        <w:tc>
          <w:tcPr>
            <w:tcW w:w="1004" w:type="pct"/>
          </w:tcPr>
          <w:p w:rsidR="00DC314F" w:rsidRPr="00B06A42" w:rsidRDefault="00DC314F" w:rsidP="00DC314F">
            <w:pPr>
              <w:rPr>
                <w:rFonts w:eastAsia="Calibri" w:cs="Times New Roman"/>
                <w:szCs w:val="24"/>
              </w:rPr>
            </w:pPr>
            <w:r w:rsidRPr="00B06A42">
              <w:rPr>
                <w:rFonts w:eastAsia="Calibri" w:cs="Times New Roman"/>
                <w:szCs w:val="24"/>
              </w:rPr>
              <w:t>Бережливое производство. Аудит. Вопросы для оценки системы менеджмента</w:t>
            </w:r>
          </w:p>
          <w:p w:rsidR="00DC314F" w:rsidRPr="00B06A42" w:rsidRDefault="00DC314F" w:rsidP="00DC314F">
            <w:pPr>
              <w:rPr>
                <w:rFonts w:eastAsia="Calibri" w:cs="Times New Roman"/>
                <w:szCs w:val="24"/>
              </w:rPr>
            </w:pPr>
            <w:r w:rsidRPr="00B06A42">
              <w:rPr>
                <w:rFonts w:eastAsia="Calibri" w:cs="Times New Roman"/>
                <w:szCs w:val="24"/>
              </w:rPr>
              <w:t>ГОСТ Р 56406-2015</w:t>
            </w:r>
          </w:p>
        </w:tc>
        <w:tc>
          <w:tcPr>
            <w:tcW w:w="746" w:type="pct"/>
          </w:tcPr>
          <w:p w:rsidR="00DC314F" w:rsidRPr="00B06A42" w:rsidRDefault="00DC314F" w:rsidP="00DC314F">
            <w:pPr>
              <w:pStyle w:val="ConsPlusNormal"/>
            </w:pPr>
            <w:r w:rsidRPr="00B06A42">
              <w:t>27 мая 2015</w:t>
            </w:r>
          </w:p>
        </w:tc>
        <w:tc>
          <w:tcPr>
            <w:tcW w:w="750" w:type="pct"/>
          </w:tcPr>
          <w:p w:rsidR="00DC314F" w:rsidRPr="00B06A42" w:rsidRDefault="00DC314F" w:rsidP="00DC314F">
            <w:pPr>
              <w:pStyle w:val="ConsPlusNormal"/>
            </w:pPr>
            <w:r w:rsidRPr="00B06A42">
              <w:rPr>
                <w:szCs w:val="24"/>
                <w:lang w:eastAsia="ru-RU"/>
              </w:rPr>
              <w:t>27 мая 2015</w:t>
            </w:r>
          </w:p>
        </w:tc>
        <w:tc>
          <w:tcPr>
            <w:tcW w:w="732" w:type="pct"/>
            <w:shd w:val="clear" w:color="auto" w:fill="auto"/>
          </w:tcPr>
          <w:p w:rsidR="00DC314F" w:rsidRPr="00B06A42" w:rsidRDefault="00DC314F" w:rsidP="00DC314F">
            <w:pPr>
              <w:pStyle w:val="ConsPlusNormal"/>
              <w:rPr>
                <w:szCs w:val="24"/>
              </w:rPr>
            </w:pPr>
            <w:r w:rsidRPr="00B06A42">
              <w:rPr>
                <w:szCs w:val="24"/>
              </w:rPr>
              <w:t>В целом</w:t>
            </w:r>
          </w:p>
          <w:p w:rsidR="00DC314F" w:rsidRPr="00B06A42" w:rsidRDefault="00DC314F" w:rsidP="00DC314F">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DC314F" w:rsidRPr="00B06A42" w:rsidRDefault="00DC314F" w:rsidP="00DC314F">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DC314F" w:rsidRPr="00B06A42" w:rsidRDefault="00DC314F" w:rsidP="00DC314F">
            <w:pPr>
              <w:pStyle w:val="ConsPlusNormal"/>
              <w:rPr>
                <w:szCs w:val="24"/>
              </w:rPr>
            </w:pPr>
            <w:r w:rsidRPr="00B06A42">
              <w:rPr>
                <w:szCs w:val="24"/>
              </w:rPr>
              <w:t>Дата начала действия:</w:t>
            </w:r>
          </w:p>
          <w:p w:rsidR="00DC314F" w:rsidRPr="00B06A42" w:rsidRDefault="00DC314F" w:rsidP="00DC314F">
            <w:pPr>
              <w:pStyle w:val="ConsPlusNormal"/>
              <w:rPr>
                <w:szCs w:val="24"/>
              </w:rPr>
            </w:pPr>
            <w:r w:rsidRPr="00B06A42">
              <w:rPr>
                <w:szCs w:val="24"/>
              </w:rPr>
              <w:t>02 июня 2015</w:t>
            </w:r>
          </w:p>
          <w:p w:rsidR="00DC314F" w:rsidRPr="00B06A42" w:rsidRDefault="00DC314F" w:rsidP="00DC314F">
            <w:pPr>
              <w:pStyle w:val="ConsPlusNormal"/>
              <w:rPr>
                <w:szCs w:val="24"/>
              </w:rPr>
            </w:pPr>
            <w:r w:rsidRPr="00B06A42">
              <w:rPr>
                <w:szCs w:val="24"/>
              </w:rPr>
              <w:t>Дата редакции:</w:t>
            </w:r>
          </w:p>
          <w:p w:rsidR="00DC314F" w:rsidRPr="00B06A42" w:rsidRDefault="00DC314F" w:rsidP="00DC314F">
            <w:pPr>
              <w:pStyle w:val="ConsPlusNormal"/>
            </w:pPr>
            <w:r w:rsidRPr="00B06A42">
              <w:rPr>
                <w:szCs w:val="24"/>
              </w:rPr>
              <w:t>01 декабря 2018</w:t>
            </w:r>
          </w:p>
        </w:tc>
      </w:tr>
      <w:tr w:rsidR="00DC12A0" w:rsidRPr="00B06A42" w:rsidTr="00995F5E">
        <w:trPr>
          <w:trHeight w:val="5244"/>
        </w:trPr>
        <w:tc>
          <w:tcPr>
            <w:tcW w:w="250" w:type="pct"/>
          </w:tcPr>
          <w:p w:rsidR="009D3A1F" w:rsidRPr="00B06A42" w:rsidRDefault="009D3A1F" w:rsidP="009D3A1F">
            <w:pPr>
              <w:pStyle w:val="ConsPlusNormal"/>
              <w:numPr>
                <w:ilvl w:val="0"/>
                <w:numId w:val="1"/>
              </w:numPr>
              <w:ind w:left="0" w:firstLine="0"/>
              <w:rPr>
                <w:sz w:val="22"/>
              </w:rPr>
            </w:pPr>
          </w:p>
        </w:tc>
        <w:tc>
          <w:tcPr>
            <w:tcW w:w="1004" w:type="pct"/>
          </w:tcPr>
          <w:p w:rsidR="009D3A1F" w:rsidRPr="00B06A42" w:rsidRDefault="009D3A1F" w:rsidP="009D3A1F">
            <w:pPr>
              <w:rPr>
                <w:rFonts w:eastAsia="Calibri" w:cs="Times New Roman"/>
                <w:szCs w:val="24"/>
              </w:rPr>
            </w:pPr>
            <w:r w:rsidRPr="00B06A42">
              <w:rPr>
                <w:rFonts w:eastAsia="Calibri" w:cs="Times New Roman"/>
                <w:szCs w:val="24"/>
              </w:rPr>
              <w:t>Чистые помещения и связанные с ними контролируемые среды. Часть</w:t>
            </w:r>
            <w:r w:rsidRPr="00B06A42">
              <w:rPr>
                <w:rFonts w:eastAsia="Calibri" w:cs="Times New Roman"/>
                <w:szCs w:val="24"/>
                <w:lang w:val="en-US"/>
              </w:rPr>
              <w:t> </w:t>
            </w:r>
            <w:r w:rsidRPr="00B06A42">
              <w:rPr>
                <w:rFonts w:eastAsia="Calibri" w:cs="Times New Roman"/>
                <w:szCs w:val="24"/>
              </w:rPr>
              <w:t>2. Требования к контролю и мониторингу для подтверждения постоянного соответствия ГОСТ</w:t>
            </w:r>
            <w:r w:rsidRPr="00B06A42">
              <w:rPr>
                <w:rFonts w:eastAsia="Calibri" w:cs="Times New Roman"/>
                <w:szCs w:val="24"/>
                <w:lang w:val="en-US"/>
              </w:rPr>
              <w:t> </w:t>
            </w:r>
            <w:r w:rsidRPr="00B06A42">
              <w:rPr>
                <w:rFonts w:eastAsia="Calibri" w:cs="Times New Roman"/>
                <w:szCs w:val="24"/>
              </w:rPr>
              <w:t>Р</w:t>
            </w:r>
            <w:r w:rsidRPr="00B06A42">
              <w:rPr>
                <w:rFonts w:eastAsia="Calibri" w:cs="Times New Roman"/>
                <w:szCs w:val="24"/>
                <w:lang w:val="en-US"/>
              </w:rPr>
              <w:t> </w:t>
            </w:r>
            <w:r w:rsidRPr="00B06A42">
              <w:rPr>
                <w:rFonts w:eastAsia="Calibri" w:cs="Times New Roman"/>
                <w:szCs w:val="24"/>
              </w:rPr>
              <w:t>ИСО 14644-1</w:t>
            </w:r>
          </w:p>
        </w:tc>
        <w:tc>
          <w:tcPr>
            <w:tcW w:w="746" w:type="pct"/>
          </w:tcPr>
          <w:p w:rsidR="009D3A1F" w:rsidRPr="00B06A42" w:rsidRDefault="009D3A1F" w:rsidP="009D3A1F">
            <w:pPr>
              <w:pStyle w:val="ConsPlusNormal"/>
              <w:rPr>
                <w:szCs w:val="24"/>
              </w:rPr>
            </w:pPr>
            <w:r w:rsidRPr="00B06A42">
              <w:t>25 декабря 2001</w:t>
            </w:r>
          </w:p>
        </w:tc>
        <w:tc>
          <w:tcPr>
            <w:tcW w:w="750" w:type="pct"/>
          </w:tcPr>
          <w:p w:rsidR="009D3A1F" w:rsidRPr="00B06A42" w:rsidRDefault="009D3A1F" w:rsidP="009D3A1F">
            <w:pPr>
              <w:pStyle w:val="ConsPlusNormal"/>
              <w:rPr>
                <w:szCs w:val="24"/>
              </w:rPr>
            </w:pPr>
            <w:r w:rsidRPr="00B06A42">
              <w:t>25 декабря 2001</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раздел 7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Приказ Министерства промышленности и торговли РФ от 22 февраля 2017 г. № 527 «О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tcPr>
          <w:p w:rsidR="009D3A1F" w:rsidRPr="00B06A42" w:rsidRDefault="009D3A1F" w:rsidP="009D3A1F">
            <w:pPr>
              <w:pStyle w:val="ConsPlusNormal"/>
              <w:rPr>
                <w:szCs w:val="24"/>
              </w:rPr>
            </w:pPr>
            <w:r w:rsidRPr="00B06A42">
              <w:t>01 января 2003</w:t>
            </w: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rPr>
                <w:rFonts w:eastAsia="Calibri" w:cs="Times New Roman"/>
                <w:szCs w:val="24"/>
              </w:rPr>
            </w:pPr>
            <w:r w:rsidRPr="00B06A42">
              <w:rPr>
                <w:rFonts w:eastAsia="Calibri" w:cs="Times New Roman"/>
                <w:szCs w:val="24"/>
              </w:rPr>
              <w:t>Чистые помещения и связанные с ними контролируемые среды. Часть</w:t>
            </w:r>
            <w:r w:rsidRPr="00B06A42">
              <w:rPr>
                <w:rFonts w:eastAsia="Calibri" w:cs="Times New Roman"/>
                <w:szCs w:val="24"/>
                <w:lang w:val="en-US"/>
              </w:rPr>
              <w:t> </w:t>
            </w:r>
            <w:r w:rsidRPr="00B06A42">
              <w:rPr>
                <w:rFonts w:eastAsia="Calibri" w:cs="Times New Roman"/>
                <w:szCs w:val="24"/>
              </w:rPr>
              <w:t>8. Классификация чистоты воздуха по концентрации химических загрязнений</w:t>
            </w:r>
          </w:p>
          <w:p w:rsidR="009D3A1F" w:rsidRPr="00B06A42" w:rsidRDefault="009D3A1F" w:rsidP="009D3A1F">
            <w:pPr>
              <w:rPr>
                <w:szCs w:val="24"/>
              </w:rPr>
            </w:pPr>
            <w:r w:rsidRPr="00B06A42">
              <w:rPr>
                <w:rFonts w:eastAsia="Calibri" w:cs="Times New Roman"/>
                <w:szCs w:val="24"/>
              </w:rPr>
              <w:t>ГОСТ Р ИСО 14644-8-2014</w:t>
            </w:r>
          </w:p>
        </w:tc>
        <w:tc>
          <w:tcPr>
            <w:tcW w:w="746" w:type="pct"/>
            <w:vMerge w:val="restart"/>
          </w:tcPr>
          <w:p w:rsidR="009D3A1F" w:rsidRPr="00B06A42" w:rsidRDefault="009D3A1F" w:rsidP="009D3A1F">
            <w:pPr>
              <w:pStyle w:val="ConsPlusNormal"/>
              <w:rPr>
                <w:szCs w:val="24"/>
              </w:rPr>
            </w:pPr>
            <w:r w:rsidRPr="00B06A42">
              <w:t>24 октября 2014</w:t>
            </w:r>
          </w:p>
        </w:tc>
        <w:tc>
          <w:tcPr>
            <w:tcW w:w="750" w:type="pct"/>
            <w:vMerge w:val="restart"/>
          </w:tcPr>
          <w:p w:rsidR="009D3A1F" w:rsidRPr="00B06A42" w:rsidRDefault="009D3A1F" w:rsidP="009D3A1F">
            <w:pPr>
              <w:pStyle w:val="ConsPlusNormal"/>
              <w:rPr>
                <w:szCs w:val="24"/>
              </w:rPr>
            </w:pPr>
            <w:r w:rsidRPr="00B06A42">
              <w:t>24 октября 2014</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раздел 7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Приказ Министерства промышленности и торговли РФ от 22 февраля 2017 г. № 527 «О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vMerge w:val="restart"/>
          </w:tcPr>
          <w:p w:rsidR="009D3A1F" w:rsidRPr="00B06A42" w:rsidRDefault="009D3A1F" w:rsidP="009D3A1F">
            <w:pPr>
              <w:pStyle w:val="ConsPlusNormal"/>
              <w:rPr>
                <w:szCs w:val="24"/>
              </w:rPr>
            </w:pPr>
            <w:r w:rsidRPr="00B06A42">
              <w:rPr>
                <w:szCs w:val="24"/>
              </w:rPr>
              <w:t>01 декабря 2015</w:t>
            </w: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w:t>
            </w:r>
            <w:r w:rsidRPr="00B06A42">
              <w:rPr>
                <w:rFonts w:eastAsia="Times New Roman" w:cs="Times New Roman"/>
                <w:szCs w:val="24"/>
                <w:lang w:eastAsia="ru-RU"/>
              </w:rPr>
              <w:lastRenderedPageBreak/>
              <w:t>некоторых приказов Минпромторга России.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применения требованиям Правил надлежащей </w:t>
            </w:r>
            <w:r w:rsidRPr="00B06A42">
              <w:rPr>
                <w:rFonts w:eastAsia="Times New Roman" w:cs="Times New Roman"/>
                <w:szCs w:val="24"/>
                <w:lang w:eastAsia="ru-RU"/>
              </w:rPr>
              <w:lastRenderedPageBreak/>
              <w:t>производственной практики"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требованиям Правил </w:t>
            </w:r>
            <w:r w:rsidRPr="00B06A42">
              <w:rPr>
                <w:rFonts w:eastAsia="Times New Roman" w:cs="Times New Roman"/>
                <w:szCs w:val="24"/>
                <w:lang w:eastAsia="ru-RU"/>
              </w:rPr>
              <w:lastRenderedPageBreak/>
              <w:t>надлежащей производственной практики Евразийского экономического союза"</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pPr>
            <w:r w:rsidRPr="00B06A42">
              <w:t>В целом</w:t>
            </w:r>
          </w:p>
          <w:p w:rsidR="009D3A1F" w:rsidRPr="00B06A42" w:rsidRDefault="009D3A1F" w:rsidP="009D3A1F">
            <w:pPr>
              <w:pStyle w:val="ConsPlusNormal"/>
              <w:rPr>
                <w:szCs w:val="24"/>
              </w:rPr>
            </w:pPr>
            <w:r w:rsidRPr="00B06A42">
              <w:t>(</w:t>
            </w:r>
            <w:r w:rsidRPr="00B06A42">
              <w:rPr>
                <w:i/>
              </w:rPr>
              <w:t>приложение НПА</w:t>
            </w:r>
            <w:r w:rsidRPr="00B06A42">
              <w:t>)</w:t>
            </w:r>
          </w:p>
        </w:tc>
        <w:tc>
          <w:tcPr>
            <w:tcW w:w="768" w:type="pct"/>
            <w:shd w:val="clear" w:color="auto" w:fill="auto"/>
          </w:tcPr>
          <w:p w:rsidR="009D3A1F" w:rsidRPr="00B06A42" w:rsidRDefault="009D3A1F" w:rsidP="009D3A1F">
            <w:pPr>
              <w:pStyle w:val="ConsPlusNormal"/>
            </w:pPr>
            <w:r w:rsidRPr="00B06A42">
              <w:t>Приказ Минтранса России от 25.03.2019 № 81</w:t>
            </w:r>
          </w:p>
          <w:p w:rsidR="009D3A1F" w:rsidRPr="00B06A42" w:rsidRDefault="009D3A1F" w:rsidP="009D3A1F">
            <w:pPr>
              <w:pStyle w:val="ConsPlusNormal"/>
            </w:pPr>
            <w:r w:rsidRPr="00B06A42">
              <w: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 227"</w:t>
            </w:r>
          </w:p>
          <w:p w:rsidR="009D3A1F" w:rsidRPr="00B06A42" w:rsidRDefault="009D3A1F" w:rsidP="009D3A1F">
            <w:pPr>
              <w:pStyle w:val="ConsPlusNormal"/>
              <w:rPr>
                <w:szCs w:val="24"/>
              </w:rPr>
            </w:pPr>
            <w:r w:rsidRPr="00B06A42">
              <w:t>(Зарегистрировано в Минюсте России 17.06.2019 № 54945)</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rPr>
                <w:rFonts w:eastAsia="Calibri" w:cs="Times New Roman"/>
                <w:szCs w:val="24"/>
              </w:rPr>
            </w:pPr>
            <w:r w:rsidRPr="00B06A42">
              <w:rPr>
                <w:rFonts w:eastAsia="Calibri" w:cs="Times New Roman"/>
                <w:szCs w:val="24"/>
              </w:rPr>
              <w:t>Чистые помещения и связанные с ними контролируемые среды. Часть</w:t>
            </w:r>
            <w:r w:rsidRPr="00B06A42">
              <w:rPr>
                <w:rFonts w:eastAsia="Calibri" w:cs="Times New Roman"/>
                <w:szCs w:val="24"/>
                <w:lang w:val="en-US"/>
              </w:rPr>
              <w:t> </w:t>
            </w:r>
            <w:r w:rsidRPr="00B06A42">
              <w:rPr>
                <w:rFonts w:eastAsia="Calibri" w:cs="Times New Roman"/>
                <w:szCs w:val="24"/>
              </w:rPr>
              <w:t>7. Изолирующие устройства (укрытия с чистым воздухом, боксы перчаточные, изоляторы и мини-окружения)</w:t>
            </w:r>
          </w:p>
          <w:p w:rsidR="009D3A1F" w:rsidRPr="00B06A42" w:rsidRDefault="009D3A1F" w:rsidP="009D3A1F">
            <w:pPr>
              <w:rPr>
                <w:rFonts w:eastAsia="Calibri" w:cs="Times New Roman"/>
                <w:szCs w:val="24"/>
                <w:lang w:val="en-US"/>
              </w:rPr>
            </w:pPr>
            <w:r w:rsidRPr="00B06A42">
              <w:rPr>
                <w:rFonts w:eastAsia="Calibri" w:cs="Times New Roman"/>
                <w:szCs w:val="24"/>
              </w:rPr>
              <w:t>ГОСТ Р ИСО 14644-7-2007</w:t>
            </w:r>
          </w:p>
          <w:p w:rsidR="009D3A1F" w:rsidRPr="00B06A42" w:rsidRDefault="009D3A1F" w:rsidP="009D3A1F">
            <w:pPr>
              <w:rPr>
                <w:rFonts w:eastAsia="Calibri" w:cs="Times New Roman"/>
                <w:szCs w:val="24"/>
                <w:lang w:val="en-US"/>
              </w:rPr>
            </w:pPr>
          </w:p>
        </w:tc>
        <w:tc>
          <w:tcPr>
            <w:tcW w:w="746" w:type="pct"/>
            <w:vMerge w:val="restart"/>
          </w:tcPr>
          <w:p w:rsidR="009D3A1F" w:rsidRPr="00B06A42" w:rsidRDefault="009D3A1F" w:rsidP="009D3A1F">
            <w:pPr>
              <w:pStyle w:val="ConsPlusNormal"/>
              <w:rPr>
                <w:szCs w:val="24"/>
              </w:rPr>
            </w:pPr>
            <w:r w:rsidRPr="00B06A42">
              <w:rPr>
                <w:szCs w:val="24"/>
              </w:rPr>
              <w:t>29 июня 2007</w:t>
            </w:r>
          </w:p>
        </w:tc>
        <w:tc>
          <w:tcPr>
            <w:tcW w:w="750" w:type="pct"/>
            <w:vMerge w:val="restart"/>
          </w:tcPr>
          <w:p w:rsidR="009D3A1F" w:rsidRPr="00B06A42" w:rsidRDefault="009D3A1F" w:rsidP="009D3A1F">
            <w:pPr>
              <w:pStyle w:val="ConsPlusNormal"/>
              <w:rPr>
                <w:szCs w:val="24"/>
              </w:rPr>
            </w:pPr>
            <w:r w:rsidRPr="00B06A42">
              <w:rPr>
                <w:szCs w:val="24"/>
                <w:lang w:eastAsia="ru-RU"/>
              </w:rPr>
              <w:t>29 июня 2007</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раздел 7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Приказ Министерства промышленности и торговли РФ от 22 февраля 2017 г. № 527 «О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vMerge w:val="restart"/>
          </w:tcPr>
          <w:p w:rsidR="009D3A1F" w:rsidRPr="00B06A42" w:rsidRDefault="009D3A1F" w:rsidP="009D3A1F">
            <w:pPr>
              <w:pStyle w:val="ConsPlusNormal"/>
              <w:rPr>
                <w:szCs w:val="24"/>
              </w:rPr>
            </w:pPr>
            <w:r w:rsidRPr="00B06A42">
              <w:rPr>
                <w:szCs w:val="24"/>
              </w:rPr>
              <w:t>01 января 2008</w:t>
            </w: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w:t>
            </w:r>
            <w:r w:rsidRPr="00B06A42">
              <w:rPr>
                <w:rFonts w:eastAsia="Times New Roman" w:cs="Times New Roman"/>
                <w:szCs w:val="24"/>
                <w:lang w:eastAsia="ru-RU"/>
              </w:rPr>
              <w:lastRenderedPageBreak/>
              <w:t>некоторых приказов Минпромторга России.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применения требованиям Правил надлежащей </w:t>
            </w:r>
            <w:r w:rsidRPr="00B06A42">
              <w:rPr>
                <w:rFonts w:eastAsia="Times New Roman" w:cs="Times New Roman"/>
                <w:szCs w:val="24"/>
                <w:lang w:eastAsia="ru-RU"/>
              </w:rPr>
              <w:lastRenderedPageBreak/>
              <w:t>производственной практики"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требованиям Правил </w:t>
            </w:r>
            <w:r w:rsidRPr="00B06A42">
              <w:rPr>
                <w:rFonts w:eastAsia="Times New Roman" w:cs="Times New Roman"/>
                <w:szCs w:val="24"/>
                <w:lang w:eastAsia="ru-RU"/>
              </w:rPr>
              <w:lastRenderedPageBreak/>
              <w:t>надлежащей производственной практики Евразийского экономического союза"</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pPr>
            <w:r w:rsidRPr="00B06A42">
              <w:t>В целом</w:t>
            </w:r>
          </w:p>
          <w:p w:rsidR="009D3A1F" w:rsidRPr="00B06A42" w:rsidRDefault="009D3A1F" w:rsidP="009D3A1F">
            <w:pPr>
              <w:pStyle w:val="ConsPlusNormal"/>
              <w:rPr>
                <w:szCs w:val="24"/>
              </w:rPr>
            </w:pPr>
            <w:r w:rsidRPr="00B06A42">
              <w:t>(</w:t>
            </w:r>
            <w:r w:rsidRPr="00B06A42">
              <w:rPr>
                <w:i/>
              </w:rPr>
              <w:t>приложение НПА</w:t>
            </w:r>
            <w:r w:rsidRPr="00B06A42">
              <w:t>)</w:t>
            </w:r>
          </w:p>
        </w:tc>
        <w:tc>
          <w:tcPr>
            <w:tcW w:w="768" w:type="pct"/>
            <w:shd w:val="clear" w:color="auto" w:fill="auto"/>
          </w:tcPr>
          <w:p w:rsidR="009D3A1F" w:rsidRPr="00B06A42" w:rsidRDefault="009D3A1F" w:rsidP="009D3A1F">
            <w:pPr>
              <w:pStyle w:val="ConsPlusNormal"/>
            </w:pPr>
            <w:r w:rsidRPr="00B06A42">
              <w:t>Приказ Минтранса России от 25.03.2019 № 81</w:t>
            </w:r>
          </w:p>
          <w:p w:rsidR="009D3A1F" w:rsidRPr="00B06A42" w:rsidRDefault="009D3A1F" w:rsidP="009D3A1F">
            <w:pPr>
              <w:pStyle w:val="ConsPlusNormal"/>
            </w:pPr>
            <w:r w:rsidRPr="00B06A42">
              <w: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 227"</w:t>
            </w:r>
          </w:p>
          <w:p w:rsidR="009D3A1F" w:rsidRPr="00B06A42" w:rsidRDefault="009D3A1F" w:rsidP="009D3A1F">
            <w:pPr>
              <w:pStyle w:val="ConsPlusNormal"/>
              <w:rPr>
                <w:szCs w:val="24"/>
              </w:rPr>
            </w:pPr>
            <w:r w:rsidRPr="00B06A42">
              <w:t>(Зарегистрировано в Минюсте России 17.06.2019 № 54945)</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rPr>
                <w:rFonts w:eastAsia="Calibri" w:cs="Times New Roman"/>
                <w:szCs w:val="24"/>
              </w:rPr>
            </w:pPr>
            <w:r w:rsidRPr="00B06A42">
              <w:rPr>
                <w:rFonts w:eastAsia="Calibri" w:cs="Times New Roman"/>
                <w:szCs w:val="24"/>
              </w:rPr>
              <w:t>Чистые помещения и связанные с ними контролируемые среды. Часть</w:t>
            </w:r>
            <w:r w:rsidRPr="00B06A42">
              <w:rPr>
                <w:rFonts w:eastAsia="Calibri" w:cs="Times New Roman"/>
                <w:szCs w:val="24"/>
                <w:lang w:val="en-US"/>
              </w:rPr>
              <w:t> </w:t>
            </w:r>
            <w:r w:rsidRPr="00B06A42">
              <w:rPr>
                <w:rFonts w:eastAsia="Calibri" w:cs="Times New Roman"/>
                <w:szCs w:val="24"/>
              </w:rPr>
              <w:t>6. Термины</w:t>
            </w:r>
          </w:p>
          <w:p w:rsidR="009D3A1F" w:rsidRPr="00B06A42" w:rsidRDefault="009D3A1F" w:rsidP="009D3A1F">
            <w:pPr>
              <w:rPr>
                <w:rFonts w:eastAsia="Calibri" w:cs="Times New Roman"/>
                <w:szCs w:val="24"/>
              </w:rPr>
            </w:pPr>
            <w:r w:rsidRPr="00B06A42">
              <w:rPr>
                <w:rFonts w:eastAsia="Calibri" w:cs="Times New Roman"/>
                <w:szCs w:val="24"/>
              </w:rPr>
              <w:t>ГОСТ Р ИСО 14644-6-2010</w:t>
            </w:r>
          </w:p>
        </w:tc>
        <w:tc>
          <w:tcPr>
            <w:tcW w:w="746" w:type="pct"/>
            <w:vMerge w:val="restart"/>
          </w:tcPr>
          <w:p w:rsidR="009D3A1F" w:rsidRPr="00B06A42" w:rsidRDefault="009D3A1F" w:rsidP="009D3A1F">
            <w:pPr>
              <w:pStyle w:val="ConsPlusNormal"/>
              <w:rPr>
                <w:szCs w:val="24"/>
              </w:rPr>
            </w:pPr>
            <w:r w:rsidRPr="00B06A42">
              <w:t>30 ноября 2010</w:t>
            </w:r>
          </w:p>
        </w:tc>
        <w:tc>
          <w:tcPr>
            <w:tcW w:w="750" w:type="pct"/>
            <w:vMerge w:val="restart"/>
          </w:tcPr>
          <w:p w:rsidR="009D3A1F" w:rsidRPr="00B06A42" w:rsidRDefault="009D3A1F" w:rsidP="009D3A1F">
            <w:pPr>
              <w:pStyle w:val="ConsPlusNormal"/>
              <w:rPr>
                <w:szCs w:val="24"/>
              </w:rPr>
            </w:pPr>
            <w:r w:rsidRPr="00B06A42">
              <w:t>30 ноября 2010</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раздел 7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Приказ Министерства промышленности и торговли РФ от 22 февраля 2017 г. № 527 «О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vMerge w:val="restart"/>
          </w:tcPr>
          <w:p w:rsidR="009D3A1F" w:rsidRPr="00B06A42" w:rsidRDefault="009D3A1F" w:rsidP="009D3A1F">
            <w:pPr>
              <w:pStyle w:val="ConsPlusNormal"/>
              <w:rPr>
                <w:szCs w:val="24"/>
              </w:rPr>
            </w:pPr>
            <w:r w:rsidRPr="00B06A42">
              <w:rPr>
                <w:szCs w:val="24"/>
              </w:rPr>
              <w:t>Дата начала действия:</w:t>
            </w:r>
          </w:p>
          <w:p w:rsidR="009D3A1F" w:rsidRPr="00B06A42" w:rsidRDefault="009D3A1F" w:rsidP="009D3A1F">
            <w:pPr>
              <w:pStyle w:val="ConsPlusNormal"/>
              <w:rPr>
                <w:szCs w:val="24"/>
              </w:rPr>
            </w:pPr>
            <w:r w:rsidRPr="00B06A42">
              <w:rPr>
                <w:szCs w:val="24"/>
              </w:rPr>
              <w:t>01 декабря 2011</w:t>
            </w:r>
          </w:p>
          <w:p w:rsidR="009D3A1F" w:rsidRPr="00B06A42" w:rsidRDefault="009D3A1F" w:rsidP="009D3A1F">
            <w:pPr>
              <w:pStyle w:val="ConsPlusNormal"/>
              <w:rPr>
                <w:szCs w:val="24"/>
              </w:rPr>
            </w:pPr>
            <w:r w:rsidRPr="00B06A42">
              <w:rPr>
                <w:szCs w:val="24"/>
              </w:rPr>
              <w:t>Дата редакции:</w:t>
            </w:r>
          </w:p>
          <w:p w:rsidR="009D3A1F" w:rsidRPr="00B06A42" w:rsidRDefault="009D3A1F" w:rsidP="009D3A1F">
            <w:pPr>
              <w:pStyle w:val="ConsPlusNormal"/>
              <w:rPr>
                <w:szCs w:val="24"/>
              </w:rPr>
            </w:pPr>
            <w:r w:rsidRPr="00B06A42">
              <w:rPr>
                <w:szCs w:val="24"/>
              </w:rPr>
              <w:t>01 августа 2019</w:t>
            </w: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w:t>
            </w:r>
            <w:r w:rsidRPr="00B06A42">
              <w:rPr>
                <w:rFonts w:eastAsia="Times New Roman" w:cs="Times New Roman"/>
                <w:szCs w:val="24"/>
                <w:lang w:eastAsia="ru-RU"/>
              </w:rPr>
              <w:lastRenderedPageBreak/>
              <w:t>некоторых приказов Минпромторга России.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применения требованиям Правил надлежащей </w:t>
            </w:r>
            <w:r w:rsidRPr="00B06A42">
              <w:rPr>
                <w:rFonts w:eastAsia="Times New Roman" w:cs="Times New Roman"/>
                <w:szCs w:val="24"/>
                <w:lang w:eastAsia="ru-RU"/>
              </w:rPr>
              <w:lastRenderedPageBreak/>
              <w:t>производственной практики"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требованиям Правил </w:t>
            </w:r>
            <w:r w:rsidRPr="00B06A42">
              <w:rPr>
                <w:rFonts w:eastAsia="Times New Roman" w:cs="Times New Roman"/>
                <w:szCs w:val="24"/>
                <w:lang w:eastAsia="ru-RU"/>
              </w:rPr>
              <w:lastRenderedPageBreak/>
              <w:t>надлежащей производственной практики Евразийского экономического союза"</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pPr>
            <w:r w:rsidRPr="00B06A42">
              <w:t>В целом</w:t>
            </w:r>
          </w:p>
          <w:p w:rsidR="009D3A1F" w:rsidRPr="00B06A42" w:rsidRDefault="009D3A1F" w:rsidP="009D3A1F">
            <w:pPr>
              <w:pStyle w:val="ConsPlusNormal"/>
              <w:rPr>
                <w:szCs w:val="24"/>
              </w:rPr>
            </w:pPr>
            <w:r w:rsidRPr="00B06A42">
              <w:t>(</w:t>
            </w:r>
            <w:r w:rsidRPr="00B06A42">
              <w:rPr>
                <w:i/>
              </w:rPr>
              <w:t>приложение НПА</w:t>
            </w:r>
            <w:r w:rsidRPr="00B06A42">
              <w:t>)</w:t>
            </w:r>
          </w:p>
        </w:tc>
        <w:tc>
          <w:tcPr>
            <w:tcW w:w="768" w:type="pct"/>
            <w:shd w:val="clear" w:color="auto" w:fill="auto"/>
          </w:tcPr>
          <w:p w:rsidR="009D3A1F" w:rsidRPr="00B06A42" w:rsidRDefault="009D3A1F" w:rsidP="009D3A1F">
            <w:pPr>
              <w:pStyle w:val="ConsPlusNormal"/>
            </w:pPr>
            <w:r w:rsidRPr="00B06A42">
              <w:t>Приказ Минтранса России от 25.03.2019 № 81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 227"</w:t>
            </w:r>
          </w:p>
          <w:p w:rsidR="009D3A1F" w:rsidRPr="00B06A42" w:rsidRDefault="009D3A1F" w:rsidP="009D3A1F">
            <w:pPr>
              <w:pStyle w:val="ConsPlusNormal"/>
              <w:rPr>
                <w:szCs w:val="24"/>
              </w:rPr>
            </w:pPr>
            <w:r w:rsidRPr="00B06A42">
              <w:t>(Зарегистрировано в Минюсте России 17.06.2019 № 54945)</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widowControl w:val="0"/>
              <w:autoSpaceDE w:val="0"/>
              <w:autoSpaceDN w:val="0"/>
              <w:rPr>
                <w:rFonts w:eastAsia="Times New Roman" w:cs="Times New Roman"/>
                <w:szCs w:val="24"/>
              </w:rPr>
            </w:pPr>
            <w:r w:rsidRPr="00B06A42">
              <w:rPr>
                <w:rFonts w:eastAsia="Times New Roman" w:cs="Times New Roman"/>
                <w:szCs w:val="24"/>
              </w:rPr>
              <w:t>«Чистые помещения и связанные с ними контролируемые среды. Часть 4. Проектирование, строительство и ввод в эксплуатацию»</w:t>
            </w:r>
          </w:p>
          <w:p w:rsidR="009D3A1F" w:rsidRPr="00B06A42" w:rsidRDefault="009D3A1F" w:rsidP="009D3A1F">
            <w:pPr>
              <w:widowControl w:val="0"/>
              <w:autoSpaceDE w:val="0"/>
              <w:autoSpaceDN w:val="0"/>
              <w:rPr>
                <w:rFonts w:eastAsia="Times New Roman" w:cs="Times New Roman"/>
                <w:szCs w:val="24"/>
                <w:lang w:val="en-US"/>
              </w:rPr>
            </w:pPr>
            <w:r w:rsidRPr="00B06A42">
              <w:rPr>
                <w:rFonts w:eastAsia="Times New Roman" w:cs="Times New Roman"/>
                <w:szCs w:val="24"/>
              </w:rPr>
              <w:t>ГОСТ Р ИСО 14644-4-2002</w:t>
            </w:r>
          </w:p>
        </w:tc>
        <w:tc>
          <w:tcPr>
            <w:tcW w:w="746" w:type="pct"/>
            <w:vMerge w:val="restart"/>
          </w:tcPr>
          <w:p w:rsidR="009D3A1F" w:rsidRPr="00B06A42" w:rsidRDefault="009D3A1F" w:rsidP="009D3A1F">
            <w:pPr>
              <w:pStyle w:val="ConsPlusNormal"/>
              <w:rPr>
                <w:szCs w:val="24"/>
              </w:rPr>
            </w:pPr>
            <w:r w:rsidRPr="00B06A42">
              <w:rPr>
                <w:szCs w:val="24"/>
              </w:rPr>
              <w:t>03 апреля 2002</w:t>
            </w:r>
          </w:p>
        </w:tc>
        <w:tc>
          <w:tcPr>
            <w:tcW w:w="750" w:type="pct"/>
            <w:vMerge w:val="restart"/>
          </w:tcPr>
          <w:p w:rsidR="009D3A1F" w:rsidRPr="00B06A42" w:rsidRDefault="009D3A1F" w:rsidP="009D3A1F">
            <w:pPr>
              <w:pStyle w:val="ConsPlusNormal"/>
              <w:snapToGrid w:val="0"/>
            </w:pPr>
            <w:r w:rsidRPr="00B06A42">
              <w:rPr>
                <w:szCs w:val="24"/>
              </w:rPr>
              <w:t>03 апреля 2002</w:t>
            </w:r>
          </w:p>
        </w:tc>
        <w:tc>
          <w:tcPr>
            <w:tcW w:w="732" w:type="pct"/>
            <w:shd w:val="clear" w:color="auto" w:fill="auto"/>
          </w:tcPr>
          <w:p w:rsidR="009D3A1F" w:rsidRPr="00B06A42" w:rsidRDefault="009D3A1F" w:rsidP="009D3A1F">
            <w:pPr>
              <w:pStyle w:val="ConsPlusNormal"/>
            </w:pPr>
            <w:r w:rsidRPr="00B06A42">
              <w:t>В целом</w:t>
            </w:r>
          </w:p>
          <w:p w:rsidR="009D3A1F" w:rsidRPr="00B06A42" w:rsidRDefault="009D3A1F" w:rsidP="009D3A1F">
            <w:pPr>
              <w:pStyle w:val="ConsPlusNormal"/>
              <w:rPr>
                <w:szCs w:val="24"/>
              </w:rPr>
            </w:pPr>
            <w:r w:rsidRPr="00B06A42">
              <w:t>(</w:t>
            </w:r>
            <w:r w:rsidRPr="00B06A42">
              <w:rPr>
                <w:i/>
              </w:rPr>
              <w:t>приложение НПА</w:t>
            </w:r>
            <w:r w:rsidRPr="00B06A42">
              <w:t>)</w:t>
            </w:r>
          </w:p>
        </w:tc>
        <w:tc>
          <w:tcPr>
            <w:tcW w:w="768" w:type="pct"/>
            <w:shd w:val="clear" w:color="auto" w:fill="auto"/>
          </w:tcPr>
          <w:p w:rsidR="009D3A1F" w:rsidRPr="00B06A42" w:rsidRDefault="009D3A1F" w:rsidP="009D3A1F">
            <w:pPr>
              <w:pStyle w:val="ConsPlusNormal"/>
            </w:pPr>
            <w:r w:rsidRPr="00B06A42">
              <w:t>Приказ Минтранса России от 25.03.2019 № 81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 227"</w:t>
            </w:r>
          </w:p>
          <w:p w:rsidR="009D3A1F" w:rsidRPr="00B06A42" w:rsidRDefault="009D3A1F" w:rsidP="009D3A1F">
            <w:pPr>
              <w:pStyle w:val="ConsPlusNormal"/>
            </w:pPr>
            <w:r w:rsidRPr="00B06A42">
              <w:t>(Зарегистрировано в Минюсте России 17.06.2019 № 54945)</w:t>
            </w:r>
          </w:p>
        </w:tc>
        <w:tc>
          <w:tcPr>
            <w:tcW w:w="750" w:type="pct"/>
            <w:vMerge w:val="restart"/>
          </w:tcPr>
          <w:p w:rsidR="009D3A1F" w:rsidRPr="00B06A42" w:rsidRDefault="009D3A1F" w:rsidP="009D3A1F">
            <w:pPr>
              <w:pStyle w:val="ConsPlusNormal"/>
              <w:rPr>
                <w:szCs w:val="24"/>
              </w:rPr>
            </w:pPr>
            <w:r w:rsidRPr="00B06A42">
              <w:rPr>
                <w:szCs w:val="24"/>
              </w:rPr>
              <w:t>01 апреля 2003</w:t>
            </w:r>
          </w:p>
        </w:tc>
      </w:tr>
      <w:tr w:rsidR="00DC12A0" w:rsidRPr="00B06A42" w:rsidTr="00995F5E">
        <w:trPr>
          <w:trHeight w:val="693"/>
        </w:trPr>
        <w:tc>
          <w:tcPr>
            <w:tcW w:w="250" w:type="pct"/>
            <w:vMerge/>
          </w:tcPr>
          <w:p w:rsidR="009D3A1F" w:rsidRPr="00B06A42" w:rsidRDefault="009D3A1F" w:rsidP="009D3A1F">
            <w:pPr>
              <w:pStyle w:val="ConsPlusNormal"/>
              <w:numPr>
                <w:ilvl w:val="0"/>
                <w:numId w:val="1"/>
              </w:numPr>
              <w:ind w:left="0" w:firstLine="0"/>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w:t>
            </w:r>
            <w:r w:rsidRPr="00B06A42">
              <w:rPr>
                <w:rFonts w:eastAsia="Times New Roman" w:cs="Times New Roman"/>
                <w:szCs w:val="24"/>
                <w:lang w:eastAsia="ru-RU"/>
              </w:rPr>
              <w:lastRenderedPageBreak/>
              <w:t>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некоторых приказов Минпромторга России.</w:t>
            </w:r>
          </w:p>
        </w:tc>
        <w:tc>
          <w:tcPr>
            <w:tcW w:w="750" w:type="pct"/>
            <w:vMerge/>
          </w:tcPr>
          <w:p w:rsidR="009D3A1F" w:rsidRPr="00B06A42" w:rsidRDefault="009D3A1F" w:rsidP="009D3A1F">
            <w:pPr>
              <w:pStyle w:val="ConsPlusNormal"/>
              <w:rPr>
                <w:szCs w:val="24"/>
              </w:rPr>
            </w:pPr>
          </w:p>
        </w:tc>
      </w:tr>
      <w:tr w:rsidR="00DC12A0" w:rsidRPr="00B06A42" w:rsidTr="00995F5E">
        <w:trPr>
          <w:trHeight w:val="693"/>
        </w:trPr>
        <w:tc>
          <w:tcPr>
            <w:tcW w:w="250" w:type="pct"/>
            <w:vMerge/>
          </w:tcPr>
          <w:p w:rsidR="009D3A1F" w:rsidRPr="00B06A42" w:rsidRDefault="009D3A1F" w:rsidP="009D3A1F">
            <w:pPr>
              <w:pStyle w:val="ConsPlusNormal"/>
              <w:numPr>
                <w:ilvl w:val="0"/>
                <w:numId w:val="1"/>
              </w:numPr>
              <w:ind w:left="0" w:firstLine="0"/>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18.02.2021 </w:t>
            </w:r>
            <w:r w:rsidRPr="00B06A42">
              <w:rPr>
                <w:rFonts w:eastAsia="Times New Roman" w:cs="Times New Roman"/>
                <w:szCs w:val="24"/>
                <w:lang w:eastAsia="ru-RU"/>
              </w:rPr>
              <w:lastRenderedPageBreak/>
              <w:t>N 561</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tc>
        <w:tc>
          <w:tcPr>
            <w:tcW w:w="750" w:type="pct"/>
            <w:vMerge/>
          </w:tcPr>
          <w:p w:rsidR="009D3A1F" w:rsidRPr="00B06A42" w:rsidRDefault="009D3A1F" w:rsidP="009D3A1F">
            <w:pPr>
              <w:pStyle w:val="ConsPlusNormal"/>
              <w:rPr>
                <w:szCs w:val="24"/>
              </w:rPr>
            </w:pPr>
          </w:p>
        </w:tc>
      </w:tr>
      <w:tr w:rsidR="00DC12A0" w:rsidRPr="00B06A42" w:rsidTr="00995F5E">
        <w:trPr>
          <w:trHeight w:val="693"/>
        </w:trPr>
        <w:tc>
          <w:tcPr>
            <w:tcW w:w="250" w:type="pct"/>
            <w:vMerge/>
          </w:tcPr>
          <w:p w:rsidR="009D3A1F" w:rsidRPr="00B06A42" w:rsidRDefault="009D3A1F" w:rsidP="009D3A1F">
            <w:pPr>
              <w:pStyle w:val="ConsPlusNormal"/>
              <w:numPr>
                <w:ilvl w:val="0"/>
                <w:numId w:val="1"/>
              </w:numPr>
              <w:ind w:left="0" w:firstLine="0"/>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w:t>
            </w:r>
            <w:r w:rsidRPr="00B06A42">
              <w:rPr>
                <w:rFonts w:eastAsia="Times New Roman" w:cs="Times New Roman"/>
                <w:szCs w:val="24"/>
                <w:lang w:eastAsia="ru-RU"/>
              </w:rPr>
              <w:lastRenderedPageBreak/>
              <w:t>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tc>
        <w:tc>
          <w:tcPr>
            <w:tcW w:w="750" w:type="pct"/>
            <w:vMerge/>
          </w:tcPr>
          <w:p w:rsidR="009D3A1F" w:rsidRPr="00B06A42" w:rsidRDefault="009D3A1F" w:rsidP="009D3A1F">
            <w:pPr>
              <w:pStyle w:val="ConsPlusNormal"/>
              <w:rPr>
                <w:szCs w:val="24"/>
              </w:rPr>
            </w:pPr>
          </w:p>
        </w:tc>
      </w:tr>
      <w:tr w:rsidR="00DC12A0" w:rsidRPr="00B06A42" w:rsidTr="00995F5E">
        <w:trPr>
          <w:trHeight w:val="693"/>
        </w:trPr>
        <w:tc>
          <w:tcPr>
            <w:tcW w:w="250" w:type="pct"/>
            <w:vMerge/>
          </w:tcPr>
          <w:p w:rsidR="009D3A1F" w:rsidRPr="00B06A42" w:rsidRDefault="009D3A1F" w:rsidP="009D3A1F">
            <w:pPr>
              <w:pStyle w:val="ConsPlusNormal"/>
              <w:numPr>
                <w:ilvl w:val="0"/>
                <w:numId w:val="1"/>
              </w:numPr>
              <w:ind w:left="0" w:firstLine="0"/>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раздел 7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 xml:space="preserve">Приказ Министерства промышленности и </w:t>
            </w:r>
            <w:r w:rsidRPr="00B06A42">
              <w:rPr>
                <w:szCs w:val="24"/>
              </w:rPr>
              <w:lastRenderedPageBreak/>
              <w:t>торговли РФ от 22 февраля 2017 г. № 527 «О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rPr>
                <w:rFonts w:eastAsia="Calibri" w:cs="Times New Roman"/>
                <w:szCs w:val="24"/>
              </w:rPr>
            </w:pPr>
            <w:r w:rsidRPr="00B06A42">
              <w:rPr>
                <w:rFonts w:eastAsia="Calibri" w:cs="Times New Roman"/>
                <w:szCs w:val="24"/>
              </w:rPr>
              <w:t>Чистые помещения и связанные с ними контролируемые среды. Часть</w:t>
            </w:r>
            <w:r w:rsidRPr="00B06A42">
              <w:rPr>
                <w:rFonts w:eastAsia="Calibri" w:cs="Times New Roman"/>
                <w:szCs w:val="24"/>
                <w:lang w:val="en-US"/>
              </w:rPr>
              <w:t> </w:t>
            </w:r>
            <w:r w:rsidRPr="00B06A42">
              <w:rPr>
                <w:rFonts w:eastAsia="Calibri" w:cs="Times New Roman"/>
                <w:szCs w:val="24"/>
              </w:rPr>
              <w:t>3. Методы испытаний</w:t>
            </w:r>
          </w:p>
          <w:p w:rsidR="009D3A1F" w:rsidRPr="00B06A42" w:rsidRDefault="009D3A1F" w:rsidP="009D3A1F">
            <w:pPr>
              <w:rPr>
                <w:rFonts w:eastAsia="Calibri" w:cs="Times New Roman"/>
                <w:szCs w:val="24"/>
              </w:rPr>
            </w:pPr>
            <w:r w:rsidRPr="00B06A42">
              <w:rPr>
                <w:rFonts w:eastAsia="Calibri" w:cs="Times New Roman"/>
                <w:szCs w:val="24"/>
              </w:rPr>
              <w:t>ГОСТ Р ИСО 14644-3-2007</w:t>
            </w:r>
          </w:p>
          <w:p w:rsidR="009D3A1F" w:rsidRPr="00B06A42" w:rsidRDefault="009D3A1F" w:rsidP="009D3A1F">
            <w:pPr>
              <w:rPr>
                <w:szCs w:val="24"/>
              </w:rPr>
            </w:pPr>
          </w:p>
        </w:tc>
        <w:tc>
          <w:tcPr>
            <w:tcW w:w="746" w:type="pct"/>
            <w:vMerge w:val="restart"/>
          </w:tcPr>
          <w:p w:rsidR="009D3A1F" w:rsidRPr="00B06A42" w:rsidRDefault="009D3A1F" w:rsidP="009D3A1F">
            <w:pPr>
              <w:pStyle w:val="ConsPlusNormal"/>
              <w:rPr>
                <w:szCs w:val="24"/>
              </w:rPr>
            </w:pPr>
            <w:r w:rsidRPr="00B06A42">
              <w:lastRenderedPageBreak/>
              <w:t>27 декабря 2007</w:t>
            </w:r>
          </w:p>
        </w:tc>
        <w:tc>
          <w:tcPr>
            <w:tcW w:w="750" w:type="pct"/>
            <w:vMerge w:val="restart"/>
          </w:tcPr>
          <w:p w:rsidR="009D3A1F" w:rsidRPr="00B06A42" w:rsidRDefault="009D3A1F" w:rsidP="009D3A1F">
            <w:pPr>
              <w:pStyle w:val="ConsPlusNormal"/>
              <w:rPr>
                <w:szCs w:val="24"/>
              </w:rPr>
            </w:pPr>
            <w:r w:rsidRPr="00B06A42">
              <w:t>27 декабря 2007</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раздел 7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 xml:space="preserve">Приказ Министерства промышленности и торговли РФ от 22 февраля 2017 г. № 527 «О внесении </w:t>
            </w:r>
            <w:r w:rsidRPr="00B06A42">
              <w:rPr>
                <w:szCs w:val="24"/>
              </w:rPr>
              <w:lastRenderedPageBreak/>
              <w:t>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vMerge w:val="restart"/>
          </w:tcPr>
          <w:p w:rsidR="009D3A1F" w:rsidRPr="00B06A42" w:rsidRDefault="009D3A1F" w:rsidP="009D3A1F">
            <w:pPr>
              <w:pStyle w:val="ConsPlusNormal"/>
              <w:rPr>
                <w:szCs w:val="24"/>
              </w:rPr>
            </w:pPr>
            <w:r w:rsidRPr="00B06A42">
              <w:rPr>
                <w:szCs w:val="24"/>
              </w:rPr>
              <w:lastRenderedPageBreak/>
              <w:t>Дата начала действия:</w:t>
            </w:r>
          </w:p>
          <w:p w:rsidR="009D3A1F" w:rsidRPr="00B06A42" w:rsidRDefault="009D3A1F" w:rsidP="009D3A1F">
            <w:pPr>
              <w:pStyle w:val="ConsPlusNormal"/>
              <w:rPr>
                <w:szCs w:val="24"/>
              </w:rPr>
            </w:pPr>
            <w:r w:rsidRPr="00B06A42">
              <w:rPr>
                <w:szCs w:val="24"/>
              </w:rPr>
              <w:t>01 октября 2008</w:t>
            </w:r>
          </w:p>
          <w:p w:rsidR="009D3A1F" w:rsidRPr="00B06A42" w:rsidRDefault="009D3A1F" w:rsidP="009D3A1F">
            <w:pPr>
              <w:pStyle w:val="ConsPlusNormal"/>
              <w:rPr>
                <w:szCs w:val="24"/>
              </w:rPr>
            </w:pPr>
            <w:r w:rsidRPr="00B06A42">
              <w:rPr>
                <w:szCs w:val="24"/>
              </w:rPr>
              <w:t>Дата редакции:</w:t>
            </w:r>
          </w:p>
          <w:p w:rsidR="009D3A1F" w:rsidRPr="00B06A42" w:rsidRDefault="009D3A1F" w:rsidP="009D3A1F">
            <w:pPr>
              <w:pStyle w:val="ConsPlusNormal"/>
              <w:rPr>
                <w:szCs w:val="24"/>
              </w:rPr>
            </w:pPr>
            <w:r w:rsidRPr="00B06A42">
              <w:rPr>
                <w:szCs w:val="24"/>
              </w:rPr>
              <w:t>01 апреля 2015</w:t>
            </w: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w:t>
            </w:r>
            <w:r w:rsidRPr="00B06A42">
              <w:rPr>
                <w:rFonts w:eastAsia="Times New Roman" w:cs="Times New Roman"/>
                <w:szCs w:val="24"/>
                <w:lang w:eastAsia="ru-RU"/>
              </w:rPr>
              <w:lastRenderedPageBreak/>
              <w:t>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некоторых приказов Минпромторга России.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w:t>
            </w:r>
            <w:r w:rsidRPr="00B06A42">
              <w:rPr>
                <w:rFonts w:eastAsia="Times New Roman" w:cs="Times New Roman"/>
                <w:szCs w:val="24"/>
                <w:lang w:eastAsia="ru-RU"/>
              </w:rPr>
              <w:lastRenderedPageBreak/>
              <w:t>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tcPr>
          <w:p w:rsidR="009D3A1F" w:rsidRPr="00B06A42" w:rsidRDefault="009D3A1F" w:rsidP="009D3A1F">
            <w:pPr>
              <w:pStyle w:val="ConsPlusNormal"/>
              <w:ind w:left="426"/>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(Перечень. НПА)</w:t>
            </w:r>
          </w:p>
        </w:tc>
        <w:tc>
          <w:tcPr>
            <w:tcW w:w="768" w:type="pct"/>
            <w:shd w:val="clear" w:color="auto" w:fill="auto"/>
          </w:tcPr>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9D3A1F" w:rsidRPr="00B06A42" w:rsidRDefault="009D3A1F" w:rsidP="009D3A1F">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w:t>
            </w:r>
            <w:r w:rsidRPr="00B06A42">
              <w:rPr>
                <w:rFonts w:eastAsia="Times New Roman" w:cs="Times New Roman"/>
                <w:szCs w:val="24"/>
                <w:lang w:eastAsia="ru-RU"/>
              </w:rPr>
              <w:lastRenderedPageBreak/>
              <w:t>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tc>
        <w:tc>
          <w:tcPr>
            <w:tcW w:w="750" w:type="pct"/>
            <w:vMerge/>
          </w:tcPr>
          <w:p w:rsidR="009D3A1F" w:rsidRPr="00B06A42" w:rsidRDefault="009D3A1F" w:rsidP="009D3A1F">
            <w:pPr>
              <w:pStyle w:val="ConsPlusNormal"/>
              <w:rPr>
                <w:szCs w:val="24"/>
              </w:rPr>
            </w:pP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rPr>
                <w:rFonts w:eastAsia="Calibri" w:cs="Times New Roman"/>
                <w:szCs w:val="24"/>
              </w:rPr>
            </w:pPr>
            <w:r w:rsidRPr="00B06A42">
              <w:rPr>
                <w:rFonts w:eastAsia="Calibri" w:cs="Times New Roman"/>
                <w:szCs w:val="24"/>
              </w:rPr>
              <w:t xml:space="preserve">Информационная технология. Методы и средства обеспечения безопасности. Системы менеджмента </w:t>
            </w:r>
            <w:r w:rsidRPr="00B06A42">
              <w:rPr>
                <w:rFonts w:eastAsia="Calibri" w:cs="Times New Roman"/>
                <w:szCs w:val="24"/>
              </w:rPr>
              <w:lastRenderedPageBreak/>
              <w:t>информационной безопасности. Требования</w:t>
            </w:r>
          </w:p>
          <w:p w:rsidR="009D3A1F" w:rsidRPr="00B06A42" w:rsidRDefault="009D3A1F" w:rsidP="009D3A1F">
            <w:pPr>
              <w:rPr>
                <w:rFonts w:eastAsia="Calibri" w:cs="Times New Roman"/>
                <w:szCs w:val="24"/>
              </w:rPr>
            </w:pPr>
            <w:r w:rsidRPr="00B06A42">
              <w:rPr>
                <w:rFonts w:eastAsia="Calibri" w:cs="Times New Roman"/>
                <w:szCs w:val="24"/>
              </w:rPr>
              <w:t>ГОСТ Р ИСО/МЭК 27001</w:t>
            </w:r>
          </w:p>
        </w:tc>
        <w:tc>
          <w:tcPr>
            <w:tcW w:w="746" w:type="pct"/>
            <w:vMerge w:val="restart"/>
          </w:tcPr>
          <w:p w:rsidR="009D3A1F" w:rsidRPr="00B06A42" w:rsidRDefault="009D3A1F" w:rsidP="009D3A1F">
            <w:pPr>
              <w:pStyle w:val="ConsPlusNormal"/>
              <w:rPr>
                <w:szCs w:val="24"/>
              </w:rPr>
            </w:pPr>
            <w:r w:rsidRPr="00B06A42">
              <w:lastRenderedPageBreak/>
              <w:t>27 декабря 2006</w:t>
            </w:r>
          </w:p>
        </w:tc>
        <w:tc>
          <w:tcPr>
            <w:tcW w:w="750" w:type="pct"/>
            <w:vMerge w:val="restart"/>
          </w:tcPr>
          <w:p w:rsidR="009D3A1F" w:rsidRPr="00B06A42" w:rsidRDefault="009D3A1F" w:rsidP="009D3A1F">
            <w:pPr>
              <w:pStyle w:val="ConsPlusNormal"/>
              <w:rPr>
                <w:szCs w:val="24"/>
              </w:rPr>
            </w:pPr>
            <w:r w:rsidRPr="00B06A42">
              <w:t>27 декабря 2006</w:t>
            </w:r>
          </w:p>
        </w:tc>
        <w:tc>
          <w:tcPr>
            <w:tcW w:w="732" w:type="pct"/>
            <w:shd w:val="clear" w:color="auto" w:fill="auto"/>
          </w:tcPr>
          <w:p w:rsidR="009D3A1F" w:rsidRPr="00B06A42" w:rsidRDefault="009D3A1F" w:rsidP="009D3A1F">
            <w:pPr>
              <w:pStyle w:val="ConsPlusNormal"/>
              <w:rPr>
                <w:szCs w:val="24"/>
              </w:rPr>
            </w:pPr>
            <w:r w:rsidRPr="00B06A42">
              <w:rPr>
                <w:szCs w:val="24"/>
              </w:rPr>
              <w:t>Пункт 14.4</w:t>
            </w:r>
          </w:p>
          <w:p w:rsidR="009D3A1F" w:rsidRPr="00B06A42" w:rsidRDefault="009D3A1F" w:rsidP="009D3A1F">
            <w:pPr>
              <w:pStyle w:val="ConsPlusNormal"/>
              <w:rPr>
                <w:szCs w:val="24"/>
              </w:rPr>
            </w:pPr>
            <w:r w:rsidRPr="00B06A42">
              <w:rPr>
                <w:szCs w:val="24"/>
              </w:rPr>
              <w:t>(</w:t>
            </w:r>
            <w:r w:rsidRPr="00B06A42">
              <w:rPr>
                <w:i/>
                <w:szCs w:val="24"/>
              </w:rPr>
              <w:t>ст 1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Приказ ФСТЭК России от 15.02.2017 № 27</w:t>
            </w:r>
            <w:r w:rsidRPr="00B06A42">
              <w:rPr>
                <w:szCs w:val="24"/>
              </w:rPr>
              <w:br/>
              <w:t xml:space="preserve">«О внесении изменений в </w:t>
            </w:r>
            <w:r w:rsidRPr="00B06A42">
              <w:rPr>
                <w:szCs w:val="24"/>
              </w:rPr>
              <w:lastRenderedPageBreak/>
              <w:t>Требования о защите информации, не составляющей государственную тайну, содержащейся в государственных информационных системах, утвержденные приказом Федеральной службы по техническому и экспортному контролю от 11 февраля 2013 г. №17»</w:t>
            </w:r>
            <w:r w:rsidRPr="00B06A42">
              <w:rPr>
                <w:szCs w:val="24"/>
              </w:rPr>
              <w:br/>
              <w:t>(Зарегистрировано в Минюсте России 14.03.2017 № 45933)</w:t>
            </w:r>
          </w:p>
        </w:tc>
        <w:tc>
          <w:tcPr>
            <w:tcW w:w="750" w:type="pct"/>
            <w:vMerge w:val="restart"/>
          </w:tcPr>
          <w:p w:rsidR="009D3A1F" w:rsidRPr="00B06A42" w:rsidRDefault="009D3A1F" w:rsidP="009D3A1F">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9D3A1F" w:rsidRPr="00B06A42" w:rsidRDefault="009D3A1F" w:rsidP="009D3A1F">
            <w:pPr>
              <w:rPr>
                <w:rFonts w:eastAsia="Times New Roman" w:cs="Times New Roman"/>
                <w:szCs w:val="24"/>
                <w:lang w:eastAsia="ru-RU"/>
              </w:rPr>
            </w:pPr>
            <w:r w:rsidRPr="00B06A42">
              <w:rPr>
                <w:rFonts w:eastAsia="Times New Roman" w:cs="Times New Roman"/>
                <w:szCs w:val="24"/>
                <w:lang w:eastAsia="ru-RU"/>
              </w:rPr>
              <w:t>01 февраля 2008</w:t>
            </w:r>
          </w:p>
          <w:p w:rsidR="009D3A1F" w:rsidRPr="00B06A42" w:rsidRDefault="009D3A1F" w:rsidP="009D3A1F">
            <w:pPr>
              <w:rPr>
                <w:rFonts w:eastAsia="Times New Roman" w:cs="Times New Roman"/>
                <w:szCs w:val="24"/>
                <w:lang w:eastAsia="ru-RU"/>
              </w:rPr>
            </w:pPr>
            <w:r w:rsidRPr="00B06A42">
              <w:rPr>
                <w:rFonts w:eastAsia="Times New Roman" w:cs="Times New Roman"/>
                <w:szCs w:val="24"/>
                <w:lang w:eastAsia="ru-RU"/>
              </w:rPr>
              <w:t>Дата редакции:</w:t>
            </w:r>
          </w:p>
          <w:p w:rsidR="009D3A1F" w:rsidRPr="00B06A42" w:rsidRDefault="009D3A1F" w:rsidP="009D3A1F">
            <w:pPr>
              <w:pStyle w:val="ConsPlusNormal"/>
              <w:rPr>
                <w:szCs w:val="24"/>
              </w:rPr>
            </w:pPr>
            <w:r w:rsidRPr="00B06A42">
              <w:rPr>
                <w:szCs w:val="24"/>
                <w:lang w:eastAsia="ru-RU"/>
              </w:rPr>
              <w:t>01 января 2019</w:t>
            </w:r>
          </w:p>
        </w:tc>
      </w:tr>
      <w:tr w:rsidR="00DC12A0" w:rsidRPr="00B06A42" w:rsidTr="00995F5E">
        <w:trPr>
          <w:trHeight w:val="1176"/>
        </w:trPr>
        <w:tc>
          <w:tcPr>
            <w:tcW w:w="250" w:type="pct"/>
            <w:vMerge/>
          </w:tcPr>
          <w:p w:rsidR="009D3A1F" w:rsidRPr="00B06A42" w:rsidRDefault="009D3A1F" w:rsidP="009D3A1F">
            <w:pPr>
              <w:pStyle w:val="ConsPlusNormal"/>
              <w:numPr>
                <w:ilvl w:val="0"/>
                <w:numId w:val="1"/>
              </w:numPr>
              <w:ind w:left="0" w:firstLine="0"/>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i/>
                <w:szCs w:val="24"/>
              </w:rPr>
            </w:pPr>
            <w:r w:rsidRPr="00B06A42">
              <w:rPr>
                <w:szCs w:val="24"/>
              </w:rPr>
              <w:t xml:space="preserve">В целом </w:t>
            </w:r>
            <w:r w:rsidRPr="00B06A42">
              <w:rPr>
                <w:i/>
                <w:szCs w:val="24"/>
              </w:rPr>
              <w:t>(пункт</w:t>
            </w:r>
            <w:r w:rsidRPr="00B06A42">
              <w:rPr>
                <w:i/>
              </w:rPr>
              <w:t xml:space="preserve"> </w:t>
            </w:r>
            <w:r w:rsidRPr="00B06A42">
              <w:rPr>
                <w:i/>
                <w:szCs w:val="24"/>
              </w:rPr>
              <w:t>V.2.5</w:t>
            </w:r>
          </w:p>
          <w:p w:rsidR="009D3A1F" w:rsidRPr="00B06A42" w:rsidRDefault="009D3A1F" w:rsidP="009D3A1F">
            <w:pPr>
              <w:pStyle w:val="ConsPlusNormal"/>
              <w:rPr>
                <w:szCs w:val="24"/>
              </w:rPr>
            </w:pPr>
            <w:r w:rsidRPr="00B06A42">
              <w:rPr>
                <w:i/>
                <w:szCs w:val="24"/>
              </w:rPr>
              <w:t>Концепции  НПА)</w:t>
            </w:r>
          </w:p>
        </w:tc>
        <w:tc>
          <w:tcPr>
            <w:tcW w:w="768" w:type="pct"/>
            <w:shd w:val="clear" w:color="auto" w:fill="auto"/>
          </w:tcPr>
          <w:p w:rsidR="009D3A1F" w:rsidRPr="00B06A42" w:rsidRDefault="009D3A1F" w:rsidP="009D3A1F">
            <w:pPr>
              <w:pStyle w:val="ConsPlusNormal"/>
              <w:rPr>
                <w:bCs/>
              </w:rPr>
            </w:pPr>
            <w:r w:rsidRPr="00B06A42">
              <w:rPr>
                <w:bCs/>
              </w:rPr>
              <w:t>Приказ ФНС России от 06.04.2021 N ЕД-7-24/298@</w:t>
            </w:r>
          </w:p>
          <w:p w:rsidR="009D3A1F" w:rsidRPr="00B06A42" w:rsidRDefault="009D3A1F" w:rsidP="009D3A1F">
            <w:pPr>
              <w:pStyle w:val="ConsPlusNormal"/>
              <w:rPr>
                <w:bCs/>
              </w:rPr>
            </w:pPr>
            <w:r w:rsidRPr="00B06A42">
              <w:rPr>
                <w:bCs/>
              </w:rPr>
              <w:t xml:space="preserve">"О внесении изменений в Концепцию информационной безопасности Федеральной </w:t>
            </w:r>
            <w:r w:rsidRPr="00B06A42">
              <w:rPr>
                <w:bCs/>
              </w:rPr>
              <w:lastRenderedPageBreak/>
              <w:t>налоговой службы"</w:t>
            </w:r>
          </w:p>
        </w:tc>
        <w:tc>
          <w:tcPr>
            <w:tcW w:w="750" w:type="pct"/>
            <w:vMerge/>
          </w:tcPr>
          <w:p w:rsidR="009D3A1F" w:rsidRPr="00B06A42" w:rsidRDefault="009D3A1F" w:rsidP="009D3A1F">
            <w:pPr>
              <w:rPr>
                <w:rFonts w:eastAsia="Times New Roman" w:cs="Times New Roman"/>
                <w:szCs w:val="24"/>
                <w:lang w:eastAsia="ru-RU"/>
              </w:rPr>
            </w:pPr>
          </w:p>
        </w:tc>
      </w:tr>
      <w:tr w:rsidR="00DC12A0" w:rsidRPr="00B06A42" w:rsidTr="00995F5E">
        <w:trPr>
          <w:trHeight w:val="1176"/>
        </w:trPr>
        <w:tc>
          <w:tcPr>
            <w:tcW w:w="250" w:type="pct"/>
            <w:vMerge/>
          </w:tcPr>
          <w:p w:rsidR="009D3A1F" w:rsidRPr="00B06A42" w:rsidRDefault="009D3A1F" w:rsidP="009D3A1F">
            <w:pPr>
              <w:pStyle w:val="ConsPlusNormal"/>
              <w:numPr>
                <w:ilvl w:val="0"/>
                <w:numId w:val="1"/>
              </w:numPr>
              <w:ind w:left="0" w:firstLine="0"/>
              <w:rPr>
                <w:sz w:val="22"/>
              </w:rPr>
            </w:pPr>
          </w:p>
        </w:tc>
        <w:tc>
          <w:tcPr>
            <w:tcW w:w="1004" w:type="pct"/>
            <w:vMerge/>
          </w:tcPr>
          <w:p w:rsidR="009D3A1F" w:rsidRPr="00B06A42" w:rsidRDefault="009D3A1F" w:rsidP="009D3A1F">
            <w:pPr>
              <w:rPr>
                <w:rFonts w:eastAsia="Calibri" w:cs="Times New Roman"/>
                <w:szCs w:val="24"/>
              </w:rPr>
            </w:pPr>
          </w:p>
        </w:tc>
        <w:tc>
          <w:tcPr>
            <w:tcW w:w="746" w:type="pct"/>
            <w:vMerge/>
          </w:tcPr>
          <w:p w:rsidR="009D3A1F" w:rsidRPr="00B06A42" w:rsidRDefault="009D3A1F" w:rsidP="009D3A1F">
            <w:pPr>
              <w:pStyle w:val="ConsPlusNormal"/>
            </w:pPr>
          </w:p>
        </w:tc>
        <w:tc>
          <w:tcPr>
            <w:tcW w:w="750" w:type="pct"/>
            <w:vMerge/>
          </w:tcPr>
          <w:p w:rsidR="009D3A1F" w:rsidRPr="00B06A42" w:rsidRDefault="009D3A1F" w:rsidP="009D3A1F">
            <w:pPr>
              <w:pStyle w:val="ConsPlusNormal"/>
            </w:pP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(пункты  13.4, 15.2 Требований НПА)</w:t>
            </w:r>
          </w:p>
        </w:tc>
        <w:tc>
          <w:tcPr>
            <w:tcW w:w="768" w:type="pct"/>
            <w:shd w:val="clear" w:color="auto" w:fill="auto"/>
          </w:tcPr>
          <w:p w:rsidR="009D3A1F" w:rsidRPr="00B06A42" w:rsidRDefault="009D3A1F" w:rsidP="009D3A1F">
            <w:pPr>
              <w:pStyle w:val="ConsPlusNormal"/>
              <w:rPr>
                <w:szCs w:val="24"/>
              </w:rPr>
            </w:pPr>
            <w:r w:rsidRPr="00B06A42">
              <w:rPr>
                <w:szCs w:val="24"/>
              </w:rPr>
              <w:t>Приказ ФСТЭК России от 14.03.2014 N 31 (ред. от 15.03.2021)</w:t>
            </w:r>
          </w:p>
          <w:p w:rsidR="009D3A1F" w:rsidRPr="00B06A42" w:rsidRDefault="009D3A1F" w:rsidP="009D3A1F">
            <w:pPr>
              <w:pStyle w:val="ConsPlusNormal"/>
              <w:rPr>
                <w:szCs w:val="24"/>
              </w:rPr>
            </w:pPr>
            <w:r w:rsidRPr="00B06A42">
              <w:rPr>
                <w:szCs w:val="24"/>
              </w:rPr>
              <w:t>"Об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p>
          <w:p w:rsidR="009D3A1F" w:rsidRPr="00B06A42" w:rsidRDefault="009D3A1F" w:rsidP="009D3A1F">
            <w:pPr>
              <w:pStyle w:val="ConsPlusNormal"/>
              <w:rPr>
                <w:szCs w:val="24"/>
              </w:rPr>
            </w:pPr>
            <w:r w:rsidRPr="00B06A42">
              <w:rPr>
                <w:szCs w:val="24"/>
              </w:rPr>
              <w:lastRenderedPageBreak/>
              <w:t>(Зарегистрировано в Минюсте России 30.06.2014 N 32919)</w:t>
            </w:r>
          </w:p>
        </w:tc>
        <w:tc>
          <w:tcPr>
            <w:tcW w:w="750" w:type="pct"/>
            <w:vMerge/>
          </w:tcPr>
          <w:p w:rsidR="009D3A1F" w:rsidRPr="00B06A42" w:rsidRDefault="009D3A1F" w:rsidP="009D3A1F">
            <w:pPr>
              <w:rPr>
                <w:rFonts w:eastAsia="Times New Roman" w:cs="Times New Roman"/>
                <w:szCs w:val="24"/>
                <w:lang w:eastAsia="ru-RU"/>
              </w:rPr>
            </w:pPr>
          </w:p>
        </w:tc>
      </w:tr>
      <w:tr w:rsidR="00DC12A0" w:rsidRPr="00B06A42" w:rsidTr="00995F5E">
        <w:trPr>
          <w:trHeight w:val="1176"/>
        </w:trPr>
        <w:tc>
          <w:tcPr>
            <w:tcW w:w="250" w:type="pct"/>
          </w:tcPr>
          <w:p w:rsidR="009D3A1F" w:rsidRPr="00B06A42" w:rsidRDefault="009D3A1F" w:rsidP="009D3A1F">
            <w:pPr>
              <w:pStyle w:val="ConsPlusNormal"/>
              <w:numPr>
                <w:ilvl w:val="0"/>
                <w:numId w:val="1"/>
              </w:numPr>
              <w:ind w:left="0" w:firstLine="0"/>
              <w:rPr>
                <w:sz w:val="22"/>
              </w:rPr>
            </w:pPr>
          </w:p>
        </w:tc>
        <w:tc>
          <w:tcPr>
            <w:tcW w:w="1004" w:type="pct"/>
          </w:tcPr>
          <w:p w:rsidR="009D3A1F" w:rsidRPr="00B06A42" w:rsidRDefault="009D3A1F" w:rsidP="009D3A1F">
            <w:pPr>
              <w:rPr>
                <w:rFonts w:eastAsia="Calibri" w:cs="Times New Roman"/>
                <w:szCs w:val="24"/>
              </w:rPr>
            </w:pPr>
            <w:r w:rsidRPr="00B06A42">
              <w:rPr>
                <w:rFonts w:eastAsia="Calibri" w:cs="Times New Roman"/>
                <w:szCs w:val="24"/>
              </w:rPr>
              <w:t>Воздействие природных внешних условий на технические изделия. Общая характеристика. Землетрясения</w:t>
            </w:r>
          </w:p>
          <w:p w:rsidR="009D3A1F" w:rsidRPr="00B06A42" w:rsidRDefault="009D3A1F" w:rsidP="009D3A1F">
            <w:pPr>
              <w:rPr>
                <w:rFonts w:eastAsia="Calibri" w:cs="Times New Roman"/>
                <w:szCs w:val="24"/>
              </w:rPr>
            </w:pPr>
            <w:r w:rsidRPr="00B06A42">
              <w:rPr>
                <w:rFonts w:eastAsia="Calibri" w:cs="Times New Roman"/>
                <w:szCs w:val="24"/>
              </w:rPr>
              <w:t>ГОСТ 30630.5.4-2013</w:t>
            </w:r>
          </w:p>
          <w:p w:rsidR="009D3A1F" w:rsidRPr="00B06A42" w:rsidRDefault="009D3A1F" w:rsidP="009D3A1F">
            <w:pPr>
              <w:rPr>
                <w:szCs w:val="24"/>
              </w:rPr>
            </w:pPr>
          </w:p>
        </w:tc>
        <w:tc>
          <w:tcPr>
            <w:tcW w:w="746" w:type="pct"/>
          </w:tcPr>
          <w:p w:rsidR="009D3A1F" w:rsidRPr="00B06A42" w:rsidRDefault="009D3A1F" w:rsidP="009D3A1F">
            <w:pPr>
              <w:pStyle w:val="ConsPlusNormal"/>
              <w:rPr>
                <w:szCs w:val="24"/>
              </w:rPr>
            </w:pPr>
            <w:r w:rsidRPr="00B06A42">
              <w:t>10 сентября 2014</w:t>
            </w:r>
          </w:p>
        </w:tc>
        <w:tc>
          <w:tcPr>
            <w:tcW w:w="750" w:type="pct"/>
          </w:tcPr>
          <w:p w:rsidR="009D3A1F" w:rsidRPr="00B06A42" w:rsidRDefault="009D3A1F" w:rsidP="009D3A1F">
            <w:pPr>
              <w:pStyle w:val="ConsPlusNormal"/>
              <w:rPr>
                <w:szCs w:val="24"/>
              </w:rPr>
            </w:pPr>
            <w:r w:rsidRPr="00B06A42">
              <w:t>10 сентября 2014</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szCs w:val="24"/>
              </w:rPr>
            </w:pPr>
            <w:r w:rsidRPr="00B06A42">
              <w:rPr>
                <w:szCs w:val="24"/>
              </w:rPr>
              <w:t>(</w:t>
            </w:r>
            <w:r w:rsidRPr="00B06A42">
              <w:rPr>
                <w:i/>
                <w:szCs w:val="24"/>
              </w:rPr>
              <w:t>ст 54 НПА</w:t>
            </w:r>
            <w:r w:rsidRPr="00B06A42">
              <w:rPr>
                <w:szCs w:val="24"/>
              </w:rPr>
              <w:t>)</w:t>
            </w:r>
          </w:p>
        </w:tc>
        <w:tc>
          <w:tcPr>
            <w:tcW w:w="768" w:type="pct"/>
            <w:shd w:val="clear" w:color="auto" w:fill="auto"/>
          </w:tcPr>
          <w:p w:rsidR="009D3A1F" w:rsidRPr="00B06A42" w:rsidRDefault="009D3A1F" w:rsidP="009D3A1F">
            <w:pPr>
              <w:pStyle w:val="ConsPlusNormal"/>
              <w:rPr>
                <w:szCs w:val="24"/>
              </w:rPr>
            </w:pPr>
            <w:r w:rsidRPr="00B06A42">
              <w:rPr>
                <w:szCs w:val="24"/>
              </w:rPr>
              <w:t>Приказ Ростехнадзора от 23.06.2017 № 218</w:t>
            </w:r>
            <w:r w:rsidRPr="00B06A42">
              <w:rPr>
                <w:szCs w:val="24"/>
              </w:rPr>
              <w:br/>
              <w:t>«Об утверждении федеральных норм и правил в области использования атомной энергии «Требования к составу и содержанию отчета по обоснованию безопасности пунктов захоронения радиоактивных отходов»</w:t>
            </w:r>
            <w:r w:rsidRPr="00B06A42">
              <w:rPr>
                <w:szCs w:val="24"/>
              </w:rPr>
              <w:br/>
              <w:t>(вместе с «НП-100-17. Федеральные нормы и правила...»)</w:t>
            </w:r>
            <w:r w:rsidRPr="00B06A42">
              <w:rPr>
                <w:szCs w:val="24"/>
              </w:rPr>
              <w:br/>
              <w:t>(Зарегистрировано в Минюсте России 20.07.2017 № 47477)</w:t>
            </w:r>
          </w:p>
        </w:tc>
        <w:tc>
          <w:tcPr>
            <w:tcW w:w="750" w:type="pct"/>
          </w:tcPr>
          <w:p w:rsidR="009D3A1F" w:rsidRPr="00B06A42" w:rsidRDefault="009D3A1F" w:rsidP="009D3A1F">
            <w:pPr>
              <w:pStyle w:val="ConsPlusNormal"/>
              <w:rPr>
                <w:szCs w:val="24"/>
              </w:rPr>
            </w:pPr>
            <w:r w:rsidRPr="00B06A42">
              <w:rPr>
                <w:szCs w:val="24"/>
              </w:rPr>
              <w:t>01 января 2015</w:t>
            </w:r>
          </w:p>
        </w:tc>
      </w:tr>
      <w:tr w:rsidR="00DC12A0" w:rsidRPr="00B06A42" w:rsidTr="00995F5E">
        <w:trPr>
          <w:trHeight w:val="1176"/>
        </w:trPr>
        <w:tc>
          <w:tcPr>
            <w:tcW w:w="250" w:type="pct"/>
          </w:tcPr>
          <w:p w:rsidR="009D3A1F" w:rsidRPr="00B06A42" w:rsidRDefault="009D3A1F" w:rsidP="009D3A1F">
            <w:pPr>
              <w:pStyle w:val="ConsPlusNormal"/>
              <w:numPr>
                <w:ilvl w:val="0"/>
                <w:numId w:val="1"/>
              </w:numPr>
              <w:ind w:left="0" w:firstLine="0"/>
              <w:rPr>
                <w:sz w:val="22"/>
              </w:rPr>
            </w:pPr>
          </w:p>
        </w:tc>
        <w:tc>
          <w:tcPr>
            <w:tcW w:w="1004" w:type="pct"/>
          </w:tcPr>
          <w:p w:rsidR="009D3A1F" w:rsidRPr="00B06A42" w:rsidRDefault="009D3A1F" w:rsidP="009D3A1F">
            <w:pPr>
              <w:rPr>
                <w:rFonts w:eastAsia="Calibri" w:cs="Times New Roman"/>
                <w:szCs w:val="24"/>
              </w:rPr>
            </w:pPr>
            <w:r w:rsidRPr="00B06A42">
              <w:rPr>
                <w:rFonts w:eastAsia="Calibri" w:cs="Times New Roman"/>
                <w:szCs w:val="24"/>
              </w:rPr>
              <w:t>Система стандартов безопасности труда. Пожаровзрывоопасность веществ и материалов. Номенклатура показателей и методы их определения</w:t>
            </w:r>
          </w:p>
          <w:p w:rsidR="009D3A1F" w:rsidRPr="00B06A42" w:rsidRDefault="009D3A1F" w:rsidP="009D3A1F">
            <w:pPr>
              <w:rPr>
                <w:rFonts w:eastAsia="Calibri" w:cs="Times New Roman"/>
                <w:szCs w:val="24"/>
              </w:rPr>
            </w:pPr>
            <w:r w:rsidRPr="00B06A42">
              <w:rPr>
                <w:rFonts w:eastAsia="Calibri" w:cs="Times New Roman"/>
                <w:szCs w:val="24"/>
              </w:rPr>
              <w:t>ГОСТ 12.1.044-89</w:t>
            </w:r>
          </w:p>
          <w:p w:rsidR="009D3A1F" w:rsidRPr="00B06A42" w:rsidRDefault="009D3A1F" w:rsidP="009D3A1F">
            <w:pPr>
              <w:rPr>
                <w:szCs w:val="24"/>
              </w:rPr>
            </w:pPr>
          </w:p>
        </w:tc>
        <w:tc>
          <w:tcPr>
            <w:tcW w:w="746" w:type="pct"/>
          </w:tcPr>
          <w:p w:rsidR="009D3A1F" w:rsidRPr="00B06A42" w:rsidRDefault="009D3A1F" w:rsidP="009D3A1F">
            <w:pPr>
              <w:pStyle w:val="ConsPlusNormal"/>
              <w:rPr>
                <w:szCs w:val="24"/>
              </w:rPr>
            </w:pPr>
            <w:r w:rsidRPr="00B06A42">
              <w:t>12 декабря 1989</w:t>
            </w:r>
          </w:p>
        </w:tc>
        <w:tc>
          <w:tcPr>
            <w:tcW w:w="750" w:type="pct"/>
          </w:tcPr>
          <w:p w:rsidR="009D3A1F" w:rsidRPr="00B06A42" w:rsidRDefault="009D3A1F" w:rsidP="009D3A1F">
            <w:pPr>
              <w:pStyle w:val="ConsPlusNormal"/>
              <w:rPr>
                <w:szCs w:val="24"/>
              </w:rPr>
            </w:pPr>
            <w:r w:rsidRPr="00B06A42">
              <w:t>12 декабря 1989</w:t>
            </w:r>
          </w:p>
        </w:tc>
        <w:tc>
          <w:tcPr>
            <w:tcW w:w="732" w:type="pct"/>
            <w:shd w:val="clear" w:color="auto" w:fill="auto"/>
          </w:tcPr>
          <w:p w:rsidR="009D3A1F" w:rsidRPr="00B06A42" w:rsidRDefault="009D3A1F" w:rsidP="009D3A1F">
            <w:pPr>
              <w:pStyle w:val="ConsPlusNormal"/>
              <w:rPr>
                <w:szCs w:val="24"/>
              </w:rPr>
            </w:pPr>
            <w:r w:rsidRPr="00B06A42">
              <w:rPr>
                <w:szCs w:val="24"/>
              </w:rPr>
              <w:t xml:space="preserve">В целом </w:t>
            </w:r>
          </w:p>
          <w:p w:rsidR="009D3A1F" w:rsidRPr="00B06A42" w:rsidRDefault="009D3A1F" w:rsidP="009D3A1F">
            <w:pPr>
              <w:pStyle w:val="ConsPlusNormal"/>
              <w:rPr>
                <w:szCs w:val="24"/>
              </w:rPr>
            </w:pPr>
            <w:r w:rsidRPr="00B06A42">
              <w:rPr>
                <w:szCs w:val="24"/>
              </w:rPr>
              <w:t>(</w:t>
            </w:r>
            <w:r w:rsidRPr="00B06A42">
              <w:rPr>
                <w:i/>
                <w:szCs w:val="24"/>
              </w:rPr>
              <w:t>ст 29 НПА</w:t>
            </w:r>
            <w:r w:rsidRPr="00B06A42">
              <w:rPr>
                <w:szCs w:val="24"/>
              </w:rPr>
              <w:t>)</w:t>
            </w:r>
          </w:p>
        </w:tc>
        <w:tc>
          <w:tcPr>
            <w:tcW w:w="768" w:type="pct"/>
            <w:tcBorders>
              <w:bottom w:val="single" w:sz="4" w:space="0" w:color="auto"/>
            </w:tcBorders>
            <w:shd w:val="clear" w:color="auto" w:fill="auto"/>
          </w:tcPr>
          <w:p w:rsidR="009D3A1F" w:rsidRPr="00B06A42" w:rsidRDefault="009D3A1F" w:rsidP="009D3A1F">
            <w:pPr>
              <w:pStyle w:val="ConsPlusNormal"/>
              <w:rPr>
                <w:szCs w:val="24"/>
              </w:rPr>
            </w:pPr>
            <w:r w:rsidRPr="00B06A42">
              <w:rPr>
                <w:szCs w:val="24"/>
              </w:rPr>
              <w:t>Приказ Ростехнадзора от 23.06.2017 № 217</w:t>
            </w:r>
            <w:r w:rsidRPr="00B06A42">
              <w:rPr>
                <w:szCs w:val="24"/>
              </w:rPr>
              <w:br/>
              <w:t>«Об утверждении федеральных норм и правил в области использования атомной энергии «Установки по производству плутонийсодержащего ядерного топлива. Требования безопасности»</w:t>
            </w:r>
            <w:r w:rsidRPr="00B06A42">
              <w:rPr>
                <w:szCs w:val="24"/>
              </w:rPr>
              <w:br/>
              <w:t>(вместе с «НП-098-17. Федеральные нормы и правила...»)</w:t>
            </w:r>
            <w:r w:rsidRPr="00B06A42">
              <w:rPr>
                <w:szCs w:val="24"/>
              </w:rPr>
              <w:br/>
              <w:t>(Зарегистрировано в Минюсте России 20.07.2017 № 47476)</w:t>
            </w:r>
          </w:p>
        </w:tc>
        <w:tc>
          <w:tcPr>
            <w:tcW w:w="750" w:type="pct"/>
          </w:tcPr>
          <w:p w:rsidR="009D3A1F" w:rsidRPr="00B06A42" w:rsidRDefault="009D3A1F" w:rsidP="009D3A1F">
            <w:pPr>
              <w:pStyle w:val="ConsPlusNormal"/>
              <w:rPr>
                <w:szCs w:val="24"/>
              </w:rPr>
            </w:pPr>
            <w:r w:rsidRPr="00B06A42">
              <w:rPr>
                <w:szCs w:val="24"/>
              </w:rPr>
              <w:t>Дата начала действия:</w:t>
            </w:r>
          </w:p>
          <w:p w:rsidR="009D3A1F" w:rsidRPr="00B06A42" w:rsidRDefault="009D3A1F" w:rsidP="009D3A1F">
            <w:pPr>
              <w:pStyle w:val="ConsPlusNormal"/>
              <w:rPr>
                <w:szCs w:val="24"/>
              </w:rPr>
            </w:pPr>
            <w:r w:rsidRPr="00B06A42">
              <w:rPr>
                <w:szCs w:val="24"/>
              </w:rPr>
              <w:t>01 января 1991</w:t>
            </w:r>
          </w:p>
          <w:p w:rsidR="009D3A1F" w:rsidRPr="00B06A42" w:rsidRDefault="009D3A1F" w:rsidP="009D3A1F">
            <w:pPr>
              <w:pStyle w:val="ConsPlusNormal"/>
              <w:rPr>
                <w:szCs w:val="24"/>
              </w:rPr>
            </w:pPr>
            <w:r w:rsidRPr="00B06A42">
              <w:rPr>
                <w:szCs w:val="24"/>
              </w:rPr>
              <w:t>Дата окончания действия:</w:t>
            </w:r>
          </w:p>
          <w:p w:rsidR="009D3A1F" w:rsidRPr="00B06A42" w:rsidRDefault="009D3A1F" w:rsidP="009D3A1F">
            <w:pPr>
              <w:pStyle w:val="ConsPlusNormal"/>
              <w:rPr>
                <w:szCs w:val="24"/>
              </w:rPr>
            </w:pPr>
            <w:r w:rsidRPr="00B06A42">
              <w:rPr>
                <w:szCs w:val="24"/>
              </w:rPr>
              <w:t>01 мая 2021</w:t>
            </w:r>
          </w:p>
          <w:p w:rsidR="009D3A1F" w:rsidRPr="00B06A42" w:rsidRDefault="009D3A1F" w:rsidP="009D3A1F">
            <w:pPr>
              <w:pStyle w:val="ConsPlusNormal"/>
              <w:rPr>
                <w:szCs w:val="24"/>
              </w:rPr>
            </w:pPr>
            <w:r w:rsidRPr="00B06A42">
              <w:rPr>
                <w:szCs w:val="24"/>
              </w:rPr>
              <w:t>Дата редакции:</w:t>
            </w:r>
          </w:p>
          <w:p w:rsidR="009D3A1F" w:rsidRPr="00B06A42" w:rsidRDefault="009D3A1F" w:rsidP="009D3A1F">
            <w:pPr>
              <w:pStyle w:val="ConsPlusNormal"/>
              <w:rPr>
                <w:szCs w:val="24"/>
              </w:rPr>
            </w:pPr>
            <w:r w:rsidRPr="00B06A42">
              <w:rPr>
                <w:szCs w:val="24"/>
              </w:rPr>
              <w:t>01 июня 2001</w:t>
            </w:r>
          </w:p>
        </w:tc>
      </w:tr>
      <w:tr w:rsidR="00DC12A0" w:rsidRPr="00B06A42" w:rsidTr="00995F5E">
        <w:trPr>
          <w:trHeight w:val="1176"/>
        </w:trPr>
        <w:tc>
          <w:tcPr>
            <w:tcW w:w="250" w:type="pct"/>
          </w:tcPr>
          <w:p w:rsidR="00CF6D4A" w:rsidRPr="00B06A42" w:rsidRDefault="00CF6D4A" w:rsidP="00CF6D4A">
            <w:pPr>
              <w:pStyle w:val="ConsPlusNormal"/>
              <w:numPr>
                <w:ilvl w:val="0"/>
                <w:numId w:val="1"/>
              </w:numPr>
              <w:ind w:left="0" w:firstLine="0"/>
              <w:rPr>
                <w:sz w:val="22"/>
              </w:rPr>
            </w:pPr>
          </w:p>
        </w:tc>
        <w:tc>
          <w:tcPr>
            <w:tcW w:w="1004" w:type="pct"/>
          </w:tcPr>
          <w:p w:rsidR="00CF6D4A" w:rsidRPr="00B06A42" w:rsidRDefault="00CF6D4A" w:rsidP="00CF6D4A">
            <w:pPr>
              <w:rPr>
                <w:rFonts w:eastAsia="Calibri" w:cs="Times New Roman"/>
                <w:szCs w:val="24"/>
              </w:rPr>
            </w:pPr>
            <w:r w:rsidRPr="00B06A42">
              <w:rPr>
                <w:rFonts w:eastAsia="Calibri" w:cs="Times New Roman"/>
                <w:szCs w:val="24"/>
              </w:rPr>
              <w:t>Защита бетонных и железобетонных конструкций от коррозии. Методы испытаний</w:t>
            </w:r>
          </w:p>
          <w:p w:rsidR="00CF6D4A" w:rsidRPr="00B06A42" w:rsidRDefault="00CF6D4A" w:rsidP="00CF6D4A">
            <w:pPr>
              <w:rPr>
                <w:rFonts w:eastAsia="Calibri" w:cs="Times New Roman"/>
                <w:szCs w:val="24"/>
              </w:rPr>
            </w:pPr>
            <w:r w:rsidRPr="00B06A42">
              <w:rPr>
                <w:rFonts w:eastAsia="Calibri" w:cs="Times New Roman"/>
                <w:szCs w:val="24"/>
              </w:rPr>
              <w:t>ГОСТ 31383-2008</w:t>
            </w:r>
          </w:p>
        </w:tc>
        <w:tc>
          <w:tcPr>
            <w:tcW w:w="746" w:type="pct"/>
          </w:tcPr>
          <w:p w:rsidR="00CF6D4A" w:rsidRPr="00B06A42" w:rsidRDefault="00CF6D4A" w:rsidP="00CF6D4A">
            <w:pPr>
              <w:pStyle w:val="ConsPlusNormal"/>
            </w:pPr>
            <w:r w:rsidRPr="00B06A42">
              <w:t>15 декабря 2009</w:t>
            </w:r>
          </w:p>
        </w:tc>
        <w:tc>
          <w:tcPr>
            <w:tcW w:w="750" w:type="pct"/>
          </w:tcPr>
          <w:p w:rsidR="00CF6D4A" w:rsidRPr="00B06A42" w:rsidRDefault="00CF6D4A" w:rsidP="00CF6D4A">
            <w:pPr>
              <w:pStyle w:val="ConsPlusNormal"/>
            </w:pPr>
            <w:r w:rsidRPr="00B06A42">
              <w:t>15 декабря 2009</w:t>
            </w:r>
          </w:p>
        </w:tc>
        <w:tc>
          <w:tcPr>
            <w:tcW w:w="732" w:type="pct"/>
            <w:shd w:val="clear" w:color="auto" w:fill="auto"/>
          </w:tcPr>
          <w:p w:rsidR="00CF6D4A" w:rsidRPr="00B06A42" w:rsidRDefault="00CF6D4A" w:rsidP="00CF6D4A">
            <w:pPr>
              <w:pStyle w:val="ConsPlusNormal"/>
              <w:rPr>
                <w:szCs w:val="24"/>
              </w:rPr>
            </w:pPr>
            <w:r w:rsidRPr="00B06A42">
              <w:rPr>
                <w:szCs w:val="24"/>
              </w:rPr>
              <w:t>В целом</w:t>
            </w:r>
          </w:p>
          <w:p w:rsidR="00CF6D4A" w:rsidRPr="00B06A42" w:rsidRDefault="00CF6D4A" w:rsidP="00CF6D4A">
            <w:pPr>
              <w:pStyle w:val="ConsPlusNormal"/>
              <w:rPr>
                <w:szCs w:val="24"/>
              </w:rPr>
            </w:pPr>
            <w:r w:rsidRPr="00B06A42">
              <w:rPr>
                <w:szCs w:val="24"/>
              </w:rPr>
              <w:t>(</w:t>
            </w:r>
            <w:r w:rsidRPr="00B06A42">
              <w:rPr>
                <w:i/>
                <w:szCs w:val="24"/>
              </w:rPr>
              <w:t>ст 45 НПА</w:t>
            </w:r>
            <w:r w:rsidRPr="00B06A42">
              <w:rPr>
                <w:szCs w:val="24"/>
              </w:rPr>
              <w:t>)</w:t>
            </w:r>
          </w:p>
        </w:tc>
        <w:tc>
          <w:tcPr>
            <w:tcW w:w="768" w:type="pct"/>
            <w:tcBorders>
              <w:bottom w:val="nil"/>
            </w:tcBorders>
            <w:shd w:val="clear" w:color="auto" w:fill="auto"/>
          </w:tcPr>
          <w:p w:rsidR="00CF6D4A" w:rsidRPr="00B06A42" w:rsidRDefault="00CF6D4A" w:rsidP="00CF6D4A">
            <w:pPr>
              <w:pStyle w:val="ConsPlusNormal"/>
              <w:rPr>
                <w:szCs w:val="24"/>
              </w:rPr>
            </w:pPr>
            <w:r w:rsidRPr="00B06A42">
              <w:rPr>
                <w:szCs w:val="24"/>
              </w:rPr>
              <w:t>Приказ Ростехнадзора от 18.05.2017 № 167</w:t>
            </w:r>
            <w:r w:rsidRPr="00B06A42">
              <w:rPr>
                <w:szCs w:val="24"/>
              </w:rPr>
              <w:br/>
              <w:t xml:space="preserve">«Об утверждении Методических рекомендаций по осуществлению федерального государственного строительного </w:t>
            </w:r>
            <w:r w:rsidRPr="00B06A42">
              <w:rPr>
                <w:szCs w:val="24"/>
              </w:rPr>
              <w:lastRenderedPageBreak/>
              <w:t>надзора при строительстве и реконструкции гидротехнических сооружений объектов электроэнергетики»</w:t>
            </w:r>
          </w:p>
        </w:tc>
        <w:tc>
          <w:tcPr>
            <w:tcW w:w="750" w:type="pct"/>
          </w:tcPr>
          <w:p w:rsidR="00CF6D4A" w:rsidRPr="00B06A42" w:rsidRDefault="00CF6D4A" w:rsidP="00CF6D4A">
            <w:pPr>
              <w:pStyle w:val="ConsPlusNormal"/>
            </w:pPr>
            <w:r w:rsidRPr="00B06A42">
              <w:lastRenderedPageBreak/>
              <w:t>01 июля 2010</w:t>
            </w:r>
          </w:p>
        </w:tc>
      </w:tr>
      <w:tr w:rsidR="00DC12A0" w:rsidRPr="00B06A42" w:rsidTr="00995F5E">
        <w:trPr>
          <w:trHeight w:val="1176"/>
        </w:trPr>
        <w:tc>
          <w:tcPr>
            <w:tcW w:w="250" w:type="pct"/>
          </w:tcPr>
          <w:p w:rsidR="00CF6D4A" w:rsidRPr="00B06A42" w:rsidRDefault="00CF6D4A" w:rsidP="00CF6D4A">
            <w:pPr>
              <w:pStyle w:val="ConsPlusNormal"/>
              <w:numPr>
                <w:ilvl w:val="0"/>
                <w:numId w:val="1"/>
              </w:numPr>
              <w:ind w:left="0" w:firstLine="0"/>
              <w:rPr>
                <w:sz w:val="22"/>
              </w:rPr>
            </w:pPr>
          </w:p>
        </w:tc>
        <w:tc>
          <w:tcPr>
            <w:tcW w:w="1004" w:type="pct"/>
          </w:tcPr>
          <w:p w:rsidR="00CF6D4A" w:rsidRPr="00B06A42" w:rsidRDefault="00CF6D4A" w:rsidP="00CF6D4A">
            <w:pPr>
              <w:rPr>
                <w:rFonts w:eastAsia="Calibri" w:cs="Times New Roman"/>
                <w:szCs w:val="24"/>
              </w:rPr>
            </w:pPr>
            <w:r w:rsidRPr="00B06A42">
              <w:rPr>
                <w:rFonts w:eastAsia="Calibri" w:cs="Times New Roman"/>
                <w:szCs w:val="24"/>
              </w:rPr>
              <w:t>Защита бетонных и железобетонных конструкций от коррозии. Методы испытаний</w:t>
            </w:r>
          </w:p>
          <w:p w:rsidR="00CF6D4A" w:rsidRPr="00B06A42" w:rsidRDefault="00CF6D4A" w:rsidP="00CF6D4A">
            <w:pPr>
              <w:rPr>
                <w:rFonts w:eastAsia="Calibri" w:cs="Times New Roman"/>
                <w:szCs w:val="24"/>
              </w:rPr>
            </w:pPr>
            <w:r w:rsidRPr="00B06A42">
              <w:rPr>
                <w:rFonts w:eastAsia="Calibri" w:cs="Times New Roman"/>
                <w:szCs w:val="24"/>
              </w:rPr>
              <w:t>ГОСТ Р 52804-2007</w:t>
            </w:r>
          </w:p>
        </w:tc>
        <w:tc>
          <w:tcPr>
            <w:tcW w:w="746" w:type="pct"/>
          </w:tcPr>
          <w:p w:rsidR="00CF6D4A" w:rsidRPr="00B06A42" w:rsidRDefault="00CF6D4A" w:rsidP="00CF6D4A">
            <w:pPr>
              <w:pStyle w:val="ConsPlusNormal"/>
            </w:pPr>
            <w:r w:rsidRPr="00B06A42">
              <w:t>25 декабря 2007</w:t>
            </w:r>
          </w:p>
        </w:tc>
        <w:tc>
          <w:tcPr>
            <w:tcW w:w="750" w:type="pct"/>
          </w:tcPr>
          <w:p w:rsidR="00CF6D4A" w:rsidRPr="00B06A42" w:rsidRDefault="00CF6D4A" w:rsidP="00CF6D4A">
            <w:pPr>
              <w:pStyle w:val="ConsPlusNormal"/>
            </w:pPr>
            <w:r w:rsidRPr="00B06A42">
              <w:t>25 декабря 2007</w:t>
            </w:r>
          </w:p>
        </w:tc>
        <w:tc>
          <w:tcPr>
            <w:tcW w:w="732" w:type="pct"/>
            <w:shd w:val="clear" w:color="auto" w:fill="auto"/>
          </w:tcPr>
          <w:p w:rsidR="00CF6D4A" w:rsidRPr="00B06A42" w:rsidRDefault="00CF6D4A" w:rsidP="00CF6D4A">
            <w:pPr>
              <w:pStyle w:val="ConsPlusNormal"/>
              <w:rPr>
                <w:szCs w:val="24"/>
              </w:rPr>
            </w:pPr>
            <w:r w:rsidRPr="00B06A42">
              <w:rPr>
                <w:szCs w:val="24"/>
              </w:rPr>
              <w:t>В целом</w:t>
            </w:r>
          </w:p>
          <w:p w:rsidR="00CF6D4A" w:rsidRPr="00B06A42" w:rsidRDefault="00CF6D4A" w:rsidP="00CF6D4A">
            <w:pPr>
              <w:pStyle w:val="ConsPlusNormal"/>
              <w:rPr>
                <w:szCs w:val="24"/>
              </w:rPr>
            </w:pPr>
            <w:r w:rsidRPr="00B06A42">
              <w:rPr>
                <w:szCs w:val="24"/>
              </w:rPr>
              <w:t>(</w:t>
            </w:r>
            <w:r w:rsidRPr="00B06A42">
              <w:rPr>
                <w:i/>
                <w:szCs w:val="24"/>
              </w:rPr>
              <w:t>ст 46 НПА</w:t>
            </w:r>
            <w:r w:rsidRPr="00B06A42">
              <w:rPr>
                <w:szCs w:val="24"/>
              </w:rPr>
              <w:t>)</w:t>
            </w:r>
          </w:p>
        </w:tc>
        <w:tc>
          <w:tcPr>
            <w:tcW w:w="768" w:type="pct"/>
            <w:tcBorders>
              <w:bottom w:val="nil"/>
            </w:tcBorders>
            <w:shd w:val="clear" w:color="auto" w:fill="auto"/>
          </w:tcPr>
          <w:p w:rsidR="00CF6D4A" w:rsidRPr="00B06A42" w:rsidRDefault="00CF6D4A" w:rsidP="00CF6D4A">
            <w:pPr>
              <w:pStyle w:val="ConsPlusNormal"/>
              <w:rPr>
                <w:szCs w:val="24"/>
              </w:rPr>
            </w:pPr>
            <w:r w:rsidRPr="00B06A42">
              <w:rPr>
                <w:szCs w:val="24"/>
              </w:rPr>
              <w:t>Приказ Ростехнадзора от 18.05.2017 № 167</w:t>
            </w:r>
            <w:r w:rsidRPr="00B06A42">
              <w:rPr>
                <w:szCs w:val="24"/>
              </w:rPr>
              <w:br/>
              <w: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tcPr>
          <w:p w:rsidR="00CF6D4A" w:rsidRPr="00B06A42" w:rsidRDefault="00CF6D4A" w:rsidP="00CF6D4A">
            <w:pPr>
              <w:pStyle w:val="ConsPlusNormal"/>
            </w:pPr>
            <w:r w:rsidRPr="00B06A42">
              <w:t>01 января 2009</w:t>
            </w:r>
          </w:p>
        </w:tc>
      </w:tr>
      <w:tr w:rsidR="00DC12A0" w:rsidRPr="00B06A42" w:rsidTr="00995F5E">
        <w:trPr>
          <w:trHeight w:val="1176"/>
        </w:trPr>
        <w:tc>
          <w:tcPr>
            <w:tcW w:w="250" w:type="pct"/>
          </w:tcPr>
          <w:p w:rsidR="00CF6D4A" w:rsidRPr="00B06A42" w:rsidRDefault="00CF6D4A" w:rsidP="00CF6D4A">
            <w:pPr>
              <w:pStyle w:val="ConsPlusNormal"/>
              <w:numPr>
                <w:ilvl w:val="0"/>
                <w:numId w:val="1"/>
              </w:numPr>
              <w:ind w:left="0" w:firstLine="0"/>
              <w:rPr>
                <w:sz w:val="22"/>
              </w:rPr>
            </w:pPr>
          </w:p>
        </w:tc>
        <w:tc>
          <w:tcPr>
            <w:tcW w:w="1004" w:type="pct"/>
          </w:tcPr>
          <w:p w:rsidR="00CF6D4A" w:rsidRPr="00B06A42" w:rsidRDefault="00CF6D4A" w:rsidP="00CF6D4A">
            <w:pPr>
              <w:rPr>
                <w:rFonts w:eastAsia="Calibri" w:cs="Times New Roman"/>
                <w:szCs w:val="24"/>
              </w:rPr>
            </w:pPr>
            <w:r w:rsidRPr="00B06A42">
              <w:rPr>
                <w:rFonts w:eastAsia="Calibri" w:cs="Times New Roman"/>
                <w:szCs w:val="24"/>
              </w:rPr>
              <w:t>Вода для бетонов и строительных растворов. Технические условия</w:t>
            </w:r>
          </w:p>
          <w:p w:rsidR="00CF6D4A" w:rsidRPr="00B06A42" w:rsidRDefault="00CF6D4A" w:rsidP="00CF6D4A">
            <w:pPr>
              <w:rPr>
                <w:rFonts w:eastAsia="Calibri" w:cs="Times New Roman"/>
                <w:szCs w:val="24"/>
              </w:rPr>
            </w:pPr>
            <w:r w:rsidRPr="00B06A42">
              <w:rPr>
                <w:rFonts w:eastAsia="Calibri" w:cs="Times New Roman"/>
                <w:szCs w:val="24"/>
              </w:rPr>
              <w:t>ГОСТ 23732-2011</w:t>
            </w:r>
          </w:p>
        </w:tc>
        <w:tc>
          <w:tcPr>
            <w:tcW w:w="746" w:type="pct"/>
          </w:tcPr>
          <w:p w:rsidR="00CF6D4A" w:rsidRPr="00B06A42" w:rsidRDefault="00CF6D4A" w:rsidP="00CF6D4A">
            <w:pPr>
              <w:pStyle w:val="ConsPlusNormal"/>
            </w:pPr>
            <w:r w:rsidRPr="00B06A42">
              <w:t>31 мая 2012</w:t>
            </w:r>
          </w:p>
        </w:tc>
        <w:tc>
          <w:tcPr>
            <w:tcW w:w="750" w:type="pct"/>
          </w:tcPr>
          <w:p w:rsidR="00CF6D4A" w:rsidRPr="00B06A42" w:rsidRDefault="00CF6D4A" w:rsidP="00CF6D4A">
            <w:pPr>
              <w:pStyle w:val="ConsPlusNormal"/>
            </w:pPr>
            <w:r w:rsidRPr="00B06A42">
              <w:t>31 мая 2012</w:t>
            </w:r>
          </w:p>
        </w:tc>
        <w:tc>
          <w:tcPr>
            <w:tcW w:w="732" w:type="pct"/>
            <w:shd w:val="clear" w:color="auto" w:fill="auto"/>
          </w:tcPr>
          <w:p w:rsidR="00CF6D4A" w:rsidRPr="00B06A42" w:rsidRDefault="00CF6D4A" w:rsidP="00CF6D4A">
            <w:pPr>
              <w:pStyle w:val="ConsPlusNormal"/>
              <w:rPr>
                <w:szCs w:val="24"/>
              </w:rPr>
            </w:pPr>
            <w:r w:rsidRPr="00B06A42">
              <w:rPr>
                <w:szCs w:val="24"/>
              </w:rPr>
              <w:t>В целом</w:t>
            </w:r>
          </w:p>
          <w:p w:rsidR="00CF6D4A" w:rsidRPr="00B06A42" w:rsidRDefault="00CF6D4A" w:rsidP="00CF6D4A">
            <w:pPr>
              <w:pStyle w:val="ConsPlusNormal"/>
              <w:rPr>
                <w:szCs w:val="24"/>
              </w:rPr>
            </w:pPr>
            <w:r w:rsidRPr="00B06A42">
              <w:rPr>
                <w:szCs w:val="24"/>
              </w:rPr>
              <w:t>(</w:t>
            </w:r>
            <w:r w:rsidRPr="00B06A42">
              <w:rPr>
                <w:i/>
                <w:szCs w:val="24"/>
              </w:rPr>
              <w:t>ст 50 НПА</w:t>
            </w:r>
            <w:r w:rsidRPr="00B06A42">
              <w:rPr>
                <w:szCs w:val="24"/>
              </w:rPr>
              <w:t>)</w:t>
            </w:r>
          </w:p>
        </w:tc>
        <w:tc>
          <w:tcPr>
            <w:tcW w:w="768" w:type="pct"/>
            <w:tcBorders>
              <w:bottom w:val="nil"/>
            </w:tcBorders>
            <w:shd w:val="clear" w:color="auto" w:fill="auto"/>
          </w:tcPr>
          <w:p w:rsidR="00CF6D4A" w:rsidRPr="00B06A42" w:rsidRDefault="00CF6D4A" w:rsidP="00CF6D4A">
            <w:pPr>
              <w:pStyle w:val="ConsPlusNormal"/>
              <w:rPr>
                <w:szCs w:val="24"/>
              </w:rPr>
            </w:pPr>
            <w:r w:rsidRPr="00B06A42">
              <w:rPr>
                <w:szCs w:val="24"/>
              </w:rPr>
              <w:t>Приказ Ростехнадзора от 18.05.2017 № 167</w:t>
            </w:r>
            <w:r w:rsidRPr="00B06A42">
              <w:rPr>
                <w:szCs w:val="24"/>
              </w:rPr>
              <w:br/>
              <w:t xml:space="preserve">«Об утверждении Методических </w:t>
            </w:r>
            <w:r w:rsidRPr="00B06A42">
              <w:rPr>
                <w:szCs w:val="24"/>
              </w:rPr>
              <w:lastRenderedPageBreak/>
              <w:t>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tcPr>
          <w:p w:rsidR="00CF6D4A" w:rsidRPr="00B06A42" w:rsidRDefault="00CF6D4A" w:rsidP="00CF6D4A">
            <w:pPr>
              <w:pStyle w:val="ConsPlusNormal"/>
            </w:pPr>
            <w:r w:rsidRPr="00B06A42">
              <w:lastRenderedPageBreak/>
              <w:t>01 октября 2012</w:t>
            </w:r>
          </w:p>
        </w:tc>
      </w:tr>
      <w:tr w:rsidR="00DC12A0" w:rsidRPr="00B06A42" w:rsidTr="00995F5E">
        <w:trPr>
          <w:trHeight w:val="1176"/>
        </w:trPr>
        <w:tc>
          <w:tcPr>
            <w:tcW w:w="250" w:type="pct"/>
          </w:tcPr>
          <w:p w:rsidR="00CF6D4A" w:rsidRPr="00B06A42" w:rsidRDefault="00CF6D4A" w:rsidP="00CF6D4A">
            <w:pPr>
              <w:pStyle w:val="ConsPlusNormal"/>
              <w:numPr>
                <w:ilvl w:val="0"/>
                <w:numId w:val="1"/>
              </w:numPr>
              <w:ind w:left="0" w:firstLine="0"/>
              <w:rPr>
                <w:sz w:val="22"/>
              </w:rPr>
            </w:pPr>
          </w:p>
        </w:tc>
        <w:tc>
          <w:tcPr>
            <w:tcW w:w="1004" w:type="pct"/>
          </w:tcPr>
          <w:p w:rsidR="00CF6D4A" w:rsidRPr="00B06A42" w:rsidRDefault="00CF6D4A" w:rsidP="00CF6D4A">
            <w:pPr>
              <w:rPr>
                <w:rFonts w:eastAsia="Calibri" w:cs="Times New Roman"/>
                <w:szCs w:val="24"/>
              </w:rPr>
            </w:pPr>
            <w:r w:rsidRPr="00B06A42">
              <w:rPr>
                <w:rFonts w:eastAsia="Calibri" w:cs="Times New Roman"/>
                <w:szCs w:val="24"/>
              </w:rPr>
              <w:t>Гидроэлектростанции. Часть 1-4. Сооружения ГЭС гидротехнические. Общие требования по организации и проведению мониторинга</w:t>
            </w:r>
          </w:p>
          <w:p w:rsidR="00CF6D4A" w:rsidRPr="00B06A42" w:rsidRDefault="00CF6D4A" w:rsidP="00CF6D4A">
            <w:pPr>
              <w:rPr>
                <w:rFonts w:eastAsia="Calibri" w:cs="Times New Roman"/>
                <w:szCs w:val="24"/>
              </w:rPr>
            </w:pPr>
            <w:r w:rsidRPr="00B06A42">
              <w:rPr>
                <w:rFonts w:eastAsia="Calibri" w:cs="Times New Roman"/>
                <w:szCs w:val="24"/>
              </w:rPr>
              <w:t>ГОСТ Р 55260.1.4-2012</w:t>
            </w:r>
          </w:p>
        </w:tc>
        <w:tc>
          <w:tcPr>
            <w:tcW w:w="746" w:type="pct"/>
          </w:tcPr>
          <w:p w:rsidR="00CF6D4A" w:rsidRPr="00B06A42" w:rsidRDefault="00CF6D4A" w:rsidP="00CF6D4A">
            <w:pPr>
              <w:pStyle w:val="ConsPlusNormal"/>
            </w:pPr>
            <w:r w:rsidRPr="00B06A42">
              <w:t>29 ноября 2012</w:t>
            </w:r>
          </w:p>
        </w:tc>
        <w:tc>
          <w:tcPr>
            <w:tcW w:w="750" w:type="pct"/>
          </w:tcPr>
          <w:p w:rsidR="00CF6D4A" w:rsidRPr="00B06A42" w:rsidRDefault="00CF6D4A" w:rsidP="00CF6D4A">
            <w:pPr>
              <w:pStyle w:val="ConsPlusNormal"/>
            </w:pPr>
            <w:r w:rsidRPr="00B06A42">
              <w:t>29 ноября 2012</w:t>
            </w:r>
          </w:p>
        </w:tc>
        <w:tc>
          <w:tcPr>
            <w:tcW w:w="732" w:type="pct"/>
            <w:shd w:val="clear" w:color="auto" w:fill="auto"/>
          </w:tcPr>
          <w:p w:rsidR="00CF6D4A" w:rsidRPr="00B06A42" w:rsidRDefault="00CF6D4A" w:rsidP="00CF6D4A">
            <w:pPr>
              <w:pStyle w:val="ConsPlusNormal"/>
              <w:rPr>
                <w:szCs w:val="24"/>
              </w:rPr>
            </w:pPr>
            <w:r w:rsidRPr="00B06A42">
              <w:rPr>
                <w:szCs w:val="24"/>
              </w:rPr>
              <w:t>В целом</w:t>
            </w:r>
          </w:p>
          <w:p w:rsidR="00CF6D4A" w:rsidRPr="00B06A42" w:rsidRDefault="00CF6D4A" w:rsidP="00CF6D4A">
            <w:pPr>
              <w:pStyle w:val="ConsPlusNormal"/>
              <w:rPr>
                <w:szCs w:val="24"/>
              </w:rPr>
            </w:pPr>
            <w:r w:rsidRPr="00B06A42">
              <w:rPr>
                <w:szCs w:val="24"/>
              </w:rPr>
              <w:t>(</w:t>
            </w:r>
            <w:r w:rsidRPr="00B06A42">
              <w:rPr>
                <w:i/>
                <w:szCs w:val="24"/>
              </w:rPr>
              <w:t>ст 51 НПА</w:t>
            </w:r>
            <w:r w:rsidRPr="00B06A42">
              <w:rPr>
                <w:szCs w:val="24"/>
              </w:rPr>
              <w:t>)</w:t>
            </w:r>
          </w:p>
        </w:tc>
        <w:tc>
          <w:tcPr>
            <w:tcW w:w="768" w:type="pct"/>
            <w:tcBorders>
              <w:bottom w:val="nil"/>
            </w:tcBorders>
            <w:shd w:val="clear" w:color="auto" w:fill="auto"/>
          </w:tcPr>
          <w:p w:rsidR="00CF6D4A" w:rsidRPr="00B06A42" w:rsidRDefault="00CF6D4A" w:rsidP="00CF6D4A">
            <w:pPr>
              <w:pStyle w:val="ConsPlusNormal"/>
              <w:rPr>
                <w:szCs w:val="24"/>
              </w:rPr>
            </w:pPr>
            <w:r w:rsidRPr="00B06A42">
              <w:rPr>
                <w:szCs w:val="24"/>
              </w:rPr>
              <w:t>Приказ Ростехнадзора от 18.05.2017 № 167</w:t>
            </w:r>
            <w:r w:rsidRPr="00B06A42">
              <w:rPr>
                <w:szCs w:val="24"/>
              </w:rPr>
              <w:br/>
              <w: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tcPr>
          <w:p w:rsidR="00CF6D4A" w:rsidRPr="00B06A42" w:rsidRDefault="00CF6D4A" w:rsidP="00CF6D4A">
            <w:pPr>
              <w:pStyle w:val="ConsPlusNormal"/>
            </w:pPr>
            <w:r w:rsidRPr="00B06A42">
              <w:t>01 июля 2014</w:t>
            </w:r>
          </w:p>
        </w:tc>
      </w:tr>
      <w:tr w:rsidR="00DC12A0" w:rsidRPr="00B06A42" w:rsidTr="00995F5E">
        <w:trPr>
          <w:trHeight w:val="1176"/>
        </w:trPr>
        <w:tc>
          <w:tcPr>
            <w:tcW w:w="250" w:type="pct"/>
          </w:tcPr>
          <w:p w:rsidR="00CF6D4A" w:rsidRPr="00B06A42" w:rsidRDefault="00CF6D4A" w:rsidP="00CF6D4A">
            <w:pPr>
              <w:pStyle w:val="ConsPlusNormal"/>
              <w:numPr>
                <w:ilvl w:val="0"/>
                <w:numId w:val="1"/>
              </w:numPr>
              <w:ind w:left="0" w:firstLine="0"/>
              <w:rPr>
                <w:sz w:val="22"/>
              </w:rPr>
            </w:pPr>
          </w:p>
        </w:tc>
        <w:tc>
          <w:tcPr>
            <w:tcW w:w="1004" w:type="pct"/>
          </w:tcPr>
          <w:p w:rsidR="00CF6D4A" w:rsidRPr="00B06A42" w:rsidRDefault="00CF6D4A" w:rsidP="00CF6D4A">
            <w:pPr>
              <w:rPr>
                <w:rFonts w:eastAsia="Calibri" w:cs="Times New Roman"/>
                <w:szCs w:val="24"/>
                <w:lang w:val="en-US"/>
              </w:rPr>
            </w:pPr>
            <w:r w:rsidRPr="00B06A42">
              <w:rPr>
                <w:rFonts w:eastAsia="Calibri" w:cs="Times New Roman"/>
                <w:szCs w:val="24"/>
              </w:rPr>
              <w:t>Безопасность в чрезвычайных ситуациях. Мониторинг состояния водоподпорных гидротехнических сооружений (плотин) и прогнозирование возможных последствий гидродинамических аварий на них. Общие требования</w:t>
            </w:r>
          </w:p>
          <w:p w:rsidR="00CF6D4A" w:rsidRPr="00B06A42" w:rsidRDefault="00CF6D4A" w:rsidP="00CF6D4A">
            <w:pPr>
              <w:rPr>
                <w:rFonts w:eastAsia="Calibri" w:cs="Times New Roman"/>
                <w:szCs w:val="24"/>
              </w:rPr>
            </w:pPr>
            <w:r w:rsidRPr="00B06A42">
              <w:rPr>
                <w:rFonts w:eastAsia="Calibri" w:cs="Times New Roman"/>
                <w:szCs w:val="24"/>
              </w:rPr>
              <w:t>ГОСТ Р 22.1.11-2002</w:t>
            </w:r>
          </w:p>
        </w:tc>
        <w:tc>
          <w:tcPr>
            <w:tcW w:w="746" w:type="pct"/>
          </w:tcPr>
          <w:p w:rsidR="00CF6D4A" w:rsidRPr="00B06A42" w:rsidRDefault="00CF6D4A" w:rsidP="00CF6D4A">
            <w:pPr>
              <w:pStyle w:val="ConsPlusNormal"/>
            </w:pPr>
            <w:r w:rsidRPr="00B06A42">
              <w:rPr>
                <w:szCs w:val="24"/>
              </w:rPr>
              <w:t>24 октября 2002</w:t>
            </w:r>
          </w:p>
        </w:tc>
        <w:tc>
          <w:tcPr>
            <w:tcW w:w="750" w:type="pct"/>
          </w:tcPr>
          <w:p w:rsidR="00CF6D4A" w:rsidRPr="00B06A42" w:rsidRDefault="00CF6D4A" w:rsidP="00CF6D4A">
            <w:pPr>
              <w:pStyle w:val="ConsPlusNormal"/>
            </w:pPr>
            <w:r w:rsidRPr="00B06A42">
              <w:rPr>
                <w:szCs w:val="24"/>
                <w:lang w:eastAsia="ru-RU"/>
              </w:rPr>
              <w:t>24 октября 2002</w:t>
            </w:r>
          </w:p>
        </w:tc>
        <w:tc>
          <w:tcPr>
            <w:tcW w:w="732" w:type="pct"/>
            <w:shd w:val="clear" w:color="auto" w:fill="auto"/>
          </w:tcPr>
          <w:p w:rsidR="00CF6D4A" w:rsidRPr="00B06A42" w:rsidRDefault="00CF6D4A" w:rsidP="00CF6D4A">
            <w:pPr>
              <w:pStyle w:val="ConsPlusNormal"/>
              <w:rPr>
                <w:szCs w:val="24"/>
              </w:rPr>
            </w:pPr>
            <w:r w:rsidRPr="00B06A42">
              <w:rPr>
                <w:szCs w:val="24"/>
              </w:rPr>
              <w:t>В целом</w:t>
            </w:r>
          </w:p>
          <w:p w:rsidR="00CF6D4A" w:rsidRPr="00B06A42" w:rsidRDefault="00CF6D4A" w:rsidP="00CF6D4A">
            <w:pPr>
              <w:pStyle w:val="ConsPlusNormal"/>
              <w:rPr>
                <w:szCs w:val="24"/>
              </w:rPr>
            </w:pPr>
            <w:r w:rsidRPr="00B06A42">
              <w:rPr>
                <w:szCs w:val="24"/>
              </w:rPr>
              <w:t>(</w:t>
            </w:r>
            <w:r w:rsidRPr="00B06A42">
              <w:rPr>
                <w:i/>
                <w:szCs w:val="24"/>
              </w:rPr>
              <w:t>ст 52 НПА</w:t>
            </w:r>
            <w:r w:rsidRPr="00B06A42">
              <w:rPr>
                <w:szCs w:val="24"/>
              </w:rPr>
              <w:t>)</w:t>
            </w:r>
          </w:p>
        </w:tc>
        <w:tc>
          <w:tcPr>
            <w:tcW w:w="768" w:type="pct"/>
            <w:tcBorders>
              <w:bottom w:val="nil"/>
            </w:tcBorders>
            <w:shd w:val="clear" w:color="auto" w:fill="auto"/>
          </w:tcPr>
          <w:p w:rsidR="00CF6D4A" w:rsidRPr="00B06A42" w:rsidRDefault="00CF6D4A" w:rsidP="00CF6D4A">
            <w:pPr>
              <w:pStyle w:val="ConsPlusNormal"/>
              <w:rPr>
                <w:szCs w:val="24"/>
              </w:rPr>
            </w:pPr>
            <w:r w:rsidRPr="00B06A42">
              <w:rPr>
                <w:szCs w:val="24"/>
              </w:rPr>
              <w:t>Приказ Ростехнадзора от 18.05.2017 № 167</w:t>
            </w:r>
            <w:r w:rsidRPr="00B06A42">
              <w:rPr>
                <w:szCs w:val="24"/>
              </w:rPr>
              <w:br/>
              <w: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tcPr>
          <w:p w:rsidR="00CF6D4A" w:rsidRPr="00B06A42" w:rsidRDefault="00CF6D4A" w:rsidP="00CF6D4A">
            <w:pPr>
              <w:pStyle w:val="ConsPlusNormal"/>
            </w:pPr>
            <w:r w:rsidRPr="00B06A42">
              <w:t>01 июля 2003</w:t>
            </w:r>
          </w:p>
        </w:tc>
      </w:tr>
      <w:tr w:rsidR="00DC12A0" w:rsidRPr="00B06A42" w:rsidTr="00995F5E">
        <w:trPr>
          <w:trHeight w:val="1176"/>
        </w:trPr>
        <w:tc>
          <w:tcPr>
            <w:tcW w:w="250" w:type="pct"/>
            <w:vMerge w:val="restart"/>
          </w:tcPr>
          <w:p w:rsidR="00CF6D4A" w:rsidRPr="00B06A42" w:rsidRDefault="00CF6D4A" w:rsidP="009D3A1F">
            <w:pPr>
              <w:pStyle w:val="ConsPlusNormal"/>
              <w:numPr>
                <w:ilvl w:val="0"/>
                <w:numId w:val="1"/>
              </w:numPr>
              <w:ind w:left="0" w:firstLine="0"/>
              <w:rPr>
                <w:sz w:val="22"/>
              </w:rPr>
            </w:pPr>
          </w:p>
        </w:tc>
        <w:tc>
          <w:tcPr>
            <w:tcW w:w="1004" w:type="pct"/>
            <w:vMerge w:val="restart"/>
          </w:tcPr>
          <w:p w:rsidR="00CF6D4A" w:rsidRPr="00B06A42" w:rsidRDefault="00CF6D4A" w:rsidP="009D3A1F">
            <w:pPr>
              <w:rPr>
                <w:rFonts w:eastAsia="Calibri" w:cs="Times New Roman"/>
                <w:szCs w:val="24"/>
              </w:rPr>
            </w:pPr>
            <w:r w:rsidRPr="00B06A42">
              <w:rPr>
                <w:rFonts w:eastAsia="Calibri" w:cs="Times New Roman"/>
                <w:szCs w:val="24"/>
              </w:rPr>
              <w:t>Бетоны. Правила контроля и оценки прочности</w:t>
            </w:r>
          </w:p>
          <w:p w:rsidR="00CF6D4A" w:rsidRPr="00B06A42" w:rsidRDefault="00CF6D4A" w:rsidP="009D3A1F">
            <w:pPr>
              <w:rPr>
                <w:szCs w:val="24"/>
              </w:rPr>
            </w:pPr>
            <w:r w:rsidRPr="00B06A42">
              <w:rPr>
                <w:rFonts w:eastAsia="Calibri" w:cs="Times New Roman"/>
                <w:szCs w:val="24"/>
              </w:rPr>
              <w:t>ГОСТ 18105-2010</w:t>
            </w:r>
          </w:p>
        </w:tc>
        <w:tc>
          <w:tcPr>
            <w:tcW w:w="746" w:type="pct"/>
            <w:vMerge w:val="restart"/>
          </w:tcPr>
          <w:p w:rsidR="00CF6D4A" w:rsidRPr="00B06A42" w:rsidRDefault="00CF6D4A" w:rsidP="009D3A1F">
            <w:pPr>
              <w:pStyle w:val="ConsPlusNormal"/>
              <w:rPr>
                <w:szCs w:val="24"/>
              </w:rPr>
            </w:pPr>
            <w:r w:rsidRPr="00B06A42">
              <w:t>21 марта 2012</w:t>
            </w:r>
          </w:p>
        </w:tc>
        <w:tc>
          <w:tcPr>
            <w:tcW w:w="750" w:type="pct"/>
            <w:vMerge w:val="restart"/>
          </w:tcPr>
          <w:p w:rsidR="00CF6D4A" w:rsidRPr="00B06A42" w:rsidRDefault="00CF6D4A" w:rsidP="009D3A1F">
            <w:pPr>
              <w:pStyle w:val="ConsPlusNormal"/>
              <w:rPr>
                <w:szCs w:val="24"/>
              </w:rPr>
            </w:pPr>
            <w:r w:rsidRPr="00B06A42">
              <w:t>21 марта 2012</w:t>
            </w:r>
          </w:p>
        </w:tc>
        <w:tc>
          <w:tcPr>
            <w:tcW w:w="732" w:type="pct"/>
            <w:vMerge w:val="restart"/>
            <w:shd w:val="clear" w:color="auto" w:fill="auto"/>
          </w:tcPr>
          <w:p w:rsidR="00CF6D4A" w:rsidRPr="00B06A42" w:rsidRDefault="00CF6D4A" w:rsidP="009D3A1F">
            <w:pPr>
              <w:pStyle w:val="ConsPlusNormal"/>
              <w:rPr>
                <w:szCs w:val="24"/>
              </w:rPr>
            </w:pPr>
            <w:r w:rsidRPr="00B06A42">
              <w:rPr>
                <w:szCs w:val="24"/>
              </w:rPr>
              <w:t>В целом</w:t>
            </w:r>
          </w:p>
          <w:p w:rsidR="00CF6D4A" w:rsidRPr="00B06A42" w:rsidRDefault="00CF6D4A" w:rsidP="009D3A1F">
            <w:pPr>
              <w:pStyle w:val="ConsPlusNormal"/>
              <w:rPr>
                <w:szCs w:val="24"/>
              </w:rPr>
            </w:pPr>
            <w:r w:rsidRPr="00B06A42">
              <w:rPr>
                <w:szCs w:val="24"/>
              </w:rPr>
              <w:t>(</w:t>
            </w:r>
            <w:r w:rsidRPr="00B06A42">
              <w:rPr>
                <w:i/>
                <w:szCs w:val="24"/>
              </w:rPr>
              <w:t>ст 55 НПА</w:t>
            </w:r>
            <w:r w:rsidRPr="00B06A42">
              <w:rPr>
                <w:szCs w:val="24"/>
              </w:rPr>
              <w:t>)</w:t>
            </w:r>
          </w:p>
        </w:tc>
        <w:tc>
          <w:tcPr>
            <w:tcW w:w="768" w:type="pct"/>
            <w:tcBorders>
              <w:bottom w:val="nil"/>
            </w:tcBorders>
            <w:shd w:val="clear" w:color="auto" w:fill="auto"/>
          </w:tcPr>
          <w:p w:rsidR="00CF6D4A" w:rsidRPr="00B06A42" w:rsidRDefault="00CF6D4A" w:rsidP="009D3A1F">
            <w:pPr>
              <w:pStyle w:val="ConsPlusNormal"/>
              <w:rPr>
                <w:szCs w:val="24"/>
              </w:rPr>
            </w:pPr>
            <w:r w:rsidRPr="00B06A42">
              <w:rPr>
                <w:szCs w:val="24"/>
              </w:rPr>
              <w:t>Приказ Ростехнадзора от 18.05.2017 № 167</w:t>
            </w:r>
            <w:r w:rsidRPr="00B06A42">
              <w:rPr>
                <w:szCs w:val="24"/>
              </w:rPr>
              <w:br/>
              <w:t xml:space="preserve">«Об утверждении Методических рекомендаций по осуществлению федерального государственного строительного надзора при строительстве и реконструкции </w:t>
            </w:r>
            <w:r w:rsidRPr="00B06A42">
              <w:rPr>
                <w:szCs w:val="24"/>
              </w:rPr>
              <w:lastRenderedPageBreak/>
              <w:t>гидротехнических сооружений объектов электроэнергетики»</w:t>
            </w:r>
          </w:p>
        </w:tc>
        <w:tc>
          <w:tcPr>
            <w:tcW w:w="750" w:type="pct"/>
            <w:vMerge w:val="restart"/>
          </w:tcPr>
          <w:p w:rsidR="00CF6D4A" w:rsidRPr="00B06A42" w:rsidRDefault="00CF6D4A" w:rsidP="009D3A1F">
            <w:pPr>
              <w:pStyle w:val="ConsPlusNormal"/>
              <w:rPr>
                <w:szCs w:val="24"/>
              </w:rPr>
            </w:pPr>
            <w:r w:rsidRPr="00B06A42">
              <w:lastRenderedPageBreak/>
              <w:t>01 января 2014</w:t>
            </w:r>
          </w:p>
        </w:tc>
      </w:tr>
      <w:tr w:rsidR="00DC12A0" w:rsidRPr="00B06A42" w:rsidTr="00995F5E">
        <w:trPr>
          <w:trHeight w:val="784"/>
        </w:trPr>
        <w:tc>
          <w:tcPr>
            <w:tcW w:w="250" w:type="pct"/>
            <w:vMerge/>
          </w:tcPr>
          <w:p w:rsidR="00CF6D4A" w:rsidRPr="00B06A42" w:rsidRDefault="00CF6D4A" w:rsidP="009D3A1F">
            <w:pPr>
              <w:pStyle w:val="ConsPlusNormal"/>
              <w:numPr>
                <w:ilvl w:val="0"/>
                <w:numId w:val="1"/>
              </w:numPr>
              <w:ind w:left="0" w:firstLine="0"/>
              <w:rPr>
                <w:sz w:val="22"/>
              </w:rPr>
            </w:pPr>
          </w:p>
        </w:tc>
        <w:tc>
          <w:tcPr>
            <w:tcW w:w="1004" w:type="pct"/>
            <w:vMerge/>
          </w:tcPr>
          <w:p w:rsidR="00CF6D4A" w:rsidRPr="00B06A42" w:rsidRDefault="00CF6D4A" w:rsidP="009D3A1F">
            <w:pPr>
              <w:rPr>
                <w:rFonts w:eastAsia="Calibri" w:cs="Times New Roman"/>
                <w:szCs w:val="24"/>
                <w:lang w:val="en-US"/>
              </w:rPr>
            </w:pPr>
          </w:p>
        </w:tc>
        <w:tc>
          <w:tcPr>
            <w:tcW w:w="746" w:type="pct"/>
            <w:vMerge/>
          </w:tcPr>
          <w:p w:rsidR="00CF6D4A" w:rsidRPr="00B06A42" w:rsidRDefault="00CF6D4A" w:rsidP="009D3A1F">
            <w:pPr>
              <w:pStyle w:val="ConsPlusNormal"/>
              <w:rPr>
                <w:szCs w:val="24"/>
              </w:rPr>
            </w:pPr>
          </w:p>
        </w:tc>
        <w:tc>
          <w:tcPr>
            <w:tcW w:w="750" w:type="pct"/>
            <w:vMerge/>
          </w:tcPr>
          <w:p w:rsidR="00CF6D4A" w:rsidRPr="00B06A42" w:rsidRDefault="00CF6D4A" w:rsidP="009D3A1F">
            <w:pPr>
              <w:pStyle w:val="ConsPlusNormal"/>
              <w:rPr>
                <w:szCs w:val="24"/>
              </w:rPr>
            </w:pPr>
          </w:p>
        </w:tc>
        <w:tc>
          <w:tcPr>
            <w:tcW w:w="732" w:type="pct"/>
            <w:vMerge/>
            <w:shd w:val="clear" w:color="auto" w:fill="auto"/>
          </w:tcPr>
          <w:p w:rsidR="00CF6D4A" w:rsidRPr="00B06A42" w:rsidRDefault="00CF6D4A" w:rsidP="009D3A1F">
            <w:pPr>
              <w:pStyle w:val="ConsPlusNormal"/>
              <w:rPr>
                <w:szCs w:val="24"/>
              </w:rPr>
            </w:pPr>
          </w:p>
        </w:tc>
        <w:tc>
          <w:tcPr>
            <w:tcW w:w="768" w:type="pct"/>
            <w:tcBorders>
              <w:top w:val="nil"/>
              <w:bottom w:val="single" w:sz="4" w:space="0" w:color="auto"/>
            </w:tcBorders>
            <w:shd w:val="clear" w:color="auto" w:fill="auto"/>
          </w:tcPr>
          <w:p w:rsidR="00CF6D4A" w:rsidRPr="00B06A42" w:rsidRDefault="00CF6D4A" w:rsidP="009D3A1F">
            <w:pPr>
              <w:pStyle w:val="ConsPlusNormal"/>
              <w:rPr>
                <w:szCs w:val="24"/>
              </w:rPr>
            </w:pPr>
          </w:p>
        </w:tc>
        <w:tc>
          <w:tcPr>
            <w:tcW w:w="750" w:type="pct"/>
            <w:vMerge/>
          </w:tcPr>
          <w:p w:rsidR="00CF6D4A" w:rsidRPr="00B06A42" w:rsidRDefault="00CF6D4A" w:rsidP="009D3A1F">
            <w:pPr>
              <w:pStyle w:val="ConsPlusNormal"/>
              <w:rPr>
                <w:szCs w:val="24"/>
              </w:rPr>
            </w:pPr>
          </w:p>
        </w:tc>
      </w:tr>
      <w:tr w:rsidR="00DC12A0" w:rsidRPr="00B06A42" w:rsidTr="00995F5E">
        <w:trPr>
          <w:trHeight w:val="784"/>
        </w:trPr>
        <w:tc>
          <w:tcPr>
            <w:tcW w:w="250" w:type="pct"/>
            <w:vMerge/>
          </w:tcPr>
          <w:p w:rsidR="00CF6D4A" w:rsidRPr="00B06A42" w:rsidRDefault="00CF6D4A" w:rsidP="009D3A1F">
            <w:pPr>
              <w:pStyle w:val="ConsPlusNormal"/>
              <w:numPr>
                <w:ilvl w:val="0"/>
                <w:numId w:val="1"/>
              </w:numPr>
              <w:ind w:left="0" w:firstLine="0"/>
              <w:rPr>
                <w:sz w:val="22"/>
              </w:rPr>
            </w:pPr>
          </w:p>
        </w:tc>
        <w:tc>
          <w:tcPr>
            <w:tcW w:w="1004" w:type="pct"/>
            <w:vMerge/>
          </w:tcPr>
          <w:p w:rsidR="00CF6D4A" w:rsidRPr="00B06A42" w:rsidRDefault="00CF6D4A" w:rsidP="009D3A1F">
            <w:pPr>
              <w:rPr>
                <w:rFonts w:eastAsia="Calibri" w:cs="Times New Roman"/>
                <w:szCs w:val="24"/>
              </w:rPr>
            </w:pPr>
          </w:p>
        </w:tc>
        <w:tc>
          <w:tcPr>
            <w:tcW w:w="746" w:type="pct"/>
            <w:vMerge/>
          </w:tcPr>
          <w:p w:rsidR="00CF6D4A" w:rsidRPr="00B06A42" w:rsidRDefault="00CF6D4A" w:rsidP="009D3A1F">
            <w:pPr>
              <w:pStyle w:val="ConsPlusNormal"/>
            </w:pPr>
          </w:p>
        </w:tc>
        <w:tc>
          <w:tcPr>
            <w:tcW w:w="750" w:type="pct"/>
            <w:vMerge/>
          </w:tcPr>
          <w:p w:rsidR="00CF6D4A" w:rsidRPr="00B06A42" w:rsidRDefault="00CF6D4A" w:rsidP="009D3A1F">
            <w:pPr>
              <w:pStyle w:val="ConsPlusNormal"/>
            </w:pPr>
          </w:p>
        </w:tc>
        <w:tc>
          <w:tcPr>
            <w:tcW w:w="732" w:type="pct"/>
            <w:shd w:val="clear" w:color="auto" w:fill="auto"/>
          </w:tcPr>
          <w:p w:rsidR="00CF6D4A" w:rsidRPr="00B06A42" w:rsidRDefault="00CF6D4A" w:rsidP="009D3A1F">
            <w:pPr>
              <w:pStyle w:val="ConsPlusNormal"/>
              <w:rPr>
                <w:szCs w:val="24"/>
              </w:rPr>
            </w:pPr>
            <w:r w:rsidRPr="00B06A42">
              <w:rPr>
                <w:szCs w:val="24"/>
              </w:rPr>
              <w:t>В целом</w:t>
            </w:r>
          </w:p>
          <w:p w:rsidR="00CF6D4A" w:rsidRPr="00B06A42" w:rsidRDefault="00CF6D4A" w:rsidP="009D3A1F">
            <w:pPr>
              <w:pStyle w:val="ConsPlusNormal"/>
              <w:rPr>
                <w:i/>
                <w:szCs w:val="24"/>
              </w:rPr>
            </w:pPr>
            <w:r w:rsidRPr="00B06A42">
              <w:rPr>
                <w:i/>
                <w:szCs w:val="24"/>
              </w:rPr>
              <w:t>(пункт 2 Перечня НПА)</w:t>
            </w:r>
          </w:p>
        </w:tc>
        <w:tc>
          <w:tcPr>
            <w:tcW w:w="768" w:type="pct"/>
            <w:tcBorders>
              <w:top w:val="nil"/>
              <w:bottom w:val="single" w:sz="4" w:space="0" w:color="auto"/>
            </w:tcBorders>
            <w:shd w:val="clear" w:color="auto" w:fill="auto"/>
          </w:tcPr>
          <w:p w:rsidR="00CF6D4A" w:rsidRPr="00B06A42" w:rsidRDefault="00CF6D4A" w:rsidP="009D3A1F">
            <w:pPr>
              <w:rPr>
                <w:szCs w:val="24"/>
              </w:rPr>
            </w:pPr>
            <w:r w:rsidRPr="00B06A42">
              <w:rPr>
                <w:szCs w:val="24"/>
              </w:rPr>
              <w:t>Постановление Правительства РФ от 28.05.2021 N 815</w:t>
            </w:r>
          </w:p>
          <w:p w:rsidR="00CF6D4A" w:rsidRPr="00B06A42" w:rsidRDefault="00CF6D4A" w:rsidP="009D3A1F">
            <w:pPr>
              <w:rPr>
                <w:szCs w:val="24"/>
              </w:rPr>
            </w:pPr>
            <w:r w:rsidRPr="00B06A42">
              <w:rPr>
                <w:szCs w:val="24"/>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c>
          <w:tcPr>
            <w:tcW w:w="750" w:type="pct"/>
            <w:vMerge/>
          </w:tcPr>
          <w:p w:rsidR="00CF6D4A" w:rsidRPr="00B06A42" w:rsidRDefault="00CF6D4A" w:rsidP="009D3A1F">
            <w:pPr>
              <w:pStyle w:val="ConsPlusNormal"/>
            </w:pPr>
          </w:p>
        </w:tc>
      </w:tr>
      <w:tr w:rsidR="00DC12A0" w:rsidRPr="00B06A42" w:rsidTr="00995F5E">
        <w:trPr>
          <w:trHeight w:val="1176"/>
        </w:trPr>
        <w:tc>
          <w:tcPr>
            <w:tcW w:w="250" w:type="pct"/>
            <w:vMerge w:val="restart"/>
          </w:tcPr>
          <w:p w:rsidR="009D3A1F" w:rsidRPr="00B06A42" w:rsidRDefault="009D3A1F" w:rsidP="009D3A1F">
            <w:pPr>
              <w:pStyle w:val="ConsPlusNormal"/>
              <w:numPr>
                <w:ilvl w:val="0"/>
                <w:numId w:val="1"/>
              </w:numPr>
              <w:ind w:left="0" w:firstLine="0"/>
              <w:rPr>
                <w:sz w:val="22"/>
              </w:rPr>
            </w:pPr>
          </w:p>
        </w:tc>
        <w:tc>
          <w:tcPr>
            <w:tcW w:w="1004" w:type="pct"/>
            <w:vMerge w:val="restart"/>
          </w:tcPr>
          <w:p w:rsidR="009D3A1F" w:rsidRPr="00B06A42" w:rsidRDefault="009D3A1F" w:rsidP="009D3A1F">
            <w:pPr>
              <w:rPr>
                <w:rFonts w:eastAsia="Calibri" w:cs="Times New Roman"/>
                <w:szCs w:val="24"/>
              </w:rPr>
            </w:pPr>
            <w:r w:rsidRPr="00B06A42">
              <w:rPr>
                <w:rFonts w:eastAsia="Calibri" w:cs="Times New Roman"/>
                <w:szCs w:val="24"/>
              </w:rPr>
              <w:t>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D3A1F" w:rsidRPr="00B06A42" w:rsidRDefault="009D3A1F" w:rsidP="009D3A1F">
            <w:pPr>
              <w:rPr>
                <w:rFonts w:eastAsia="Calibri" w:cs="Times New Roman"/>
                <w:szCs w:val="24"/>
              </w:rPr>
            </w:pPr>
            <w:r w:rsidRPr="00B06A42">
              <w:rPr>
                <w:rFonts w:eastAsia="Calibri" w:cs="Times New Roman"/>
                <w:szCs w:val="24"/>
              </w:rPr>
              <w:t>ГОСТ Р 22.1.12-2005</w:t>
            </w:r>
          </w:p>
        </w:tc>
        <w:tc>
          <w:tcPr>
            <w:tcW w:w="746" w:type="pct"/>
            <w:vMerge w:val="restart"/>
          </w:tcPr>
          <w:p w:rsidR="009D3A1F" w:rsidRPr="00B06A42" w:rsidRDefault="009D3A1F" w:rsidP="009D3A1F">
            <w:pPr>
              <w:pStyle w:val="ConsPlusNormal"/>
              <w:rPr>
                <w:szCs w:val="24"/>
              </w:rPr>
            </w:pPr>
            <w:r w:rsidRPr="00B06A42">
              <w:rPr>
                <w:szCs w:val="24"/>
              </w:rPr>
              <w:t>28 марта 2005</w:t>
            </w:r>
          </w:p>
        </w:tc>
        <w:tc>
          <w:tcPr>
            <w:tcW w:w="750" w:type="pct"/>
            <w:vMerge w:val="restart"/>
          </w:tcPr>
          <w:p w:rsidR="009D3A1F" w:rsidRPr="00B06A42" w:rsidRDefault="009D3A1F" w:rsidP="009D3A1F">
            <w:pPr>
              <w:pStyle w:val="ConsPlusNormal"/>
              <w:rPr>
                <w:szCs w:val="24"/>
                <w:lang w:eastAsia="ru-RU"/>
              </w:rPr>
            </w:pPr>
            <w:r w:rsidRPr="00B06A42">
              <w:rPr>
                <w:szCs w:val="24"/>
                <w:lang w:eastAsia="ru-RU"/>
              </w:rPr>
              <w:t>28 марта 2005</w:t>
            </w:r>
          </w:p>
        </w:tc>
        <w:tc>
          <w:tcPr>
            <w:tcW w:w="732" w:type="pct"/>
            <w:shd w:val="clear" w:color="auto" w:fill="auto"/>
          </w:tcPr>
          <w:p w:rsidR="009D3A1F" w:rsidRPr="00B06A42" w:rsidRDefault="009D3A1F" w:rsidP="009D3A1F">
            <w:pPr>
              <w:pStyle w:val="ConsPlusNormal"/>
              <w:rPr>
                <w:szCs w:val="24"/>
              </w:rPr>
            </w:pPr>
            <w:r w:rsidRPr="00B06A42">
              <w:rPr>
                <w:szCs w:val="24"/>
              </w:rPr>
              <w:t>В целом</w:t>
            </w:r>
          </w:p>
          <w:p w:rsidR="009D3A1F" w:rsidRPr="00B06A42" w:rsidRDefault="009D3A1F" w:rsidP="009D3A1F">
            <w:pPr>
              <w:pStyle w:val="ConsPlusNormal"/>
              <w:rPr>
                <w:i/>
                <w:szCs w:val="24"/>
              </w:rPr>
            </w:pPr>
            <w:r w:rsidRPr="00B06A42">
              <w:rPr>
                <w:i/>
                <w:szCs w:val="24"/>
              </w:rPr>
              <w:t>(раздел 4 Перечня НПА)</w:t>
            </w:r>
          </w:p>
        </w:tc>
        <w:tc>
          <w:tcPr>
            <w:tcW w:w="768" w:type="pct"/>
            <w:tcBorders>
              <w:bottom w:val="nil"/>
            </w:tcBorders>
            <w:shd w:val="clear" w:color="auto" w:fill="auto"/>
          </w:tcPr>
          <w:p w:rsidR="009D3A1F" w:rsidRPr="00B06A42" w:rsidRDefault="009D3A1F" w:rsidP="009D3A1F">
            <w:pPr>
              <w:pStyle w:val="ConsPlusNormal"/>
              <w:rPr>
                <w:szCs w:val="24"/>
              </w:rPr>
            </w:pPr>
            <w:r w:rsidRPr="00B06A42">
              <w:rPr>
                <w:szCs w:val="24"/>
              </w:rPr>
              <w:t>Приказ Ростехнадзора от 02.07.2021 N 250</w:t>
            </w:r>
          </w:p>
          <w:p w:rsidR="009D3A1F" w:rsidRPr="00B06A42" w:rsidRDefault="009D3A1F" w:rsidP="009D3A1F">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val="restart"/>
          </w:tcPr>
          <w:p w:rsidR="009D3A1F" w:rsidRPr="00B06A42" w:rsidRDefault="009D3A1F" w:rsidP="009D3A1F">
            <w:pPr>
              <w:pStyle w:val="ConsPlusNormal"/>
              <w:rPr>
                <w:szCs w:val="24"/>
              </w:rPr>
            </w:pPr>
            <w:r w:rsidRPr="00B06A42">
              <w:rPr>
                <w:szCs w:val="24"/>
              </w:rPr>
              <w:t>Дата начала действия:</w:t>
            </w:r>
          </w:p>
          <w:p w:rsidR="009D3A1F" w:rsidRPr="00B06A42" w:rsidRDefault="009D3A1F" w:rsidP="009D3A1F">
            <w:pPr>
              <w:pStyle w:val="ConsPlusNormal"/>
              <w:rPr>
                <w:szCs w:val="24"/>
              </w:rPr>
            </w:pPr>
            <w:r w:rsidRPr="00B06A42">
              <w:rPr>
                <w:szCs w:val="24"/>
              </w:rPr>
              <w:t>15 сентября 2005</w:t>
            </w:r>
          </w:p>
          <w:p w:rsidR="009D3A1F" w:rsidRPr="00B06A42" w:rsidRDefault="009D3A1F" w:rsidP="009D3A1F">
            <w:pPr>
              <w:pStyle w:val="ConsPlusNormal"/>
              <w:rPr>
                <w:szCs w:val="24"/>
              </w:rPr>
            </w:pPr>
            <w:r w:rsidRPr="00B06A42">
              <w:rPr>
                <w:szCs w:val="24"/>
              </w:rPr>
              <w:t>Дата редакции:</w:t>
            </w:r>
          </w:p>
          <w:p w:rsidR="009D3A1F" w:rsidRPr="00B06A42" w:rsidRDefault="009D3A1F" w:rsidP="009D3A1F">
            <w:pPr>
              <w:pStyle w:val="ConsPlusNormal"/>
              <w:rPr>
                <w:szCs w:val="24"/>
              </w:rPr>
            </w:pPr>
            <w:r w:rsidRPr="00B06A42">
              <w:rPr>
                <w:szCs w:val="24"/>
              </w:rPr>
              <w:t>01 июня 2011</w:t>
            </w:r>
          </w:p>
        </w:tc>
      </w:tr>
      <w:tr w:rsidR="00DC12A0" w:rsidRPr="00B06A42" w:rsidTr="00995F5E">
        <w:trPr>
          <w:trHeight w:val="1176"/>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rPr>
                <w:rFonts w:eastAsia="Calibri" w:cs="Times New Roman"/>
                <w:szCs w:val="24"/>
                <w:lang w:val="en-US"/>
              </w:rPr>
            </w:pPr>
          </w:p>
        </w:tc>
        <w:tc>
          <w:tcPr>
            <w:tcW w:w="746" w:type="pct"/>
            <w:vMerge/>
          </w:tcPr>
          <w:p w:rsidR="004B4500" w:rsidRPr="00B06A42" w:rsidRDefault="004B4500" w:rsidP="004B4500">
            <w:pPr>
              <w:pStyle w:val="ConsPlusNormal"/>
              <w:rPr>
                <w:szCs w:val="24"/>
              </w:rPr>
            </w:pPr>
          </w:p>
        </w:tc>
        <w:tc>
          <w:tcPr>
            <w:tcW w:w="750" w:type="pct"/>
            <w:vMerge/>
          </w:tcPr>
          <w:p w:rsidR="004B4500" w:rsidRPr="00B06A42" w:rsidRDefault="004B4500" w:rsidP="004B4500">
            <w:pPr>
              <w:pStyle w:val="ConsPlusNormal"/>
              <w:rPr>
                <w:szCs w:val="24"/>
              </w:rPr>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ст 1 НПА</w:t>
            </w:r>
            <w:r w:rsidRPr="00B06A42">
              <w:rPr>
                <w:szCs w:val="24"/>
              </w:rPr>
              <w:t>)</w:t>
            </w:r>
          </w:p>
        </w:tc>
        <w:tc>
          <w:tcPr>
            <w:tcW w:w="768" w:type="pct"/>
            <w:tcBorders>
              <w:bottom w:val="nil"/>
            </w:tcBorders>
            <w:shd w:val="clear" w:color="auto" w:fill="auto"/>
          </w:tcPr>
          <w:p w:rsidR="004B4500" w:rsidRPr="00B06A42" w:rsidRDefault="004B4500" w:rsidP="004B4500">
            <w:pPr>
              <w:pStyle w:val="ConsPlusNormal"/>
              <w:rPr>
                <w:szCs w:val="24"/>
              </w:rPr>
            </w:pPr>
            <w:r w:rsidRPr="00B06A42">
              <w:rPr>
                <w:szCs w:val="24"/>
              </w:rPr>
              <w:t>Приказ Ростехнадзора от 10.07.2017 № 254</w:t>
            </w:r>
            <w:r w:rsidRPr="00B06A42">
              <w:rPr>
                <w:szCs w:val="24"/>
              </w:rPr>
              <w:br/>
              <w:t xml:space="preserve">«Об утверждении Перечня нормативных правовых актов и нормативных </w:t>
            </w:r>
            <w:r w:rsidRPr="00B06A42">
              <w:rPr>
                <w:szCs w:val="24"/>
              </w:rPr>
              <w:lastRenderedPageBreak/>
              <w:t>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tc>
        <w:tc>
          <w:tcPr>
            <w:tcW w:w="750" w:type="pct"/>
            <w:vMerge/>
          </w:tcPr>
          <w:p w:rsidR="004B4500" w:rsidRPr="00B06A42" w:rsidRDefault="004B4500" w:rsidP="004B4500">
            <w:pPr>
              <w:pStyle w:val="ConsPlusNormal"/>
              <w:rPr>
                <w:szCs w:val="24"/>
              </w:rPr>
            </w:pPr>
          </w:p>
        </w:tc>
      </w:tr>
      <w:tr w:rsidR="00DC12A0" w:rsidRPr="00B06A42" w:rsidTr="00995F5E">
        <w:trPr>
          <w:trHeight w:val="552"/>
        </w:trPr>
        <w:tc>
          <w:tcPr>
            <w:tcW w:w="250" w:type="pct"/>
            <w:vMerge w:val="restart"/>
          </w:tcPr>
          <w:p w:rsidR="004D292B" w:rsidRPr="00B06A42" w:rsidRDefault="004D292B" w:rsidP="00AB7B4B">
            <w:pPr>
              <w:pStyle w:val="ConsPlusNormal"/>
              <w:numPr>
                <w:ilvl w:val="0"/>
                <w:numId w:val="1"/>
              </w:numPr>
              <w:ind w:left="0" w:firstLine="0"/>
              <w:rPr>
                <w:sz w:val="22"/>
              </w:rPr>
            </w:pPr>
          </w:p>
        </w:tc>
        <w:tc>
          <w:tcPr>
            <w:tcW w:w="1004" w:type="pct"/>
            <w:vMerge w:val="restart"/>
          </w:tcPr>
          <w:p w:rsidR="004D292B" w:rsidRPr="00B06A42" w:rsidRDefault="004D292B" w:rsidP="00AB7B4B">
            <w:pPr>
              <w:rPr>
                <w:rFonts w:eastAsia="Calibri" w:cs="Times New Roman"/>
                <w:szCs w:val="24"/>
                <w:lang w:val="en-US"/>
              </w:rPr>
            </w:pPr>
            <w:r w:rsidRPr="00B06A42">
              <w:rPr>
                <w:rFonts w:eastAsia="Calibri" w:cs="Times New Roman"/>
                <w:szCs w:val="24"/>
              </w:rPr>
              <w:t>Безопасность в чрезвычайных ситуациях. Мероприятия по гражданской обороне, мероприятия по предупреждению чрезвычайных ситуаций природного и техногенного характера. Структурированная система мониторинга и управления инженерными системами зданий и сооружений. Требования к порядку создания и эксплуатации</w:t>
            </w:r>
          </w:p>
          <w:p w:rsidR="004D292B" w:rsidRPr="00B06A42" w:rsidRDefault="004D292B" w:rsidP="00AB7B4B">
            <w:pPr>
              <w:rPr>
                <w:rFonts w:eastAsia="Calibri" w:cs="Times New Roman"/>
                <w:szCs w:val="24"/>
              </w:rPr>
            </w:pPr>
            <w:r w:rsidRPr="00B06A42">
              <w:rPr>
                <w:rFonts w:eastAsia="Calibri" w:cs="Times New Roman"/>
                <w:szCs w:val="24"/>
              </w:rPr>
              <w:lastRenderedPageBreak/>
              <w:t>ГОСТ Р 22.1.13-2013</w:t>
            </w:r>
          </w:p>
        </w:tc>
        <w:tc>
          <w:tcPr>
            <w:tcW w:w="746" w:type="pct"/>
            <w:vMerge w:val="restart"/>
          </w:tcPr>
          <w:p w:rsidR="004D292B" w:rsidRPr="00B06A42" w:rsidRDefault="004D292B" w:rsidP="00AB7B4B">
            <w:pPr>
              <w:pStyle w:val="ConsPlusNormal"/>
            </w:pPr>
            <w:r w:rsidRPr="00B06A42">
              <w:lastRenderedPageBreak/>
              <w:t>25 октября 2013</w:t>
            </w:r>
          </w:p>
        </w:tc>
        <w:tc>
          <w:tcPr>
            <w:tcW w:w="750" w:type="pct"/>
            <w:vMerge w:val="restart"/>
          </w:tcPr>
          <w:p w:rsidR="004D292B" w:rsidRPr="00B06A42" w:rsidRDefault="004D292B" w:rsidP="00AB7B4B">
            <w:pPr>
              <w:pStyle w:val="ConsPlusNormal"/>
            </w:pPr>
            <w:r w:rsidRPr="00B06A42">
              <w:t>25 октября 2013</w:t>
            </w:r>
          </w:p>
        </w:tc>
        <w:tc>
          <w:tcPr>
            <w:tcW w:w="732" w:type="pct"/>
            <w:shd w:val="clear" w:color="auto" w:fill="auto"/>
          </w:tcPr>
          <w:p w:rsidR="004D292B" w:rsidRPr="00B06A42" w:rsidRDefault="004D292B" w:rsidP="00AB7B4B">
            <w:pPr>
              <w:pStyle w:val="ConsPlusNormal"/>
              <w:rPr>
                <w:szCs w:val="24"/>
              </w:rPr>
            </w:pPr>
            <w:r w:rsidRPr="00B06A42">
              <w:rPr>
                <w:szCs w:val="24"/>
              </w:rPr>
              <w:t>В целом</w:t>
            </w:r>
          </w:p>
          <w:p w:rsidR="004D292B" w:rsidRPr="00B06A42" w:rsidRDefault="004D292B" w:rsidP="00AB7B4B">
            <w:pPr>
              <w:pStyle w:val="ConsPlusNormal"/>
              <w:rPr>
                <w:szCs w:val="24"/>
              </w:rPr>
            </w:pPr>
            <w:r w:rsidRPr="00B06A42">
              <w:rPr>
                <w:szCs w:val="24"/>
              </w:rPr>
              <w:t>(ст 1 НПА)</w:t>
            </w:r>
          </w:p>
        </w:tc>
        <w:tc>
          <w:tcPr>
            <w:tcW w:w="768" w:type="pct"/>
            <w:shd w:val="clear" w:color="auto" w:fill="auto"/>
          </w:tcPr>
          <w:p w:rsidR="004D292B" w:rsidRPr="00B06A42" w:rsidRDefault="004D292B" w:rsidP="00AB7B4B">
            <w:pPr>
              <w:pStyle w:val="ConsPlusNormal"/>
              <w:rPr>
                <w:szCs w:val="24"/>
              </w:rPr>
            </w:pPr>
            <w:r w:rsidRPr="00B06A42">
              <w:rPr>
                <w:szCs w:val="24"/>
              </w:rPr>
              <w:t>Приказ Ростехнадзора от 10.07.2017 № 254</w:t>
            </w:r>
          </w:p>
          <w:p w:rsidR="004D292B" w:rsidRPr="00B06A42" w:rsidRDefault="004D292B" w:rsidP="00AB7B4B">
            <w:pPr>
              <w:pStyle w:val="ConsPlusNormal"/>
              <w:rPr>
                <w:szCs w:val="24"/>
              </w:rPr>
            </w:pPr>
            <w:r w:rsidRPr="00B06A42">
              <w:rPr>
                <w:szCs w:val="24"/>
              </w:rPr>
              <w:t xml:space="preserve">«Об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w:t>
            </w:r>
            <w:r w:rsidRPr="00B06A42">
              <w:rPr>
                <w:szCs w:val="24"/>
              </w:rPr>
              <w:lastRenderedPageBreak/>
              <w:t>(раздел I «Технологический, строительный, энергетический надзор») П-01-01-2017»</w:t>
            </w:r>
          </w:p>
        </w:tc>
        <w:tc>
          <w:tcPr>
            <w:tcW w:w="750" w:type="pct"/>
            <w:vMerge w:val="restart"/>
          </w:tcPr>
          <w:p w:rsidR="004D292B" w:rsidRPr="00B06A42" w:rsidRDefault="004D292B" w:rsidP="00AB7B4B">
            <w:pPr>
              <w:pStyle w:val="ConsPlusNormal"/>
              <w:rPr>
                <w:szCs w:val="24"/>
              </w:rPr>
            </w:pPr>
            <w:r w:rsidRPr="00B06A42">
              <w:rPr>
                <w:szCs w:val="24"/>
              </w:rPr>
              <w:lastRenderedPageBreak/>
              <w:t>Дата начала действия:</w:t>
            </w:r>
          </w:p>
          <w:p w:rsidR="004D292B" w:rsidRPr="00B06A42" w:rsidRDefault="004D292B" w:rsidP="00AB7B4B">
            <w:pPr>
              <w:pStyle w:val="ConsPlusNormal"/>
              <w:rPr>
                <w:szCs w:val="24"/>
              </w:rPr>
            </w:pPr>
            <w:r w:rsidRPr="00B06A42">
              <w:rPr>
                <w:szCs w:val="24"/>
              </w:rPr>
              <w:t>01 марта 2014</w:t>
            </w:r>
          </w:p>
          <w:p w:rsidR="004D292B" w:rsidRPr="00B06A42" w:rsidRDefault="004D292B" w:rsidP="00AB7B4B">
            <w:pPr>
              <w:pStyle w:val="ConsPlusNormal"/>
              <w:rPr>
                <w:szCs w:val="24"/>
              </w:rPr>
            </w:pPr>
            <w:r w:rsidRPr="00B06A42">
              <w:rPr>
                <w:szCs w:val="24"/>
              </w:rPr>
              <w:t>Дата редакции:</w:t>
            </w:r>
          </w:p>
          <w:p w:rsidR="004D292B" w:rsidRPr="00B06A42" w:rsidRDefault="004D292B" w:rsidP="00AB7B4B">
            <w:pPr>
              <w:pStyle w:val="ConsPlusNormal"/>
              <w:rPr>
                <w:szCs w:val="24"/>
              </w:rPr>
            </w:pPr>
            <w:r w:rsidRPr="00B06A42">
              <w:rPr>
                <w:szCs w:val="24"/>
              </w:rPr>
              <w:t>01 ноября 2015</w:t>
            </w:r>
          </w:p>
        </w:tc>
      </w:tr>
      <w:tr w:rsidR="00DC12A0" w:rsidRPr="00B06A42" w:rsidTr="00995F5E">
        <w:trPr>
          <w:trHeight w:val="552"/>
        </w:trPr>
        <w:tc>
          <w:tcPr>
            <w:tcW w:w="250" w:type="pct"/>
            <w:vMerge/>
          </w:tcPr>
          <w:p w:rsidR="004D292B" w:rsidRPr="00B06A42" w:rsidRDefault="004D292B" w:rsidP="004D292B">
            <w:pPr>
              <w:pStyle w:val="ConsPlusNormal"/>
              <w:numPr>
                <w:ilvl w:val="0"/>
                <w:numId w:val="1"/>
              </w:numPr>
              <w:ind w:left="0" w:firstLine="0"/>
              <w:rPr>
                <w:sz w:val="22"/>
              </w:rPr>
            </w:pPr>
          </w:p>
        </w:tc>
        <w:tc>
          <w:tcPr>
            <w:tcW w:w="1004" w:type="pct"/>
            <w:vMerge/>
          </w:tcPr>
          <w:p w:rsidR="004D292B" w:rsidRPr="00B06A42" w:rsidRDefault="004D292B" w:rsidP="004D292B">
            <w:pPr>
              <w:rPr>
                <w:rFonts w:eastAsia="Calibri" w:cs="Times New Roman"/>
                <w:szCs w:val="24"/>
              </w:rPr>
            </w:pPr>
          </w:p>
        </w:tc>
        <w:tc>
          <w:tcPr>
            <w:tcW w:w="746" w:type="pct"/>
            <w:vMerge/>
          </w:tcPr>
          <w:p w:rsidR="004D292B" w:rsidRPr="00B06A42" w:rsidRDefault="004D292B" w:rsidP="004D292B">
            <w:pPr>
              <w:pStyle w:val="ConsPlusNormal"/>
            </w:pPr>
          </w:p>
        </w:tc>
        <w:tc>
          <w:tcPr>
            <w:tcW w:w="750" w:type="pct"/>
            <w:vMerge/>
          </w:tcPr>
          <w:p w:rsidR="004D292B" w:rsidRPr="00B06A42" w:rsidRDefault="004D292B" w:rsidP="004D292B">
            <w:pPr>
              <w:pStyle w:val="ConsPlusNormal"/>
            </w:pPr>
          </w:p>
        </w:tc>
        <w:tc>
          <w:tcPr>
            <w:tcW w:w="732" w:type="pct"/>
            <w:shd w:val="clear" w:color="auto" w:fill="auto"/>
          </w:tcPr>
          <w:p w:rsidR="004D292B" w:rsidRPr="00B06A42" w:rsidRDefault="004D292B" w:rsidP="004D292B">
            <w:pPr>
              <w:pStyle w:val="ConsPlusNormal"/>
              <w:rPr>
                <w:szCs w:val="24"/>
              </w:rPr>
            </w:pPr>
            <w:r w:rsidRPr="00B06A42">
              <w:rPr>
                <w:szCs w:val="24"/>
              </w:rPr>
              <w:t>В целом</w:t>
            </w:r>
          </w:p>
          <w:p w:rsidR="004D292B" w:rsidRPr="00B06A42" w:rsidRDefault="004D292B" w:rsidP="004D292B">
            <w:pPr>
              <w:pStyle w:val="ConsPlusNormal"/>
              <w:rPr>
                <w:szCs w:val="24"/>
              </w:rPr>
            </w:pPr>
            <w:r w:rsidRPr="00B06A42">
              <w:rPr>
                <w:i/>
                <w:szCs w:val="24"/>
              </w:rPr>
              <w:t>(раздел 4 Перечня НПА)</w:t>
            </w:r>
          </w:p>
        </w:tc>
        <w:tc>
          <w:tcPr>
            <w:tcW w:w="768" w:type="pct"/>
            <w:shd w:val="clear" w:color="auto" w:fill="auto"/>
          </w:tcPr>
          <w:p w:rsidR="004D292B" w:rsidRPr="00B06A42" w:rsidRDefault="004D292B" w:rsidP="004D292B">
            <w:pPr>
              <w:pStyle w:val="ConsPlusNormal"/>
              <w:rPr>
                <w:szCs w:val="24"/>
              </w:rPr>
            </w:pPr>
            <w:r w:rsidRPr="00B06A42">
              <w:rPr>
                <w:szCs w:val="24"/>
              </w:rPr>
              <w:t>Приказ Ростехнадзора от 02.07.2021 N 250</w:t>
            </w:r>
          </w:p>
          <w:p w:rsidR="004D292B" w:rsidRPr="00B06A42" w:rsidRDefault="004D292B" w:rsidP="004D292B">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4D292B" w:rsidRPr="00B06A42" w:rsidRDefault="004D292B" w:rsidP="004D292B">
            <w:pPr>
              <w:pStyle w:val="ConsPlusNormal"/>
              <w:rPr>
                <w:szCs w:val="24"/>
              </w:rPr>
            </w:pPr>
          </w:p>
        </w:tc>
      </w:tr>
      <w:tr w:rsidR="00DC12A0" w:rsidRPr="00B06A42" w:rsidTr="00995F5E">
        <w:trPr>
          <w:trHeight w:val="552"/>
        </w:trPr>
        <w:tc>
          <w:tcPr>
            <w:tcW w:w="250" w:type="pct"/>
            <w:vMerge w:val="restart"/>
          </w:tcPr>
          <w:p w:rsidR="004D292B" w:rsidRPr="00B06A42" w:rsidRDefault="004D292B" w:rsidP="00AB7B4B">
            <w:pPr>
              <w:pStyle w:val="ConsPlusNormal"/>
              <w:numPr>
                <w:ilvl w:val="0"/>
                <w:numId w:val="1"/>
              </w:numPr>
              <w:ind w:left="0" w:firstLine="0"/>
              <w:rPr>
                <w:sz w:val="22"/>
              </w:rPr>
            </w:pPr>
          </w:p>
        </w:tc>
        <w:tc>
          <w:tcPr>
            <w:tcW w:w="1004" w:type="pct"/>
            <w:vMerge w:val="restart"/>
          </w:tcPr>
          <w:p w:rsidR="004D292B" w:rsidRPr="00B06A42" w:rsidRDefault="004D292B" w:rsidP="00AB7B4B">
            <w:pPr>
              <w:rPr>
                <w:rFonts w:eastAsia="Calibri" w:cs="Times New Roman"/>
                <w:szCs w:val="24"/>
              </w:rPr>
            </w:pPr>
            <w:r w:rsidRPr="00B06A42">
              <w:rPr>
                <w:rFonts w:eastAsia="Calibri" w:cs="Times New Roman"/>
                <w:szCs w:val="24"/>
              </w:rPr>
              <w:t>Нефть. Требования к химическим продуктам, обеспечивающие безопасное применение их в нефтяной отрасли</w:t>
            </w:r>
          </w:p>
          <w:p w:rsidR="004D292B" w:rsidRPr="00B06A42" w:rsidRDefault="004D292B" w:rsidP="00AB7B4B">
            <w:pPr>
              <w:rPr>
                <w:rFonts w:eastAsia="Calibri" w:cs="Times New Roman"/>
                <w:szCs w:val="24"/>
              </w:rPr>
            </w:pPr>
            <w:r w:rsidRPr="00B06A42">
              <w:rPr>
                <w:rFonts w:eastAsia="Calibri" w:cs="Times New Roman"/>
                <w:szCs w:val="24"/>
              </w:rPr>
              <w:t>ГОСТ Р 54567-2011</w:t>
            </w:r>
          </w:p>
        </w:tc>
        <w:tc>
          <w:tcPr>
            <w:tcW w:w="746" w:type="pct"/>
            <w:vMerge w:val="restart"/>
          </w:tcPr>
          <w:p w:rsidR="004D292B" w:rsidRPr="00B06A42" w:rsidRDefault="004D292B" w:rsidP="00AB7B4B">
            <w:pPr>
              <w:pStyle w:val="ConsPlusNormal"/>
            </w:pPr>
            <w:r w:rsidRPr="00B06A42">
              <w:t>30 ноября 2011</w:t>
            </w:r>
          </w:p>
        </w:tc>
        <w:tc>
          <w:tcPr>
            <w:tcW w:w="750" w:type="pct"/>
            <w:vMerge w:val="restart"/>
          </w:tcPr>
          <w:p w:rsidR="004D292B" w:rsidRPr="00B06A42" w:rsidRDefault="004D292B" w:rsidP="00AB7B4B">
            <w:pPr>
              <w:pStyle w:val="ConsPlusNormal"/>
            </w:pPr>
            <w:r w:rsidRPr="00B06A42">
              <w:t>30 ноября 2011</w:t>
            </w:r>
          </w:p>
        </w:tc>
        <w:tc>
          <w:tcPr>
            <w:tcW w:w="732" w:type="pct"/>
            <w:shd w:val="clear" w:color="auto" w:fill="auto"/>
          </w:tcPr>
          <w:p w:rsidR="004D292B" w:rsidRPr="00B06A42" w:rsidRDefault="004D292B" w:rsidP="00AB7B4B">
            <w:pPr>
              <w:pStyle w:val="ConsPlusNormal"/>
              <w:rPr>
                <w:szCs w:val="24"/>
              </w:rPr>
            </w:pPr>
            <w:r w:rsidRPr="00B06A42">
              <w:rPr>
                <w:szCs w:val="24"/>
              </w:rPr>
              <w:t>В целом</w:t>
            </w:r>
          </w:p>
          <w:p w:rsidR="004D292B" w:rsidRPr="00B06A42" w:rsidRDefault="004D292B" w:rsidP="00AB7B4B">
            <w:pPr>
              <w:pStyle w:val="ConsPlusNormal"/>
              <w:rPr>
                <w:szCs w:val="24"/>
              </w:rPr>
            </w:pPr>
            <w:r w:rsidRPr="00B06A42">
              <w:rPr>
                <w:szCs w:val="24"/>
              </w:rPr>
              <w:t>(</w:t>
            </w:r>
            <w:r w:rsidRPr="00B06A42">
              <w:rPr>
                <w:i/>
                <w:szCs w:val="24"/>
              </w:rPr>
              <w:t>ст 2.5 НПА</w:t>
            </w:r>
            <w:r w:rsidRPr="00B06A42">
              <w:rPr>
                <w:szCs w:val="24"/>
              </w:rPr>
              <w:t>)</w:t>
            </w:r>
          </w:p>
        </w:tc>
        <w:tc>
          <w:tcPr>
            <w:tcW w:w="768" w:type="pct"/>
            <w:shd w:val="clear" w:color="auto" w:fill="auto"/>
          </w:tcPr>
          <w:p w:rsidR="004D292B" w:rsidRPr="00B06A42" w:rsidRDefault="004D292B" w:rsidP="00122C6E">
            <w:pPr>
              <w:pStyle w:val="ConsPlusNormal"/>
              <w:rPr>
                <w:szCs w:val="24"/>
              </w:rPr>
            </w:pPr>
            <w:r w:rsidRPr="00B06A42">
              <w:rPr>
                <w:szCs w:val="24"/>
              </w:rPr>
              <w:t>Приказ Ростехнадзора от 10.07.2017 № 254</w:t>
            </w:r>
          </w:p>
          <w:p w:rsidR="004D292B" w:rsidRPr="00B06A42" w:rsidRDefault="004D292B" w:rsidP="00122C6E">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tc>
        <w:tc>
          <w:tcPr>
            <w:tcW w:w="750" w:type="pct"/>
            <w:vMerge w:val="restart"/>
          </w:tcPr>
          <w:p w:rsidR="004D292B" w:rsidRPr="00B06A42" w:rsidRDefault="004D292B" w:rsidP="00AB7B4B">
            <w:pPr>
              <w:pStyle w:val="ConsPlusNormal"/>
              <w:rPr>
                <w:szCs w:val="24"/>
              </w:rPr>
            </w:pPr>
            <w:r w:rsidRPr="00B06A42">
              <w:rPr>
                <w:szCs w:val="24"/>
              </w:rPr>
              <w:t>Дата начала действия:</w:t>
            </w:r>
          </w:p>
          <w:p w:rsidR="004D292B" w:rsidRPr="00B06A42" w:rsidRDefault="004D292B" w:rsidP="00AB7B4B">
            <w:pPr>
              <w:pStyle w:val="ConsPlusNormal"/>
              <w:rPr>
                <w:szCs w:val="24"/>
              </w:rPr>
            </w:pPr>
            <w:r w:rsidRPr="00B06A42">
              <w:rPr>
                <w:szCs w:val="24"/>
              </w:rPr>
              <w:t>01 июля 2013</w:t>
            </w:r>
          </w:p>
        </w:tc>
      </w:tr>
      <w:tr w:rsidR="00DC12A0" w:rsidRPr="00B06A42" w:rsidTr="00995F5E">
        <w:trPr>
          <w:trHeight w:val="552"/>
        </w:trPr>
        <w:tc>
          <w:tcPr>
            <w:tcW w:w="250" w:type="pct"/>
            <w:vMerge/>
          </w:tcPr>
          <w:p w:rsidR="004D292B" w:rsidRPr="00B06A42" w:rsidRDefault="004D292B" w:rsidP="004D292B">
            <w:pPr>
              <w:pStyle w:val="ConsPlusNormal"/>
              <w:numPr>
                <w:ilvl w:val="0"/>
                <w:numId w:val="1"/>
              </w:numPr>
              <w:ind w:left="0" w:firstLine="0"/>
              <w:rPr>
                <w:sz w:val="22"/>
              </w:rPr>
            </w:pPr>
          </w:p>
        </w:tc>
        <w:tc>
          <w:tcPr>
            <w:tcW w:w="1004" w:type="pct"/>
            <w:vMerge/>
          </w:tcPr>
          <w:p w:rsidR="004D292B" w:rsidRPr="00B06A42" w:rsidRDefault="004D292B" w:rsidP="004D292B">
            <w:pPr>
              <w:rPr>
                <w:rFonts w:eastAsia="Calibri" w:cs="Times New Roman"/>
                <w:szCs w:val="24"/>
              </w:rPr>
            </w:pPr>
          </w:p>
        </w:tc>
        <w:tc>
          <w:tcPr>
            <w:tcW w:w="746" w:type="pct"/>
            <w:vMerge/>
          </w:tcPr>
          <w:p w:rsidR="004D292B" w:rsidRPr="00B06A42" w:rsidRDefault="004D292B" w:rsidP="004D292B">
            <w:pPr>
              <w:pStyle w:val="ConsPlusNormal"/>
            </w:pPr>
          </w:p>
        </w:tc>
        <w:tc>
          <w:tcPr>
            <w:tcW w:w="750" w:type="pct"/>
            <w:vMerge/>
          </w:tcPr>
          <w:p w:rsidR="004D292B" w:rsidRPr="00B06A42" w:rsidRDefault="004D292B" w:rsidP="004D292B">
            <w:pPr>
              <w:pStyle w:val="ConsPlusNormal"/>
            </w:pPr>
          </w:p>
        </w:tc>
        <w:tc>
          <w:tcPr>
            <w:tcW w:w="732" w:type="pct"/>
            <w:shd w:val="clear" w:color="auto" w:fill="auto"/>
          </w:tcPr>
          <w:p w:rsidR="004D292B" w:rsidRPr="00B06A42" w:rsidRDefault="004D292B" w:rsidP="004D292B">
            <w:pPr>
              <w:pStyle w:val="ConsPlusNormal"/>
              <w:rPr>
                <w:szCs w:val="24"/>
              </w:rPr>
            </w:pPr>
            <w:r w:rsidRPr="00B06A42">
              <w:rPr>
                <w:szCs w:val="24"/>
              </w:rPr>
              <w:t>В целом</w:t>
            </w:r>
          </w:p>
          <w:p w:rsidR="004D292B" w:rsidRPr="00B06A42" w:rsidRDefault="004D292B" w:rsidP="004D292B">
            <w:pPr>
              <w:pStyle w:val="ConsPlusNormal"/>
              <w:rPr>
                <w:szCs w:val="24"/>
              </w:rPr>
            </w:pPr>
            <w:r w:rsidRPr="00B06A42">
              <w:rPr>
                <w:i/>
                <w:szCs w:val="24"/>
              </w:rPr>
              <w:t>(раздел 4 Перечня НПА)</w:t>
            </w:r>
          </w:p>
        </w:tc>
        <w:tc>
          <w:tcPr>
            <w:tcW w:w="768" w:type="pct"/>
            <w:shd w:val="clear" w:color="auto" w:fill="auto"/>
          </w:tcPr>
          <w:p w:rsidR="004D292B" w:rsidRPr="00B06A42" w:rsidRDefault="004D292B" w:rsidP="004D292B">
            <w:pPr>
              <w:pStyle w:val="ConsPlusNormal"/>
              <w:rPr>
                <w:szCs w:val="24"/>
              </w:rPr>
            </w:pPr>
            <w:r w:rsidRPr="00B06A42">
              <w:rPr>
                <w:szCs w:val="24"/>
              </w:rPr>
              <w:t>Приказ Ростехнадзора от 02.07.2021 N 250</w:t>
            </w:r>
          </w:p>
          <w:p w:rsidR="004D292B" w:rsidRPr="00B06A42" w:rsidRDefault="004D292B" w:rsidP="004D292B">
            <w:pPr>
              <w:pStyle w:val="ConsPlusNormal"/>
              <w:rPr>
                <w:szCs w:val="24"/>
              </w:rPr>
            </w:pPr>
            <w:r w:rsidRPr="00B06A42">
              <w:rPr>
                <w:szCs w:val="24"/>
              </w:rPr>
              <w:t xml:space="preserve">"Об утверждении Перечня нормативных правовых актов и нормативных </w:t>
            </w:r>
            <w:r w:rsidRPr="00B06A42">
              <w:rPr>
                <w:szCs w:val="24"/>
              </w:rPr>
              <w:lastRenderedPageBreak/>
              <w:t>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4D292B" w:rsidRPr="00B06A42" w:rsidRDefault="004D292B" w:rsidP="004D292B">
            <w:pPr>
              <w:pStyle w:val="ConsPlusNormal"/>
              <w:rPr>
                <w:szCs w:val="24"/>
              </w:rPr>
            </w:pPr>
          </w:p>
        </w:tc>
      </w:tr>
      <w:tr w:rsidR="00DC12A0" w:rsidRPr="00B06A42" w:rsidTr="00995F5E">
        <w:trPr>
          <w:trHeight w:val="552"/>
        </w:trPr>
        <w:tc>
          <w:tcPr>
            <w:tcW w:w="250" w:type="pct"/>
            <w:vMerge w:val="restart"/>
          </w:tcPr>
          <w:p w:rsidR="00667DF7" w:rsidRPr="00B06A42" w:rsidRDefault="00667DF7" w:rsidP="00AB7B4B">
            <w:pPr>
              <w:pStyle w:val="ConsPlusNormal"/>
              <w:numPr>
                <w:ilvl w:val="0"/>
                <w:numId w:val="1"/>
              </w:numPr>
              <w:ind w:left="0" w:firstLine="0"/>
              <w:rPr>
                <w:sz w:val="22"/>
              </w:rPr>
            </w:pPr>
          </w:p>
        </w:tc>
        <w:tc>
          <w:tcPr>
            <w:tcW w:w="1004" w:type="pct"/>
            <w:vMerge w:val="restart"/>
          </w:tcPr>
          <w:p w:rsidR="00667DF7" w:rsidRPr="00B06A42" w:rsidRDefault="00667DF7" w:rsidP="00AB7B4B">
            <w:pPr>
              <w:rPr>
                <w:rFonts w:eastAsia="Calibri" w:cs="Times New Roman"/>
                <w:szCs w:val="24"/>
              </w:rPr>
            </w:pPr>
            <w:r w:rsidRPr="00B06A42">
              <w:rPr>
                <w:rFonts w:eastAsia="Calibri" w:cs="Times New Roman"/>
                <w:szCs w:val="24"/>
              </w:rPr>
              <w:t>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w:t>
            </w:r>
          </w:p>
          <w:p w:rsidR="00667DF7" w:rsidRPr="00B06A42" w:rsidRDefault="00667DF7" w:rsidP="00AB7B4B">
            <w:pPr>
              <w:rPr>
                <w:rFonts w:eastAsia="Calibri" w:cs="Times New Roman"/>
                <w:szCs w:val="24"/>
              </w:rPr>
            </w:pPr>
            <w:r w:rsidRPr="00B06A42">
              <w:rPr>
                <w:rFonts w:eastAsia="Calibri" w:cs="Times New Roman"/>
                <w:szCs w:val="24"/>
              </w:rPr>
              <w:t>ГОСТ 12.1.002-84</w:t>
            </w:r>
          </w:p>
        </w:tc>
        <w:tc>
          <w:tcPr>
            <w:tcW w:w="746" w:type="pct"/>
            <w:vMerge w:val="restart"/>
          </w:tcPr>
          <w:p w:rsidR="00667DF7" w:rsidRPr="00B06A42" w:rsidRDefault="00667DF7" w:rsidP="00AB7B4B">
            <w:pPr>
              <w:pStyle w:val="ConsPlusNormal"/>
            </w:pPr>
            <w:r w:rsidRPr="00B06A42">
              <w:t>05 декабря 1984</w:t>
            </w:r>
          </w:p>
        </w:tc>
        <w:tc>
          <w:tcPr>
            <w:tcW w:w="750" w:type="pct"/>
            <w:vMerge w:val="restart"/>
          </w:tcPr>
          <w:p w:rsidR="00667DF7" w:rsidRPr="00B06A42" w:rsidRDefault="00667DF7" w:rsidP="00AB7B4B">
            <w:pPr>
              <w:pStyle w:val="ConsPlusNormal"/>
            </w:pPr>
            <w:r w:rsidRPr="00B06A42">
              <w:t>05 декабря 1984</w:t>
            </w:r>
          </w:p>
        </w:tc>
        <w:tc>
          <w:tcPr>
            <w:tcW w:w="732" w:type="pct"/>
            <w:shd w:val="clear" w:color="auto" w:fill="auto"/>
          </w:tcPr>
          <w:p w:rsidR="00667DF7" w:rsidRPr="00B06A42" w:rsidRDefault="00667DF7" w:rsidP="00AB7B4B">
            <w:pPr>
              <w:pStyle w:val="ConsPlusNormal"/>
              <w:rPr>
                <w:szCs w:val="24"/>
              </w:rPr>
            </w:pPr>
            <w:r w:rsidRPr="00B06A42">
              <w:rPr>
                <w:szCs w:val="24"/>
              </w:rPr>
              <w:t>В целом</w:t>
            </w:r>
          </w:p>
          <w:p w:rsidR="00667DF7" w:rsidRPr="00B06A42" w:rsidRDefault="00667DF7" w:rsidP="00AB7B4B">
            <w:pPr>
              <w:pStyle w:val="ConsPlusNormal"/>
              <w:rPr>
                <w:szCs w:val="24"/>
              </w:rPr>
            </w:pPr>
            <w:r w:rsidRPr="00B06A42">
              <w:rPr>
                <w:szCs w:val="24"/>
              </w:rPr>
              <w:t>(</w:t>
            </w:r>
            <w:r w:rsidRPr="00B06A42">
              <w:rPr>
                <w:i/>
                <w:szCs w:val="24"/>
              </w:rPr>
              <w:t>ст 5.2 НПА</w:t>
            </w:r>
            <w:r w:rsidRPr="00B06A42">
              <w:rPr>
                <w:szCs w:val="24"/>
              </w:rPr>
              <w:t>)</w:t>
            </w:r>
          </w:p>
        </w:tc>
        <w:tc>
          <w:tcPr>
            <w:tcW w:w="768" w:type="pct"/>
            <w:shd w:val="clear" w:color="auto" w:fill="auto"/>
          </w:tcPr>
          <w:p w:rsidR="00667DF7" w:rsidRPr="00B06A42" w:rsidRDefault="00667DF7" w:rsidP="00122C6E">
            <w:pPr>
              <w:pStyle w:val="ConsPlusNormal"/>
              <w:rPr>
                <w:szCs w:val="24"/>
              </w:rPr>
            </w:pPr>
            <w:r w:rsidRPr="00B06A42">
              <w:rPr>
                <w:szCs w:val="24"/>
              </w:rPr>
              <w:t>Приказ Ростехнадзора от 10.07.2017 № 254</w:t>
            </w:r>
          </w:p>
          <w:p w:rsidR="00667DF7" w:rsidRPr="00B06A42" w:rsidRDefault="00667DF7" w:rsidP="00122C6E">
            <w:pPr>
              <w:pStyle w:val="ConsPlusNormal"/>
              <w:rPr>
                <w:szCs w:val="24"/>
              </w:rPr>
            </w:pPr>
            <w:r w:rsidRPr="00B06A42">
              <w:rPr>
                <w:szCs w:val="24"/>
              </w:rPr>
              <w:t xml:space="preserve">«Об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w:t>
            </w:r>
            <w:r w:rsidRPr="00B06A42">
              <w:rPr>
                <w:szCs w:val="24"/>
              </w:rPr>
              <w:lastRenderedPageBreak/>
              <w:t>(раздел I «Технологический, строительный, энергетический надзор») П-01-01-2017»</w:t>
            </w:r>
          </w:p>
        </w:tc>
        <w:tc>
          <w:tcPr>
            <w:tcW w:w="750" w:type="pct"/>
            <w:vMerge w:val="restart"/>
          </w:tcPr>
          <w:p w:rsidR="00667DF7" w:rsidRPr="00B06A42" w:rsidRDefault="00667DF7" w:rsidP="00AB7B4B">
            <w:pPr>
              <w:rPr>
                <w:rFonts w:eastAsia="Times New Roman" w:cs="Times New Roman"/>
                <w:szCs w:val="24"/>
                <w:lang w:eastAsia="ru-RU"/>
              </w:rPr>
            </w:pPr>
            <w:r w:rsidRPr="00B06A42">
              <w:rPr>
                <w:rFonts w:eastAsia="Times New Roman" w:cs="Times New Roman"/>
                <w:szCs w:val="24"/>
                <w:lang w:eastAsia="ru-RU"/>
              </w:rPr>
              <w:lastRenderedPageBreak/>
              <w:t>Дата начала действия:</w:t>
            </w:r>
          </w:p>
          <w:p w:rsidR="00667DF7" w:rsidRPr="00B06A42" w:rsidRDefault="00667DF7" w:rsidP="00AB7B4B">
            <w:pPr>
              <w:rPr>
                <w:rFonts w:eastAsia="Times New Roman" w:cs="Times New Roman"/>
                <w:szCs w:val="24"/>
                <w:lang w:eastAsia="ru-RU"/>
              </w:rPr>
            </w:pPr>
            <w:r w:rsidRPr="00B06A42">
              <w:rPr>
                <w:rFonts w:eastAsia="Times New Roman" w:cs="Times New Roman"/>
                <w:szCs w:val="24"/>
                <w:lang w:eastAsia="ru-RU"/>
              </w:rPr>
              <w:t>01 января 1986</w:t>
            </w:r>
          </w:p>
          <w:p w:rsidR="00667DF7" w:rsidRPr="00B06A42" w:rsidRDefault="00667DF7" w:rsidP="00AB7B4B">
            <w:pPr>
              <w:rPr>
                <w:rFonts w:eastAsia="Times New Roman" w:cs="Times New Roman"/>
                <w:szCs w:val="24"/>
                <w:lang w:eastAsia="ru-RU"/>
              </w:rPr>
            </w:pPr>
            <w:r w:rsidRPr="00B06A42">
              <w:rPr>
                <w:rFonts w:eastAsia="Times New Roman" w:cs="Times New Roman"/>
                <w:szCs w:val="24"/>
                <w:lang w:eastAsia="ru-RU"/>
              </w:rPr>
              <w:t>Дата редакции:</w:t>
            </w:r>
          </w:p>
          <w:p w:rsidR="00667DF7" w:rsidRPr="00B06A42" w:rsidRDefault="00667DF7" w:rsidP="00AB7B4B">
            <w:pPr>
              <w:pStyle w:val="ConsPlusNormal"/>
              <w:rPr>
                <w:szCs w:val="24"/>
              </w:rPr>
            </w:pPr>
            <w:r w:rsidRPr="00B06A42">
              <w:rPr>
                <w:szCs w:val="24"/>
                <w:lang w:eastAsia="ru-RU"/>
              </w:rPr>
              <w:t>01 июня 2009</w:t>
            </w:r>
          </w:p>
        </w:tc>
      </w:tr>
      <w:tr w:rsidR="00DC12A0" w:rsidRPr="00B06A42" w:rsidTr="00995F5E">
        <w:trPr>
          <w:trHeight w:val="552"/>
        </w:trPr>
        <w:tc>
          <w:tcPr>
            <w:tcW w:w="250" w:type="pct"/>
            <w:vMerge/>
          </w:tcPr>
          <w:p w:rsidR="00667DF7" w:rsidRPr="00B06A42" w:rsidRDefault="00667DF7" w:rsidP="00667DF7">
            <w:pPr>
              <w:pStyle w:val="ConsPlusNormal"/>
              <w:numPr>
                <w:ilvl w:val="0"/>
                <w:numId w:val="1"/>
              </w:numPr>
              <w:ind w:left="0" w:firstLine="0"/>
              <w:rPr>
                <w:sz w:val="22"/>
              </w:rPr>
            </w:pPr>
          </w:p>
        </w:tc>
        <w:tc>
          <w:tcPr>
            <w:tcW w:w="1004" w:type="pct"/>
            <w:vMerge/>
          </w:tcPr>
          <w:p w:rsidR="00667DF7" w:rsidRPr="00B06A42" w:rsidRDefault="00667DF7" w:rsidP="00667DF7">
            <w:pPr>
              <w:rPr>
                <w:rFonts w:eastAsia="Calibri" w:cs="Times New Roman"/>
                <w:szCs w:val="24"/>
              </w:rPr>
            </w:pPr>
          </w:p>
        </w:tc>
        <w:tc>
          <w:tcPr>
            <w:tcW w:w="746" w:type="pct"/>
            <w:vMerge/>
          </w:tcPr>
          <w:p w:rsidR="00667DF7" w:rsidRPr="00B06A42" w:rsidRDefault="00667DF7" w:rsidP="00667DF7">
            <w:pPr>
              <w:pStyle w:val="ConsPlusNormal"/>
            </w:pPr>
          </w:p>
        </w:tc>
        <w:tc>
          <w:tcPr>
            <w:tcW w:w="750" w:type="pct"/>
            <w:vMerge/>
          </w:tcPr>
          <w:p w:rsidR="00667DF7" w:rsidRPr="00B06A42" w:rsidRDefault="00667DF7" w:rsidP="00667DF7">
            <w:pPr>
              <w:pStyle w:val="ConsPlusNormal"/>
            </w:pPr>
          </w:p>
        </w:tc>
        <w:tc>
          <w:tcPr>
            <w:tcW w:w="732" w:type="pct"/>
            <w:shd w:val="clear" w:color="auto" w:fill="auto"/>
          </w:tcPr>
          <w:p w:rsidR="00667DF7" w:rsidRPr="00B06A42" w:rsidRDefault="00667DF7" w:rsidP="00667DF7">
            <w:pPr>
              <w:pStyle w:val="ConsPlusNormal"/>
              <w:rPr>
                <w:szCs w:val="24"/>
              </w:rPr>
            </w:pPr>
            <w:r w:rsidRPr="00B06A42">
              <w:rPr>
                <w:szCs w:val="24"/>
              </w:rPr>
              <w:t>В целом</w:t>
            </w:r>
          </w:p>
          <w:p w:rsidR="00667DF7" w:rsidRPr="00B06A42" w:rsidRDefault="00667DF7" w:rsidP="00667DF7">
            <w:pPr>
              <w:pStyle w:val="ConsPlusNormal"/>
              <w:rPr>
                <w:szCs w:val="24"/>
              </w:rPr>
            </w:pPr>
            <w:r w:rsidRPr="00B06A42">
              <w:rPr>
                <w:i/>
                <w:szCs w:val="24"/>
              </w:rPr>
              <w:t>(раздел 4 Перечня НПА)</w:t>
            </w:r>
          </w:p>
        </w:tc>
        <w:tc>
          <w:tcPr>
            <w:tcW w:w="768" w:type="pct"/>
            <w:shd w:val="clear" w:color="auto" w:fill="auto"/>
          </w:tcPr>
          <w:p w:rsidR="00667DF7" w:rsidRPr="00B06A42" w:rsidRDefault="00667DF7" w:rsidP="00667DF7">
            <w:pPr>
              <w:pStyle w:val="ConsPlusNormal"/>
              <w:rPr>
                <w:szCs w:val="24"/>
              </w:rPr>
            </w:pPr>
            <w:r w:rsidRPr="00B06A42">
              <w:rPr>
                <w:szCs w:val="24"/>
              </w:rPr>
              <w:t>Приказ Ростехнадзора от 02.07.2021 N 250</w:t>
            </w:r>
          </w:p>
          <w:p w:rsidR="00667DF7" w:rsidRPr="00B06A42" w:rsidRDefault="00667DF7" w:rsidP="00667DF7">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667DF7" w:rsidRPr="00B06A42" w:rsidRDefault="00667DF7" w:rsidP="00667DF7">
            <w:pPr>
              <w:rPr>
                <w:rFonts w:eastAsia="Times New Roman" w:cs="Times New Roman"/>
                <w:szCs w:val="24"/>
                <w:lang w:eastAsia="ru-RU"/>
              </w:rPr>
            </w:pPr>
          </w:p>
        </w:tc>
      </w:tr>
      <w:tr w:rsidR="00DC12A0" w:rsidRPr="00B06A42" w:rsidTr="00995F5E">
        <w:trPr>
          <w:trHeight w:val="552"/>
        </w:trPr>
        <w:tc>
          <w:tcPr>
            <w:tcW w:w="250" w:type="pct"/>
            <w:vMerge w:val="restart"/>
          </w:tcPr>
          <w:p w:rsidR="00667DF7" w:rsidRPr="00B06A42" w:rsidRDefault="00667DF7" w:rsidP="00AB7B4B">
            <w:pPr>
              <w:pStyle w:val="ConsPlusNormal"/>
              <w:numPr>
                <w:ilvl w:val="0"/>
                <w:numId w:val="1"/>
              </w:numPr>
              <w:ind w:left="0" w:firstLine="0"/>
              <w:rPr>
                <w:sz w:val="22"/>
              </w:rPr>
            </w:pPr>
          </w:p>
        </w:tc>
        <w:tc>
          <w:tcPr>
            <w:tcW w:w="1004" w:type="pct"/>
            <w:vMerge w:val="restart"/>
          </w:tcPr>
          <w:p w:rsidR="00667DF7" w:rsidRPr="00B06A42" w:rsidRDefault="00667DF7" w:rsidP="00AB7B4B">
            <w:pPr>
              <w:rPr>
                <w:rFonts w:eastAsia="Calibri" w:cs="Times New Roman"/>
                <w:szCs w:val="24"/>
              </w:rPr>
            </w:pPr>
            <w:r w:rsidRPr="00B06A42">
              <w:rPr>
                <w:rFonts w:eastAsia="Calibri" w:cs="Times New Roman"/>
                <w:szCs w:val="24"/>
              </w:rPr>
              <w:t>Система стандартов безопасности труда. Электробезопасность. Предельно допустимые значения напряжений прикосновения и токов</w:t>
            </w:r>
          </w:p>
          <w:p w:rsidR="00667DF7" w:rsidRPr="00B06A42" w:rsidRDefault="00667DF7" w:rsidP="00AB7B4B">
            <w:pPr>
              <w:rPr>
                <w:rFonts w:eastAsia="Calibri" w:cs="Times New Roman"/>
                <w:szCs w:val="24"/>
              </w:rPr>
            </w:pPr>
            <w:r w:rsidRPr="00B06A42">
              <w:rPr>
                <w:rFonts w:eastAsia="Calibri" w:cs="Times New Roman"/>
                <w:szCs w:val="24"/>
              </w:rPr>
              <w:t>ГОСТ 12.1.038-82</w:t>
            </w:r>
          </w:p>
        </w:tc>
        <w:tc>
          <w:tcPr>
            <w:tcW w:w="746" w:type="pct"/>
            <w:vMerge w:val="restart"/>
          </w:tcPr>
          <w:p w:rsidR="00667DF7" w:rsidRPr="00B06A42" w:rsidRDefault="00667DF7" w:rsidP="00AB7B4B">
            <w:pPr>
              <w:pStyle w:val="ConsPlusNormal"/>
            </w:pPr>
            <w:r w:rsidRPr="00B06A42">
              <w:t>30 июля 1982</w:t>
            </w:r>
          </w:p>
        </w:tc>
        <w:tc>
          <w:tcPr>
            <w:tcW w:w="750" w:type="pct"/>
            <w:vMerge w:val="restart"/>
          </w:tcPr>
          <w:p w:rsidR="00667DF7" w:rsidRPr="00B06A42" w:rsidRDefault="00667DF7" w:rsidP="00AB7B4B">
            <w:pPr>
              <w:pStyle w:val="ConsPlusNormal"/>
            </w:pPr>
            <w:r w:rsidRPr="00B06A42">
              <w:t>30 июля 1982</w:t>
            </w:r>
          </w:p>
        </w:tc>
        <w:tc>
          <w:tcPr>
            <w:tcW w:w="732" w:type="pct"/>
            <w:shd w:val="clear" w:color="auto" w:fill="auto"/>
          </w:tcPr>
          <w:p w:rsidR="00667DF7" w:rsidRPr="00B06A42" w:rsidRDefault="00667DF7" w:rsidP="00AB7B4B">
            <w:pPr>
              <w:pStyle w:val="ConsPlusNormal"/>
              <w:rPr>
                <w:szCs w:val="24"/>
              </w:rPr>
            </w:pPr>
            <w:r w:rsidRPr="00B06A42">
              <w:rPr>
                <w:szCs w:val="24"/>
              </w:rPr>
              <w:t xml:space="preserve">В целом </w:t>
            </w:r>
          </w:p>
          <w:p w:rsidR="00667DF7" w:rsidRPr="00B06A42" w:rsidRDefault="00667DF7" w:rsidP="00AB7B4B">
            <w:pPr>
              <w:pStyle w:val="ConsPlusNormal"/>
              <w:rPr>
                <w:szCs w:val="24"/>
              </w:rPr>
            </w:pPr>
            <w:r w:rsidRPr="00B06A42">
              <w:rPr>
                <w:szCs w:val="24"/>
              </w:rPr>
              <w:t>(</w:t>
            </w:r>
            <w:r w:rsidRPr="00B06A42">
              <w:rPr>
                <w:i/>
                <w:szCs w:val="24"/>
              </w:rPr>
              <w:t>ст 5 НПА</w:t>
            </w:r>
            <w:r w:rsidRPr="00B06A42">
              <w:rPr>
                <w:szCs w:val="24"/>
              </w:rPr>
              <w:t>)</w:t>
            </w:r>
          </w:p>
        </w:tc>
        <w:tc>
          <w:tcPr>
            <w:tcW w:w="768" w:type="pct"/>
            <w:shd w:val="clear" w:color="auto" w:fill="auto"/>
          </w:tcPr>
          <w:p w:rsidR="00667DF7" w:rsidRPr="00B06A42" w:rsidRDefault="00667DF7" w:rsidP="00122C6E">
            <w:pPr>
              <w:pStyle w:val="ConsPlusNormal"/>
              <w:rPr>
                <w:szCs w:val="24"/>
              </w:rPr>
            </w:pPr>
            <w:r w:rsidRPr="00B06A42">
              <w:rPr>
                <w:szCs w:val="24"/>
              </w:rPr>
              <w:t>Приказ Ростехнадзора от 10.07.2017 № 254</w:t>
            </w:r>
          </w:p>
          <w:p w:rsidR="00667DF7" w:rsidRPr="00B06A42" w:rsidRDefault="00667DF7" w:rsidP="00122C6E">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tc>
        <w:tc>
          <w:tcPr>
            <w:tcW w:w="750" w:type="pct"/>
            <w:vMerge w:val="restart"/>
          </w:tcPr>
          <w:p w:rsidR="00667DF7" w:rsidRPr="00B06A42" w:rsidRDefault="00667DF7" w:rsidP="00AB7B4B">
            <w:pPr>
              <w:pStyle w:val="ConsPlusNormal"/>
              <w:rPr>
                <w:szCs w:val="24"/>
              </w:rPr>
            </w:pPr>
            <w:r w:rsidRPr="00B06A42">
              <w:rPr>
                <w:szCs w:val="24"/>
              </w:rPr>
              <w:t>Дата начала действия:</w:t>
            </w:r>
          </w:p>
          <w:p w:rsidR="00667DF7" w:rsidRPr="00B06A42" w:rsidRDefault="00667DF7" w:rsidP="00AB7B4B">
            <w:pPr>
              <w:pStyle w:val="ConsPlusNormal"/>
              <w:rPr>
                <w:szCs w:val="24"/>
              </w:rPr>
            </w:pPr>
            <w:r w:rsidRPr="00B06A42">
              <w:rPr>
                <w:szCs w:val="24"/>
              </w:rPr>
              <w:t>01 июля 1983</w:t>
            </w:r>
          </w:p>
          <w:p w:rsidR="00667DF7" w:rsidRPr="00B06A42" w:rsidRDefault="00667DF7" w:rsidP="00AB7B4B">
            <w:pPr>
              <w:pStyle w:val="ConsPlusNormal"/>
              <w:rPr>
                <w:szCs w:val="24"/>
              </w:rPr>
            </w:pPr>
            <w:r w:rsidRPr="00B06A42">
              <w:rPr>
                <w:szCs w:val="24"/>
              </w:rPr>
              <w:t>Дата редакции:</w:t>
            </w:r>
          </w:p>
          <w:p w:rsidR="00667DF7" w:rsidRPr="00B06A42" w:rsidRDefault="00667DF7" w:rsidP="00AB7B4B">
            <w:pPr>
              <w:pStyle w:val="ConsPlusNormal"/>
              <w:rPr>
                <w:szCs w:val="24"/>
              </w:rPr>
            </w:pPr>
            <w:r w:rsidRPr="00B06A42">
              <w:rPr>
                <w:szCs w:val="24"/>
              </w:rPr>
              <w:t>01 июня 2001</w:t>
            </w:r>
          </w:p>
        </w:tc>
      </w:tr>
      <w:tr w:rsidR="00DC12A0" w:rsidRPr="00B06A42" w:rsidTr="00995F5E">
        <w:trPr>
          <w:trHeight w:val="552"/>
        </w:trPr>
        <w:tc>
          <w:tcPr>
            <w:tcW w:w="250" w:type="pct"/>
            <w:vMerge/>
          </w:tcPr>
          <w:p w:rsidR="00667DF7" w:rsidRPr="00B06A42" w:rsidRDefault="00667DF7" w:rsidP="00667DF7">
            <w:pPr>
              <w:pStyle w:val="ConsPlusNormal"/>
              <w:numPr>
                <w:ilvl w:val="0"/>
                <w:numId w:val="1"/>
              </w:numPr>
              <w:ind w:left="0" w:firstLine="0"/>
              <w:rPr>
                <w:sz w:val="22"/>
              </w:rPr>
            </w:pPr>
          </w:p>
        </w:tc>
        <w:tc>
          <w:tcPr>
            <w:tcW w:w="1004" w:type="pct"/>
            <w:vMerge/>
          </w:tcPr>
          <w:p w:rsidR="00667DF7" w:rsidRPr="00B06A42" w:rsidRDefault="00667DF7" w:rsidP="00667DF7">
            <w:pPr>
              <w:rPr>
                <w:rFonts w:eastAsia="Calibri" w:cs="Times New Roman"/>
                <w:szCs w:val="24"/>
              </w:rPr>
            </w:pPr>
          </w:p>
        </w:tc>
        <w:tc>
          <w:tcPr>
            <w:tcW w:w="746" w:type="pct"/>
            <w:vMerge/>
          </w:tcPr>
          <w:p w:rsidR="00667DF7" w:rsidRPr="00B06A42" w:rsidRDefault="00667DF7" w:rsidP="00667DF7">
            <w:pPr>
              <w:pStyle w:val="ConsPlusNormal"/>
            </w:pPr>
          </w:p>
        </w:tc>
        <w:tc>
          <w:tcPr>
            <w:tcW w:w="750" w:type="pct"/>
            <w:vMerge/>
          </w:tcPr>
          <w:p w:rsidR="00667DF7" w:rsidRPr="00B06A42" w:rsidRDefault="00667DF7" w:rsidP="00667DF7">
            <w:pPr>
              <w:pStyle w:val="ConsPlusNormal"/>
            </w:pPr>
          </w:p>
        </w:tc>
        <w:tc>
          <w:tcPr>
            <w:tcW w:w="732" w:type="pct"/>
            <w:shd w:val="clear" w:color="auto" w:fill="auto"/>
          </w:tcPr>
          <w:p w:rsidR="00667DF7" w:rsidRPr="00B06A42" w:rsidRDefault="00667DF7" w:rsidP="00667DF7">
            <w:pPr>
              <w:pStyle w:val="ConsPlusNormal"/>
              <w:rPr>
                <w:szCs w:val="24"/>
              </w:rPr>
            </w:pPr>
            <w:r w:rsidRPr="00B06A42">
              <w:rPr>
                <w:szCs w:val="24"/>
              </w:rPr>
              <w:t>В целом</w:t>
            </w:r>
          </w:p>
          <w:p w:rsidR="00667DF7" w:rsidRPr="00B06A42" w:rsidRDefault="00667DF7" w:rsidP="00667DF7">
            <w:pPr>
              <w:pStyle w:val="ConsPlusNormal"/>
              <w:rPr>
                <w:szCs w:val="24"/>
              </w:rPr>
            </w:pPr>
            <w:r w:rsidRPr="00B06A42">
              <w:rPr>
                <w:i/>
                <w:szCs w:val="24"/>
              </w:rPr>
              <w:t>(раздел 4 Перечня НПА)</w:t>
            </w:r>
          </w:p>
        </w:tc>
        <w:tc>
          <w:tcPr>
            <w:tcW w:w="768" w:type="pct"/>
            <w:shd w:val="clear" w:color="auto" w:fill="auto"/>
          </w:tcPr>
          <w:p w:rsidR="00667DF7" w:rsidRPr="00B06A42" w:rsidRDefault="00667DF7" w:rsidP="00667DF7">
            <w:pPr>
              <w:pStyle w:val="ConsPlusNormal"/>
              <w:rPr>
                <w:szCs w:val="24"/>
              </w:rPr>
            </w:pPr>
            <w:r w:rsidRPr="00B06A42">
              <w:rPr>
                <w:szCs w:val="24"/>
              </w:rPr>
              <w:t>Приказ Ростехнадзора от 02.07.2021 N 250</w:t>
            </w:r>
          </w:p>
          <w:p w:rsidR="00667DF7" w:rsidRPr="00B06A42" w:rsidRDefault="00667DF7" w:rsidP="00667DF7">
            <w:pPr>
              <w:pStyle w:val="ConsPlusNormal"/>
              <w:rPr>
                <w:szCs w:val="24"/>
              </w:rPr>
            </w:pPr>
            <w:r w:rsidRPr="00B06A42">
              <w:rPr>
                <w:szCs w:val="24"/>
              </w:rPr>
              <w:t xml:space="preserve">"Об утверждении Перечня нормативных правовых актов и нормативных </w:t>
            </w:r>
            <w:r w:rsidRPr="00B06A42">
              <w:rPr>
                <w:szCs w:val="24"/>
              </w:rPr>
              <w:lastRenderedPageBreak/>
              <w:t>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667DF7" w:rsidRPr="00B06A42" w:rsidRDefault="00667DF7" w:rsidP="00667DF7">
            <w:pPr>
              <w:pStyle w:val="ConsPlusNormal"/>
              <w:rPr>
                <w:szCs w:val="24"/>
              </w:rPr>
            </w:pPr>
          </w:p>
        </w:tc>
      </w:tr>
      <w:tr w:rsidR="00DC12A0" w:rsidRPr="00B06A42" w:rsidTr="00995F5E">
        <w:trPr>
          <w:trHeight w:val="552"/>
        </w:trPr>
        <w:tc>
          <w:tcPr>
            <w:tcW w:w="250" w:type="pct"/>
            <w:vMerge w:val="restart"/>
          </w:tcPr>
          <w:p w:rsidR="00E9725A" w:rsidRPr="00B06A42" w:rsidRDefault="00E9725A" w:rsidP="00AB7B4B">
            <w:pPr>
              <w:pStyle w:val="ConsPlusNormal"/>
              <w:numPr>
                <w:ilvl w:val="0"/>
                <w:numId w:val="1"/>
              </w:numPr>
              <w:ind w:left="0" w:firstLine="0"/>
              <w:rPr>
                <w:sz w:val="22"/>
              </w:rPr>
            </w:pPr>
          </w:p>
        </w:tc>
        <w:tc>
          <w:tcPr>
            <w:tcW w:w="1004" w:type="pct"/>
            <w:vMerge w:val="restart"/>
          </w:tcPr>
          <w:p w:rsidR="00E9725A" w:rsidRPr="00B06A42" w:rsidRDefault="00E9725A" w:rsidP="00AB7B4B">
            <w:pPr>
              <w:rPr>
                <w:rFonts w:eastAsia="Calibri" w:cs="Times New Roman"/>
                <w:szCs w:val="24"/>
              </w:rPr>
            </w:pPr>
            <w:r w:rsidRPr="00B06A42">
              <w:rPr>
                <w:rFonts w:eastAsia="Calibri" w:cs="Times New Roman"/>
                <w:szCs w:val="24"/>
              </w:rPr>
              <w:t>Система стандартов безопасности труда. Электробезопасность. Расстояния безопасности в охранной зоне линий электропередачи напряжением свыше 1000 В</w:t>
            </w:r>
          </w:p>
          <w:p w:rsidR="00E9725A" w:rsidRPr="00B06A42" w:rsidRDefault="00E9725A" w:rsidP="00AB7B4B">
            <w:pPr>
              <w:rPr>
                <w:rFonts w:eastAsia="Calibri" w:cs="Times New Roman"/>
                <w:szCs w:val="24"/>
              </w:rPr>
            </w:pPr>
            <w:r w:rsidRPr="00B06A42">
              <w:rPr>
                <w:rFonts w:eastAsia="Calibri" w:cs="Times New Roman"/>
                <w:szCs w:val="24"/>
              </w:rPr>
              <w:t>ГОСТ 12.1.051-90</w:t>
            </w:r>
          </w:p>
        </w:tc>
        <w:tc>
          <w:tcPr>
            <w:tcW w:w="746" w:type="pct"/>
            <w:vMerge w:val="restart"/>
          </w:tcPr>
          <w:p w:rsidR="00E9725A" w:rsidRPr="00B06A42" w:rsidRDefault="00E9725A" w:rsidP="00AB7B4B">
            <w:pPr>
              <w:pStyle w:val="ConsPlusNormal"/>
            </w:pPr>
            <w:r w:rsidRPr="00B06A42">
              <w:rPr>
                <w:szCs w:val="24"/>
              </w:rPr>
              <w:t>29 ноября 1990</w:t>
            </w:r>
          </w:p>
        </w:tc>
        <w:tc>
          <w:tcPr>
            <w:tcW w:w="750" w:type="pct"/>
            <w:vMerge w:val="restart"/>
          </w:tcPr>
          <w:p w:rsidR="00E9725A" w:rsidRPr="00B06A42" w:rsidRDefault="00E9725A" w:rsidP="00AB7B4B">
            <w:pPr>
              <w:pStyle w:val="ConsPlusNormal"/>
            </w:pPr>
            <w:r w:rsidRPr="00B06A42">
              <w:rPr>
                <w:szCs w:val="24"/>
                <w:lang w:eastAsia="ru-RU"/>
              </w:rPr>
              <w:t>29 ноября 1990</w:t>
            </w:r>
          </w:p>
        </w:tc>
        <w:tc>
          <w:tcPr>
            <w:tcW w:w="732" w:type="pct"/>
            <w:shd w:val="clear" w:color="auto" w:fill="auto"/>
          </w:tcPr>
          <w:p w:rsidR="00E9725A" w:rsidRPr="00B06A42" w:rsidRDefault="00E9725A" w:rsidP="00AB7B4B">
            <w:pPr>
              <w:pStyle w:val="ConsPlusNormal"/>
              <w:rPr>
                <w:szCs w:val="24"/>
              </w:rPr>
            </w:pPr>
            <w:r w:rsidRPr="00B06A42">
              <w:rPr>
                <w:szCs w:val="24"/>
              </w:rPr>
              <w:t>В целом</w:t>
            </w:r>
          </w:p>
          <w:p w:rsidR="00E9725A" w:rsidRPr="00B06A42" w:rsidRDefault="00E9725A" w:rsidP="00AB7B4B">
            <w:pPr>
              <w:pStyle w:val="ConsPlusNormal"/>
              <w:rPr>
                <w:szCs w:val="24"/>
              </w:rPr>
            </w:pPr>
            <w:r w:rsidRPr="00B06A42">
              <w:rPr>
                <w:szCs w:val="24"/>
              </w:rPr>
              <w:t>(</w:t>
            </w:r>
            <w:r w:rsidRPr="00B06A42">
              <w:rPr>
                <w:i/>
                <w:szCs w:val="24"/>
              </w:rPr>
              <w:t>ст 5.2 НПА</w:t>
            </w:r>
            <w:r w:rsidRPr="00B06A42">
              <w:rPr>
                <w:szCs w:val="24"/>
              </w:rPr>
              <w:t>)</w:t>
            </w:r>
          </w:p>
        </w:tc>
        <w:tc>
          <w:tcPr>
            <w:tcW w:w="768" w:type="pct"/>
            <w:shd w:val="clear" w:color="auto" w:fill="auto"/>
          </w:tcPr>
          <w:p w:rsidR="00E9725A" w:rsidRPr="00B06A42" w:rsidRDefault="00E9725A" w:rsidP="00122C6E">
            <w:pPr>
              <w:pStyle w:val="ConsPlusNormal"/>
              <w:rPr>
                <w:szCs w:val="24"/>
              </w:rPr>
            </w:pPr>
            <w:r w:rsidRPr="00B06A42">
              <w:rPr>
                <w:szCs w:val="24"/>
              </w:rPr>
              <w:t>Приказ Ростехнадзора от 10.07.2017 № 254</w:t>
            </w:r>
          </w:p>
          <w:p w:rsidR="00E9725A" w:rsidRPr="00B06A42" w:rsidRDefault="00E9725A" w:rsidP="00122C6E">
            <w:pPr>
              <w:pStyle w:val="ConsPlusNormal"/>
              <w:rPr>
                <w:szCs w:val="24"/>
              </w:rPr>
            </w:pPr>
            <w:r w:rsidRPr="00B06A42">
              <w:rPr>
                <w:szCs w:val="24"/>
              </w:rPr>
              <w:t xml:space="preserve">«Об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w:t>
            </w:r>
            <w:r w:rsidRPr="00B06A42">
              <w:rPr>
                <w:szCs w:val="24"/>
              </w:rPr>
              <w:lastRenderedPageBreak/>
              <w:t>(раздел I «Технологический, строительный, энергетический надзор») П-01-01-2017»</w:t>
            </w:r>
          </w:p>
        </w:tc>
        <w:tc>
          <w:tcPr>
            <w:tcW w:w="750" w:type="pct"/>
            <w:vMerge w:val="restart"/>
          </w:tcPr>
          <w:p w:rsidR="00E9725A" w:rsidRPr="00B06A42" w:rsidRDefault="00E9725A" w:rsidP="00AB7B4B">
            <w:pPr>
              <w:pStyle w:val="ConsPlusNormal"/>
              <w:rPr>
                <w:szCs w:val="24"/>
              </w:rPr>
            </w:pPr>
            <w:r w:rsidRPr="00B06A42">
              <w:rPr>
                <w:szCs w:val="24"/>
              </w:rPr>
              <w:lastRenderedPageBreak/>
              <w:t>Дата начала действия:</w:t>
            </w:r>
          </w:p>
          <w:p w:rsidR="00E9725A" w:rsidRPr="00B06A42" w:rsidRDefault="00E9725A" w:rsidP="00AB7B4B">
            <w:pPr>
              <w:pStyle w:val="ConsPlusNormal"/>
              <w:rPr>
                <w:szCs w:val="24"/>
              </w:rPr>
            </w:pPr>
            <w:r w:rsidRPr="00B06A42">
              <w:rPr>
                <w:szCs w:val="24"/>
              </w:rPr>
              <w:t>01 июля 1991</w:t>
            </w:r>
          </w:p>
          <w:p w:rsidR="00E9725A" w:rsidRPr="00B06A42" w:rsidRDefault="00E9725A" w:rsidP="00AB7B4B">
            <w:pPr>
              <w:pStyle w:val="ConsPlusNormal"/>
              <w:rPr>
                <w:szCs w:val="24"/>
              </w:rPr>
            </w:pPr>
            <w:r w:rsidRPr="00B06A42">
              <w:rPr>
                <w:szCs w:val="24"/>
              </w:rPr>
              <w:t>Дата редакции:</w:t>
            </w:r>
          </w:p>
          <w:p w:rsidR="00E9725A" w:rsidRPr="00B06A42" w:rsidRDefault="00E9725A" w:rsidP="00AB7B4B">
            <w:pPr>
              <w:pStyle w:val="ConsPlusNormal"/>
              <w:rPr>
                <w:szCs w:val="24"/>
              </w:rPr>
            </w:pPr>
            <w:r w:rsidRPr="00B06A42">
              <w:rPr>
                <w:szCs w:val="24"/>
              </w:rPr>
              <w:t>01 июня 2001</w:t>
            </w:r>
          </w:p>
        </w:tc>
      </w:tr>
      <w:tr w:rsidR="00DC12A0" w:rsidRPr="00B06A42" w:rsidTr="00995F5E">
        <w:trPr>
          <w:trHeight w:val="552"/>
        </w:trPr>
        <w:tc>
          <w:tcPr>
            <w:tcW w:w="250" w:type="pct"/>
            <w:vMerge/>
          </w:tcPr>
          <w:p w:rsidR="00667DF7" w:rsidRPr="00B06A42" w:rsidRDefault="00667DF7" w:rsidP="00667DF7">
            <w:pPr>
              <w:pStyle w:val="ConsPlusNormal"/>
              <w:numPr>
                <w:ilvl w:val="0"/>
                <w:numId w:val="1"/>
              </w:numPr>
              <w:ind w:left="0" w:firstLine="0"/>
              <w:rPr>
                <w:sz w:val="22"/>
              </w:rPr>
            </w:pPr>
          </w:p>
        </w:tc>
        <w:tc>
          <w:tcPr>
            <w:tcW w:w="1004" w:type="pct"/>
            <w:vMerge/>
          </w:tcPr>
          <w:p w:rsidR="00667DF7" w:rsidRPr="00B06A42" w:rsidRDefault="00667DF7" w:rsidP="00667DF7">
            <w:pPr>
              <w:rPr>
                <w:rFonts w:eastAsia="Calibri" w:cs="Times New Roman"/>
                <w:szCs w:val="24"/>
              </w:rPr>
            </w:pPr>
          </w:p>
        </w:tc>
        <w:tc>
          <w:tcPr>
            <w:tcW w:w="746" w:type="pct"/>
            <w:vMerge/>
          </w:tcPr>
          <w:p w:rsidR="00667DF7" w:rsidRPr="00B06A42" w:rsidRDefault="00667DF7" w:rsidP="00667DF7">
            <w:pPr>
              <w:pStyle w:val="ConsPlusNormal"/>
              <w:rPr>
                <w:szCs w:val="24"/>
              </w:rPr>
            </w:pPr>
          </w:p>
        </w:tc>
        <w:tc>
          <w:tcPr>
            <w:tcW w:w="750" w:type="pct"/>
            <w:vMerge/>
          </w:tcPr>
          <w:p w:rsidR="00667DF7" w:rsidRPr="00B06A42" w:rsidRDefault="00667DF7" w:rsidP="00667DF7">
            <w:pPr>
              <w:pStyle w:val="ConsPlusNormal"/>
              <w:rPr>
                <w:szCs w:val="24"/>
                <w:lang w:eastAsia="ru-RU"/>
              </w:rPr>
            </w:pPr>
          </w:p>
        </w:tc>
        <w:tc>
          <w:tcPr>
            <w:tcW w:w="732" w:type="pct"/>
            <w:shd w:val="clear" w:color="auto" w:fill="auto"/>
          </w:tcPr>
          <w:p w:rsidR="00667DF7" w:rsidRPr="00B06A42" w:rsidRDefault="00667DF7" w:rsidP="00667DF7">
            <w:pPr>
              <w:pStyle w:val="ConsPlusNormal"/>
              <w:rPr>
                <w:szCs w:val="24"/>
              </w:rPr>
            </w:pPr>
            <w:r w:rsidRPr="00B06A42">
              <w:rPr>
                <w:szCs w:val="24"/>
              </w:rPr>
              <w:t>В целом</w:t>
            </w:r>
          </w:p>
          <w:p w:rsidR="00667DF7" w:rsidRPr="00B06A42" w:rsidRDefault="00667DF7" w:rsidP="00667DF7">
            <w:pPr>
              <w:pStyle w:val="ConsPlusNormal"/>
              <w:rPr>
                <w:szCs w:val="24"/>
              </w:rPr>
            </w:pPr>
            <w:r w:rsidRPr="00B06A42">
              <w:rPr>
                <w:i/>
                <w:szCs w:val="24"/>
              </w:rPr>
              <w:t>(раздел 4 Перечня НПА)</w:t>
            </w:r>
          </w:p>
        </w:tc>
        <w:tc>
          <w:tcPr>
            <w:tcW w:w="768" w:type="pct"/>
            <w:shd w:val="clear" w:color="auto" w:fill="auto"/>
          </w:tcPr>
          <w:p w:rsidR="00667DF7" w:rsidRPr="00B06A42" w:rsidRDefault="00667DF7" w:rsidP="00667DF7">
            <w:pPr>
              <w:pStyle w:val="ConsPlusNormal"/>
              <w:rPr>
                <w:szCs w:val="24"/>
              </w:rPr>
            </w:pPr>
            <w:r w:rsidRPr="00B06A42">
              <w:rPr>
                <w:szCs w:val="24"/>
              </w:rPr>
              <w:t>Приказ Ростехнадзора от 02.07.2021 N 250</w:t>
            </w:r>
          </w:p>
          <w:p w:rsidR="00667DF7" w:rsidRPr="00B06A42" w:rsidRDefault="00667DF7" w:rsidP="00667DF7">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667DF7" w:rsidRPr="00B06A42" w:rsidRDefault="00667DF7" w:rsidP="00667DF7">
            <w:pPr>
              <w:pStyle w:val="ConsPlusNormal"/>
              <w:rPr>
                <w:szCs w:val="24"/>
              </w:rPr>
            </w:pPr>
          </w:p>
        </w:tc>
      </w:tr>
      <w:tr w:rsidR="00DC12A0" w:rsidRPr="00B06A42" w:rsidTr="00995F5E">
        <w:trPr>
          <w:trHeight w:val="552"/>
        </w:trPr>
        <w:tc>
          <w:tcPr>
            <w:tcW w:w="250" w:type="pct"/>
            <w:vMerge w:val="restart"/>
          </w:tcPr>
          <w:p w:rsidR="004B4500" w:rsidRPr="00B06A42" w:rsidRDefault="004B4500" w:rsidP="004B4500">
            <w:pPr>
              <w:pStyle w:val="ConsPlusNormal"/>
              <w:numPr>
                <w:ilvl w:val="0"/>
                <w:numId w:val="1"/>
              </w:numPr>
              <w:ind w:left="0" w:firstLine="0"/>
              <w:rPr>
                <w:sz w:val="22"/>
              </w:rPr>
            </w:pPr>
          </w:p>
        </w:tc>
        <w:tc>
          <w:tcPr>
            <w:tcW w:w="1004" w:type="pct"/>
            <w:vMerge w:val="restart"/>
          </w:tcPr>
          <w:p w:rsidR="004B4500" w:rsidRPr="00B06A42" w:rsidRDefault="004B4500" w:rsidP="004B4500">
            <w:pPr>
              <w:rPr>
                <w:rFonts w:eastAsia="Calibri" w:cs="Times New Roman"/>
                <w:szCs w:val="24"/>
              </w:rPr>
            </w:pPr>
            <w:r w:rsidRPr="00B06A42">
              <w:rPr>
                <w:rFonts w:eastAsia="Calibri" w:cs="Times New Roman"/>
                <w:szCs w:val="24"/>
              </w:rPr>
              <w:t>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p w:rsidR="004B4500" w:rsidRPr="00B06A42" w:rsidRDefault="004B4500" w:rsidP="004B4500">
            <w:pPr>
              <w:rPr>
                <w:rFonts w:eastAsia="Calibri" w:cs="Times New Roman"/>
                <w:szCs w:val="24"/>
              </w:rPr>
            </w:pPr>
            <w:r w:rsidRPr="00B06A42">
              <w:rPr>
                <w:rFonts w:eastAsia="Calibri" w:cs="Times New Roman"/>
                <w:szCs w:val="24"/>
              </w:rPr>
              <w:t>ГОСТ Р 50462-2009</w:t>
            </w:r>
          </w:p>
        </w:tc>
        <w:tc>
          <w:tcPr>
            <w:tcW w:w="746" w:type="pct"/>
            <w:vMerge w:val="restart"/>
          </w:tcPr>
          <w:p w:rsidR="004B4500" w:rsidRPr="00B06A42" w:rsidRDefault="004B4500" w:rsidP="004B4500">
            <w:pPr>
              <w:pStyle w:val="ConsPlusNormal"/>
            </w:pPr>
            <w:r w:rsidRPr="00B06A42">
              <w:t>03 декабря 2009</w:t>
            </w:r>
          </w:p>
        </w:tc>
        <w:tc>
          <w:tcPr>
            <w:tcW w:w="750" w:type="pct"/>
            <w:vMerge w:val="restart"/>
          </w:tcPr>
          <w:p w:rsidR="004B4500" w:rsidRPr="00B06A42" w:rsidRDefault="004B4500" w:rsidP="004B4500">
            <w:pPr>
              <w:pStyle w:val="ConsPlusNormal"/>
            </w:pPr>
            <w:r w:rsidRPr="00B06A42">
              <w:t>03 декабря 2009</w:t>
            </w: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ст 5.2 НПА</w:t>
            </w:r>
            <w:r w:rsidRPr="00B06A42">
              <w:rPr>
                <w:szCs w:val="24"/>
              </w:rPr>
              <w:t>)</w:t>
            </w:r>
          </w:p>
        </w:tc>
        <w:tc>
          <w:tcPr>
            <w:tcW w:w="768" w:type="pct"/>
            <w:shd w:val="clear" w:color="auto" w:fill="auto"/>
          </w:tcPr>
          <w:p w:rsidR="004B4500" w:rsidRPr="00B06A42" w:rsidRDefault="004B4500" w:rsidP="004B4500">
            <w:pPr>
              <w:pStyle w:val="ConsPlusNormal"/>
              <w:rPr>
                <w:szCs w:val="24"/>
              </w:rPr>
            </w:pPr>
            <w:r w:rsidRPr="00B06A42">
              <w:rPr>
                <w:szCs w:val="24"/>
              </w:rPr>
              <w:t>Приказ Ростехнадзора от 10.07.2017 № 254</w:t>
            </w:r>
          </w:p>
          <w:p w:rsidR="004B4500" w:rsidRPr="00B06A42" w:rsidRDefault="004B4500" w:rsidP="004B4500">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tc>
        <w:tc>
          <w:tcPr>
            <w:tcW w:w="750" w:type="pct"/>
            <w:vMerge w:val="restart"/>
          </w:tcPr>
          <w:p w:rsidR="004B4500" w:rsidRPr="00B06A42" w:rsidRDefault="004B4500" w:rsidP="004B4500">
            <w:pPr>
              <w:pStyle w:val="ConsPlusNormal"/>
              <w:rPr>
                <w:szCs w:val="24"/>
              </w:rPr>
            </w:pPr>
            <w:r w:rsidRPr="00B06A42">
              <w:rPr>
                <w:szCs w:val="24"/>
              </w:rPr>
              <w:t>Дата начала действия:</w:t>
            </w:r>
          </w:p>
          <w:p w:rsidR="004B4500" w:rsidRPr="00B06A42" w:rsidRDefault="004B4500" w:rsidP="004B4500">
            <w:pPr>
              <w:pStyle w:val="ConsPlusNormal"/>
              <w:rPr>
                <w:szCs w:val="24"/>
              </w:rPr>
            </w:pPr>
            <w:r w:rsidRPr="00B06A42">
              <w:rPr>
                <w:szCs w:val="24"/>
              </w:rPr>
              <w:t>01 января 2011</w:t>
            </w:r>
          </w:p>
          <w:p w:rsidR="004B4500" w:rsidRPr="00B06A42" w:rsidRDefault="004B4500" w:rsidP="004B4500">
            <w:pPr>
              <w:pStyle w:val="ConsPlusNormal"/>
              <w:rPr>
                <w:szCs w:val="24"/>
              </w:rPr>
            </w:pPr>
            <w:r w:rsidRPr="00B06A42">
              <w:rPr>
                <w:szCs w:val="24"/>
              </w:rPr>
              <w:t>Дата редакции:</w:t>
            </w:r>
          </w:p>
          <w:p w:rsidR="004B4500" w:rsidRPr="00B06A42" w:rsidRDefault="004B4500" w:rsidP="004B4500">
            <w:pPr>
              <w:pStyle w:val="ConsPlusNormal"/>
              <w:rPr>
                <w:szCs w:val="24"/>
              </w:rPr>
            </w:pPr>
            <w:r w:rsidRPr="00B06A42">
              <w:rPr>
                <w:szCs w:val="24"/>
              </w:rPr>
              <w:t>01 декабря 2018</w:t>
            </w:r>
          </w:p>
        </w:tc>
      </w:tr>
      <w:tr w:rsidR="00DC12A0" w:rsidRPr="00B06A42" w:rsidTr="00995F5E">
        <w:trPr>
          <w:trHeight w:val="552"/>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rPr>
                <w:rFonts w:eastAsia="Calibri" w:cs="Times New Roman"/>
                <w:szCs w:val="24"/>
              </w:rPr>
            </w:pPr>
          </w:p>
        </w:tc>
        <w:tc>
          <w:tcPr>
            <w:tcW w:w="746" w:type="pct"/>
            <w:vMerge/>
          </w:tcPr>
          <w:p w:rsidR="004B4500" w:rsidRPr="00B06A42" w:rsidRDefault="004B4500" w:rsidP="004B4500">
            <w:pPr>
              <w:pStyle w:val="ConsPlusNormal"/>
            </w:pPr>
          </w:p>
        </w:tc>
        <w:tc>
          <w:tcPr>
            <w:tcW w:w="750" w:type="pct"/>
            <w:vMerge/>
          </w:tcPr>
          <w:p w:rsidR="004B4500" w:rsidRPr="00B06A42" w:rsidRDefault="004B4500" w:rsidP="004B4500">
            <w:pPr>
              <w:pStyle w:val="ConsPlusNormal"/>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i/>
                <w:szCs w:val="24"/>
              </w:rPr>
              <w:t>(раздел 4 Перечня НПА)</w:t>
            </w:r>
          </w:p>
        </w:tc>
        <w:tc>
          <w:tcPr>
            <w:tcW w:w="768" w:type="pct"/>
            <w:shd w:val="clear" w:color="auto" w:fill="auto"/>
          </w:tcPr>
          <w:p w:rsidR="004B4500" w:rsidRPr="00B06A42" w:rsidRDefault="004B4500" w:rsidP="004B4500">
            <w:pPr>
              <w:pStyle w:val="ConsPlusNormal"/>
              <w:rPr>
                <w:szCs w:val="24"/>
              </w:rPr>
            </w:pPr>
            <w:r w:rsidRPr="00B06A42">
              <w:rPr>
                <w:szCs w:val="24"/>
              </w:rPr>
              <w:t>Приказ Ростехнадзора от 02.07.2021 N 250</w:t>
            </w:r>
          </w:p>
          <w:p w:rsidR="004B4500" w:rsidRPr="00B06A42" w:rsidRDefault="004B4500" w:rsidP="004B4500">
            <w:pPr>
              <w:pStyle w:val="ConsPlusNormal"/>
              <w:rPr>
                <w:szCs w:val="24"/>
              </w:rPr>
            </w:pPr>
            <w:r w:rsidRPr="00B06A42">
              <w:rPr>
                <w:szCs w:val="24"/>
              </w:rPr>
              <w:t xml:space="preserve">"Об утверждении Перечня нормативных правовых актов и нормативных </w:t>
            </w:r>
            <w:r w:rsidRPr="00B06A42">
              <w:rPr>
                <w:szCs w:val="24"/>
              </w:rPr>
              <w:lastRenderedPageBreak/>
              <w:t>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4B4500" w:rsidRPr="00B06A42" w:rsidRDefault="004B4500" w:rsidP="004B4500">
            <w:pPr>
              <w:pStyle w:val="ConsPlusNormal"/>
              <w:rPr>
                <w:szCs w:val="24"/>
              </w:rPr>
            </w:pPr>
          </w:p>
        </w:tc>
      </w:tr>
      <w:tr w:rsidR="00DC12A0" w:rsidRPr="00B06A42" w:rsidTr="00995F5E">
        <w:trPr>
          <w:trHeight w:val="552"/>
        </w:trPr>
        <w:tc>
          <w:tcPr>
            <w:tcW w:w="250" w:type="pct"/>
          </w:tcPr>
          <w:p w:rsidR="004B4500" w:rsidRPr="00B06A42" w:rsidRDefault="004B4500" w:rsidP="004B4500">
            <w:pPr>
              <w:pStyle w:val="ConsPlusNormal"/>
              <w:numPr>
                <w:ilvl w:val="0"/>
                <w:numId w:val="1"/>
              </w:numPr>
              <w:ind w:left="0" w:firstLine="0"/>
              <w:rPr>
                <w:sz w:val="22"/>
              </w:rPr>
            </w:pPr>
          </w:p>
        </w:tc>
        <w:tc>
          <w:tcPr>
            <w:tcW w:w="1004" w:type="pct"/>
          </w:tcPr>
          <w:p w:rsidR="004B4500" w:rsidRPr="00B06A42" w:rsidRDefault="004B4500" w:rsidP="004B4500">
            <w:pPr>
              <w:rPr>
                <w:rFonts w:eastAsia="Calibri" w:cs="Times New Roman"/>
                <w:szCs w:val="24"/>
              </w:rPr>
            </w:pPr>
            <w:r w:rsidRPr="00B06A42">
              <w:rPr>
                <w:rFonts w:eastAsia="Calibri" w:cs="Times New Roman"/>
                <w:szCs w:val="24"/>
              </w:rPr>
              <w:t>Вагоны-цистерны магистральных железных дорог колеи 1520 мм. Общие технические условия</w:t>
            </w:r>
          </w:p>
          <w:p w:rsidR="004B4500" w:rsidRPr="00B06A42" w:rsidRDefault="004B4500" w:rsidP="004B4500">
            <w:pPr>
              <w:rPr>
                <w:rFonts w:eastAsia="Calibri" w:cs="Times New Roman"/>
                <w:szCs w:val="24"/>
              </w:rPr>
            </w:pPr>
            <w:r w:rsidRPr="00B06A42">
              <w:rPr>
                <w:rFonts w:eastAsia="Calibri" w:cs="Times New Roman"/>
                <w:szCs w:val="24"/>
              </w:rPr>
              <w:t>ГОСТ Р 51659-2000</w:t>
            </w:r>
          </w:p>
          <w:p w:rsidR="004B4500" w:rsidRPr="00B06A42" w:rsidRDefault="004B4500" w:rsidP="004B4500">
            <w:pPr>
              <w:rPr>
                <w:rFonts w:eastAsia="Calibri" w:cs="Times New Roman"/>
                <w:szCs w:val="24"/>
              </w:rPr>
            </w:pPr>
          </w:p>
        </w:tc>
        <w:tc>
          <w:tcPr>
            <w:tcW w:w="746" w:type="pct"/>
          </w:tcPr>
          <w:p w:rsidR="004B4500" w:rsidRPr="00B06A42" w:rsidRDefault="004B4500" w:rsidP="004B4500">
            <w:pPr>
              <w:pStyle w:val="ConsPlusNormal"/>
              <w:rPr>
                <w:szCs w:val="24"/>
              </w:rPr>
            </w:pPr>
            <w:r w:rsidRPr="00B06A42">
              <w:t>31 октября 2000</w:t>
            </w:r>
          </w:p>
        </w:tc>
        <w:tc>
          <w:tcPr>
            <w:tcW w:w="750" w:type="pct"/>
          </w:tcPr>
          <w:p w:rsidR="004B4500" w:rsidRPr="00B06A42" w:rsidRDefault="004B4500" w:rsidP="004B4500">
            <w:pPr>
              <w:pStyle w:val="ConsPlusNormal"/>
              <w:rPr>
                <w:szCs w:val="24"/>
              </w:rPr>
            </w:pPr>
            <w:r w:rsidRPr="00B06A42">
              <w:t>31 октября 2000</w:t>
            </w: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ст Б10 НПА</w:t>
            </w:r>
            <w:r w:rsidRPr="00B06A42">
              <w:rPr>
                <w:szCs w:val="24"/>
              </w:rPr>
              <w:t>)</w:t>
            </w:r>
          </w:p>
        </w:tc>
        <w:tc>
          <w:tcPr>
            <w:tcW w:w="768" w:type="pct"/>
            <w:shd w:val="clear" w:color="auto" w:fill="auto"/>
          </w:tcPr>
          <w:p w:rsidR="004B4500" w:rsidRPr="00B06A42" w:rsidRDefault="004B4500" w:rsidP="004B4500">
            <w:pPr>
              <w:pStyle w:val="ConsPlusNormal"/>
              <w:rPr>
                <w:szCs w:val="24"/>
              </w:rPr>
            </w:pPr>
            <w:r w:rsidRPr="00B06A42">
              <w:rPr>
                <w:szCs w:val="24"/>
              </w:rPr>
              <w:t>Приказ Ростехнадзора от 20.04.2017 № 133</w:t>
            </w:r>
            <w:r w:rsidRPr="00B06A42">
              <w:rPr>
                <w:szCs w:val="24"/>
              </w:rPr>
              <w:br/>
              <w:t xml:space="preserve">«О внесении изменений в приказ Федеральной службы по экологическому, технологическому и атомному надзору от 6 апреля 2012 г. № 233 «Об утверждении областей аттестации (проверки знаний) руководителей и </w:t>
            </w:r>
            <w:r w:rsidRPr="00B06A42">
              <w:rPr>
                <w:szCs w:val="24"/>
              </w:rPr>
              <w:lastRenderedPageBreak/>
              <w:t>специалистов организаций, поднадзорных Федеральной службе по экологическому, технологическому</w:t>
            </w:r>
          </w:p>
        </w:tc>
        <w:tc>
          <w:tcPr>
            <w:tcW w:w="750" w:type="pct"/>
          </w:tcPr>
          <w:p w:rsidR="004B4500" w:rsidRPr="00B06A42" w:rsidRDefault="004B4500" w:rsidP="004B4500">
            <w:pPr>
              <w:pStyle w:val="ConsPlusNormal"/>
              <w:rPr>
                <w:szCs w:val="24"/>
              </w:rPr>
            </w:pPr>
            <w:r w:rsidRPr="00B06A42">
              <w:rPr>
                <w:szCs w:val="24"/>
              </w:rPr>
              <w:lastRenderedPageBreak/>
              <w:t>Дата начала действия: 01 июля 2001</w:t>
            </w:r>
          </w:p>
        </w:tc>
      </w:tr>
      <w:tr w:rsidR="00DC12A0" w:rsidRPr="00B06A42" w:rsidTr="00995F5E">
        <w:trPr>
          <w:trHeight w:val="268"/>
        </w:trPr>
        <w:tc>
          <w:tcPr>
            <w:tcW w:w="250" w:type="pct"/>
          </w:tcPr>
          <w:p w:rsidR="004B4500" w:rsidRPr="00B06A42" w:rsidRDefault="004B4500" w:rsidP="004B4500">
            <w:pPr>
              <w:pStyle w:val="ConsPlusNormal"/>
              <w:numPr>
                <w:ilvl w:val="0"/>
                <w:numId w:val="1"/>
              </w:numPr>
              <w:ind w:left="0" w:firstLine="0"/>
              <w:rPr>
                <w:sz w:val="22"/>
              </w:rPr>
            </w:pPr>
          </w:p>
        </w:tc>
        <w:tc>
          <w:tcPr>
            <w:tcW w:w="1004" w:type="pct"/>
          </w:tcPr>
          <w:p w:rsidR="004B4500" w:rsidRPr="00B06A42" w:rsidRDefault="004B4500" w:rsidP="004B4500">
            <w:pPr>
              <w:rPr>
                <w:rFonts w:eastAsia="Calibri" w:cs="Times New Roman"/>
                <w:szCs w:val="24"/>
              </w:rPr>
            </w:pPr>
            <w:r w:rsidRPr="00B06A42">
              <w:rPr>
                <w:rFonts w:eastAsia="Calibri" w:cs="Times New Roman"/>
                <w:szCs w:val="24"/>
              </w:rPr>
              <w:t>Унифицированные системы документации. Требования к построению формуляра-образца</w:t>
            </w:r>
          </w:p>
          <w:p w:rsidR="004B4500" w:rsidRPr="00B06A42" w:rsidRDefault="004B4500" w:rsidP="004B4500">
            <w:pPr>
              <w:rPr>
                <w:szCs w:val="24"/>
              </w:rPr>
            </w:pPr>
            <w:r w:rsidRPr="00B06A42">
              <w:rPr>
                <w:rFonts w:eastAsia="Calibri" w:cs="Times New Roman"/>
                <w:szCs w:val="24"/>
              </w:rPr>
              <w:t>ГОСТ 6.10.5-87</w:t>
            </w:r>
          </w:p>
        </w:tc>
        <w:tc>
          <w:tcPr>
            <w:tcW w:w="746" w:type="pct"/>
          </w:tcPr>
          <w:p w:rsidR="004B4500" w:rsidRPr="00B06A42" w:rsidRDefault="004B4500" w:rsidP="004B4500">
            <w:pPr>
              <w:pStyle w:val="ConsPlusNormal"/>
              <w:rPr>
                <w:szCs w:val="24"/>
              </w:rPr>
            </w:pPr>
            <w:r w:rsidRPr="00B06A42">
              <w:t>30 марта 1987</w:t>
            </w:r>
          </w:p>
        </w:tc>
        <w:tc>
          <w:tcPr>
            <w:tcW w:w="750" w:type="pct"/>
          </w:tcPr>
          <w:p w:rsidR="004B4500" w:rsidRPr="00B06A42" w:rsidRDefault="004B4500" w:rsidP="004B4500">
            <w:pPr>
              <w:pStyle w:val="ConsPlusNormal"/>
              <w:rPr>
                <w:szCs w:val="24"/>
              </w:rPr>
            </w:pPr>
            <w:r w:rsidRPr="00B06A42">
              <w:t>30 марта 1987</w:t>
            </w: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(приложение 1)</w:t>
            </w:r>
          </w:p>
        </w:tc>
        <w:tc>
          <w:tcPr>
            <w:tcW w:w="768" w:type="pct"/>
            <w:tcBorders>
              <w:bottom w:val="single" w:sz="4" w:space="0" w:color="auto"/>
            </w:tcBorders>
            <w:shd w:val="clear" w:color="auto" w:fill="auto"/>
          </w:tcPr>
          <w:p w:rsidR="004B4500" w:rsidRPr="00B06A42" w:rsidRDefault="004B4500" w:rsidP="004B4500">
            <w:pPr>
              <w:pStyle w:val="ConsPlusNormal"/>
              <w:spacing w:line="260" w:lineRule="exact"/>
              <w:rPr>
                <w:szCs w:val="24"/>
              </w:rPr>
            </w:pPr>
            <w:r w:rsidRPr="00B06A42">
              <w:rPr>
                <w:szCs w:val="24"/>
              </w:rPr>
              <w:t xml:space="preserve">Приказ Федеральной налоговой службы от 6 июля 2017 г. № ММВ-7-17/535«Об утверждении Стандарта форм документов, используемых налоговыми органами при реализации своих полномочий, Стандарта заполнения форм документов, используемых налоговыми органами при реализации своих полномочий, Стандарта разработки форм документов, используемых налоговыми органами при </w:t>
            </w:r>
            <w:r w:rsidRPr="00B06A42">
              <w:rPr>
                <w:szCs w:val="24"/>
              </w:rPr>
              <w:lastRenderedPageBreak/>
              <w:t xml:space="preserve">реализации своих полномочий, Стандарта оформления документов, используемых налоговыми органами при реализации своих полномочий, направляемых почтовым отправлением» </w:t>
            </w:r>
          </w:p>
        </w:tc>
        <w:tc>
          <w:tcPr>
            <w:tcW w:w="750" w:type="pct"/>
          </w:tcPr>
          <w:p w:rsidR="004B4500" w:rsidRPr="00B06A42" w:rsidRDefault="004B4500" w:rsidP="004B4500">
            <w:pPr>
              <w:pStyle w:val="ConsPlusNormal"/>
              <w:rPr>
                <w:szCs w:val="24"/>
              </w:rPr>
            </w:pPr>
            <w:r w:rsidRPr="00B06A42">
              <w:rPr>
                <w:szCs w:val="24"/>
              </w:rPr>
              <w:lastRenderedPageBreak/>
              <w:t>Дата начала действия: 01 января 1988</w:t>
            </w:r>
          </w:p>
          <w:p w:rsidR="004B4500" w:rsidRPr="00B06A42" w:rsidRDefault="004B4500" w:rsidP="004B4500">
            <w:pPr>
              <w:pStyle w:val="ConsPlusNormal"/>
              <w:rPr>
                <w:szCs w:val="24"/>
              </w:rPr>
            </w:pPr>
            <w:r w:rsidRPr="00B06A42">
              <w:rPr>
                <w:szCs w:val="24"/>
              </w:rPr>
              <w:t>Дата редакции: 01 апреля 2001</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Бережливое производство. Основные положения и словарь</w:t>
            </w:r>
          </w:p>
          <w:p w:rsidR="005F432B" w:rsidRPr="00B06A42" w:rsidRDefault="005F432B" w:rsidP="005F432B">
            <w:pPr>
              <w:rPr>
                <w:rFonts w:eastAsia="Calibri" w:cs="Times New Roman"/>
                <w:szCs w:val="24"/>
              </w:rPr>
            </w:pPr>
            <w:r w:rsidRPr="00B06A42">
              <w:rPr>
                <w:rFonts w:eastAsia="Calibri" w:cs="Times New Roman"/>
                <w:szCs w:val="24"/>
              </w:rPr>
              <w:t>ГОСТ Р 56020-2014</w:t>
            </w:r>
          </w:p>
          <w:p w:rsidR="005F432B" w:rsidRPr="00B06A42" w:rsidRDefault="005F432B" w:rsidP="005F432B">
            <w:pPr>
              <w:rPr>
                <w:rFonts w:eastAsia="Calibri" w:cs="Times New Roman"/>
                <w:szCs w:val="24"/>
              </w:rPr>
            </w:pPr>
          </w:p>
        </w:tc>
        <w:tc>
          <w:tcPr>
            <w:tcW w:w="746" w:type="pct"/>
          </w:tcPr>
          <w:p w:rsidR="005F432B" w:rsidRPr="00B06A42" w:rsidRDefault="005F432B" w:rsidP="005F432B">
            <w:pPr>
              <w:pStyle w:val="ConsPlusNormal"/>
            </w:pPr>
            <w:r w:rsidRPr="00B06A42">
              <w:t>12 мая 2014</w:t>
            </w:r>
          </w:p>
        </w:tc>
        <w:tc>
          <w:tcPr>
            <w:tcW w:w="750" w:type="pct"/>
          </w:tcPr>
          <w:p w:rsidR="005F432B" w:rsidRPr="00B06A42" w:rsidRDefault="005F432B" w:rsidP="005F432B">
            <w:pPr>
              <w:pStyle w:val="ConsPlusNormal"/>
            </w:pPr>
            <w:r w:rsidRPr="00B06A42">
              <w:t>12 мая 2014</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t>Дата начала действия: 01 марта 2015</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Бережливое производство. Процесс сертификации систем менеджмента. Процедура оценки</w:t>
            </w:r>
          </w:p>
          <w:p w:rsidR="005F432B" w:rsidRPr="00B06A42" w:rsidRDefault="005F432B" w:rsidP="005F432B">
            <w:pPr>
              <w:rPr>
                <w:rFonts w:eastAsia="Calibri" w:cs="Times New Roman"/>
                <w:szCs w:val="24"/>
              </w:rPr>
            </w:pPr>
            <w:r w:rsidRPr="00B06A42">
              <w:rPr>
                <w:rFonts w:eastAsia="Calibri" w:cs="Times New Roman"/>
                <w:szCs w:val="24"/>
              </w:rPr>
              <w:lastRenderedPageBreak/>
              <w:t>ГОСТ Р 56405-2015</w:t>
            </w:r>
          </w:p>
        </w:tc>
        <w:tc>
          <w:tcPr>
            <w:tcW w:w="746" w:type="pct"/>
          </w:tcPr>
          <w:p w:rsidR="005F432B" w:rsidRPr="00B06A42" w:rsidRDefault="005F432B" w:rsidP="005F432B">
            <w:pPr>
              <w:pStyle w:val="ConsPlusNormal"/>
            </w:pPr>
            <w:r w:rsidRPr="00B06A42">
              <w:lastRenderedPageBreak/>
              <w:t>27 мая 2015</w:t>
            </w:r>
          </w:p>
        </w:tc>
        <w:tc>
          <w:tcPr>
            <w:tcW w:w="750" w:type="pct"/>
          </w:tcPr>
          <w:p w:rsidR="005F432B" w:rsidRPr="00B06A42" w:rsidRDefault="005F432B" w:rsidP="005F432B">
            <w:pPr>
              <w:pStyle w:val="ConsPlusNormal"/>
            </w:pPr>
            <w:r w:rsidRPr="00B06A42">
              <w:t>27 мая 2015</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 xml:space="preserve">Приказ Министерства промышленности и торговли РФ от 20 </w:t>
            </w:r>
            <w:r w:rsidRPr="00B06A42">
              <w:rPr>
                <w:szCs w:val="24"/>
              </w:rPr>
              <w:lastRenderedPageBreak/>
              <w:t>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lastRenderedPageBreak/>
              <w:t>Дата начала действия: 02 июня 2015</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Бережливое производство. Организация рабочего пространства (5S)</w:t>
            </w:r>
          </w:p>
          <w:p w:rsidR="005F432B" w:rsidRPr="00B06A42" w:rsidRDefault="005F432B" w:rsidP="005F432B">
            <w:pPr>
              <w:rPr>
                <w:rFonts w:eastAsia="Calibri" w:cs="Times New Roman"/>
                <w:szCs w:val="24"/>
              </w:rPr>
            </w:pPr>
            <w:r w:rsidRPr="00B06A42">
              <w:rPr>
                <w:rFonts w:eastAsia="Calibri" w:cs="Times New Roman"/>
                <w:szCs w:val="24"/>
              </w:rPr>
              <w:t>ГОСТ Р 56906-2016</w:t>
            </w:r>
          </w:p>
        </w:tc>
        <w:tc>
          <w:tcPr>
            <w:tcW w:w="746" w:type="pct"/>
          </w:tcPr>
          <w:p w:rsidR="005F432B" w:rsidRPr="00B06A42" w:rsidRDefault="005F432B" w:rsidP="005F432B">
            <w:pPr>
              <w:pStyle w:val="ConsPlusNormal"/>
            </w:pPr>
            <w:r w:rsidRPr="00B06A42">
              <w:t>31 марта 2016</w:t>
            </w:r>
          </w:p>
        </w:tc>
        <w:tc>
          <w:tcPr>
            <w:tcW w:w="750" w:type="pct"/>
          </w:tcPr>
          <w:p w:rsidR="005F432B" w:rsidRPr="00B06A42" w:rsidRDefault="005F432B" w:rsidP="005F432B">
            <w:pPr>
              <w:pStyle w:val="ConsPlusNormal"/>
            </w:pPr>
            <w:r w:rsidRPr="00B06A42">
              <w:t>31 марта 2016</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t>Дата начала действия: 01 октября 2016</w:t>
            </w:r>
          </w:p>
          <w:p w:rsidR="005F432B" w:rsidRPr="00B06A42" w:rsidRDefault="005F432B" w:rsidP="005F432B">
            <w:pPr>
              <w:pStyle w:val="ConsPlusNormal"/>
              <w:rPr>
                <w:szCs w:val="24"/>
              </w:rPr>
            </w:pPr>
            <w:r w:rsidRPr="00B06A42">
              <w:rPr>
                <w:szCs w:val="24"/>
              </w:rPr>
              <w:t>Дата редакции: 01 мая 2017</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Бережливое производство. Визуализация</w:t>
            </w:r>
          </w:p>
          <w:p w:rsidR="005F432B" w:rsidRPr="00B06A42" w:rsidRDefault="005F432B" w:rsidP="005F432B">
            <w:pPr>
              <w:rPr>
                <w:rFonts w:eastAsia="Calibri" w:cs="Times New Roman"/>
                <w:szCs w:val="24"/>
              </w:rPr>
            </w:pPr>
            <w:r w:rsidRPr="00B06A42">
              <w:rPr>
                <w:rFonts w:eastAsia="Calibri" w:cs="Times New Roman"/>
                <w:szCs w:val="24"/>
              </w:rPr>
              <w:t>ГОСТ Р 56907-2016</w:t>
            </w:r>
          </w:p>
          <w:p w:rsidR="005F432B" w:rsidRPr="00B06A42" w:rsidRDefault="005F432B" w:rsidP="005F432B">
            <w:pPr>
              <w:rPr>
                <w:rFonts w:eastAsia="Calibri" w:cs="Times New Roman"/>
                <w:szCs w:val="24"/>
              </w:rPr>
            </w:pPr>
          </w:p>
        </w:tc>
        <w:tc>
          <w:tcPr>
            <w:tcW w:w="746" w:type="pct"/>
          </w:tcPr>
          <w:p w:rsidR="005F432B" w:rsidRPr="00B06A42" w:rsidRDefault="005F432B" w:rsidP="005F432B">
            <w:pPr>
              <w:pStyle w:val="ConsPlusNormal"/>
            </w:pPr>
            <w:r w:rsidRPr="00B06A42">
              <w:t>31 марта 2016</w:t>
            </w:r>
          </w:p>
        </w:tc>
        <w:tc>
          <w:tcPr>
            <w:tcW w:w="750" w:type="pct"/>
          </w:tcPr>
          <w:p w:rsidR="005F432B" w:rsidRPr="00B06A42" w:rsidRDefault="005F432B" w:rsidP="005F432B">
            <w:pPr>
              <w:pStyle w:val="ConsPlusNormal"/>
            </w:pPr>
            <w:r w:rsidRPr="00B06A42">
              <w:t>31 марта 2016</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 xml:space="preserve">Приказ Министерства промышленности и торговли РФ от 20 июня 2017 г. № 1907 «Об утверждении Рекомендаций по </w:t>
            </w:r>
            <w:r w:rsidRPr="00B06A42">
              <w:rPr>
                <w:szCs w:val="24"/>
              </w:rPr>
              <w:lastRenderedPageBreak/>
              <w:t>применению принципов бережливого 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lastRenderedPageBreak/>
              <w:t>Дата начала действия: 01 октября 2016</w:t>
            </w:r>
          </w:p>
          <w:p w:rsidR="005F432B" w:rsidRPr="00B06A42" w:rsidRDefault="005F432B" w:rsidP="005F432B">
            <w:pPr>
              <w:pStyle w:val="ConsPlusNormal"/>
              <w:rPr>
                <w:szCs w:val="24"/>
              </w:rPr>
            </w:pPr>
            <w:r w:rsidRPr="00B06A42">
              <w:rPr>
                <w:szCs w:val="24"/>
              </w:rPr>
              <w:t>Дата редакции: 01 мая 2017</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Бережливое производство. Стандартизация работы</w:t>
            </w:r>
          </w:p>
          <w:p w:rsidR="005F432B" w:rsidRPr="00B06A42" w:rsidRDefault="005F432B" w:rsidP="005F432B">
            <w:pPr>
              <w:rPr>
                <w:rFonts w:eastAsia="Calibri" w:cs="Times New Roman"/>
                <w:szCs w:val="24"/>
              </w:rPr>
            </w:pPr>
            <w:r w:rsidRPr="00B06A42">
              <w:rPr>
                <w:rFonts w:eastAsia="Calibri" w:cs="Times New Roman"/>
                <w:szCs w:val="24"/>
              </w:rPr>
              <w:t>ГОСТ Р 56908-2016</w:t>
            </w:r>
          </w:p>
          <w:p w:rsidR="005F432B" w:rsidRPr="00B06A42" w:rsidRDefault="005F432B" w:rsidP="005F432B">
            <w:pPr>
              <w:rPr>
                <w:rFonts w:eastAsia="Calibri" w:cs="Times New Roman"/>
                <w:szCs w:val="24"/>
              </w:rPr>
            </w:pPr>
          </w:p>
        </w:tc>
        <w:tc>
          <w:tcPr>
            <w:tcW w:w="746" w:type="pct"/>
          </w:tcPr>
          <w:p w:rsidR="005F432B" w:rsidRPr="00B06A42" w:rsidRDefault="005F432B" w:rsidP="005F432B">
            <w:pPr>
              <w:pStyle w:val="ConsPlusNormal"/>
            </w:pPr>
            <w:r w:rsidRPr="00B06A42">
              <w:t>31 марта 2016</w:t>
            </w:r>
          </w:p>
        </w:tc>
        <w:tc>
          <w:tcPr>
            <w:tcW w:w="750" w:type="pct"/>
          </w:tcPr>
          <w:p w:rsidR="005F432B" w:rsidRPr="00B06A42" w:rsidRDefault="005F432B" w:rsidP="005F432B">
            <w:pPr>
              <w:pStyle w:val="ConsPlusNormal"/>
            </w:pPr>
            <w:r w:rsidRPr="00B06A42">
              <w:t>31 марта 2016</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t>Дата начала действия: 01 октября 2016</w:t>
            </w:r>
          </w:p>
          <w:p w:rsidR="005F432B" w:rsidRPr="00B06A42" w:rsidRDefault="005F432B" w:rsidP="005F432B">
            <w:pPr>
              <w:pStyle w:val="ConsPlusNormal"/>
              <w:rPr>
                <w:szCs w:val="24"/>
              </w:rPr>
            </w:pPr>
            <w:r w:rsidRPr="00B06A42">
              <w:rPr>
                <w:szCs w:val="24"/>
              </w:rPr>
              <w:t>Дата редакции: 01 мая 2017</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Руководящие указания по аудиту систем менеджмента</w:t>
            </w:r>
          </w:p>
          <w:p w:rsidR="005F432B" w:rsidRPr="00B06A42" w:rsidRDefault="005F432B" w:rsidP="005F432B">
            <w:pPr>
              <w:rPr>
                <w:rFonts w:eastAsia="Calibri" w:cs="Times New Roman"/>
                <w:szCs w:val="24"/>
              </w:rPr>
            </w:pPr>
            <w:r w:rsidRPr="00B06A42">
              <w:rPr>
                <w:rFonts w:eastAsia="Calibri" w:cs="Times New Roman"/>
                <w:szCs w:val="24"/>
              </w:rPr>
              <w:t>ГОСТ Р ИСО 19011-2012</w:t>
            </w:r>
          </w:p>
          <w:p w:rsidR="005F432B" w:rsidRPr="00B06A42" w:rsidRDefault="005F432B" w:rsidP="005F432B">
            <w:pPr>
              <w:rPr>
                <w:rFonts w:eastAsia="Calibri" w:cs="Times New Roman"/>
                <w:szCs w:val="24"/>
              </w:rPr>
            </w:pPr>
          </w:p>
        </w:tc>
        <w:tc>
          <w:tcPr>
            <w:tcW w:w="746" w:type="pct"/>
          </w:tcPr>
          <w:p w:rsidR="005F432B" w:rsidRPr="00B06A42" w:rsidRDefault="005F432B" w:rsidP="005F432B">
            <w:pPr>
              <w:pStyle w:val="ConsPlusNormal"/>
            </w:pPr>
            <w:r w:rsidRPr="00B06A42">
              <w:t>19 июля 2012</w:t>
            </w:r>
          </w:p>
        </w:tc>
        <w:tc>
          <w:tcPr>
            <w:tcW w:w="750" w:type="pct"/>
          </w:tcPr>
          <w:p w:rsidR="005F432B" w:rsidRPr="00B06A42" w:rsidRDefault="005F432B" w:rsidP="005F432B">
            <w:pPr>
              <w:pStyle w:val="ConsPlusNormal"/>
            </w:pPr>
            <w:r w:rsidRPr="00B06A42">
              <w:t>19 июля 2012</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 xml:space="preserve">Приказ Министерства промышленности и торговли РФ от 20 июня 2017 г. № 1907 «Об утверждении Рекомендаций по применению принципов бережливого </w:t>
            </w:r>
            <w:r w:rsidRPr="00B06A42">
              <w:rPr>
                <w:szCs w:val="24"/>
              </w:rPr>
              <w:lastRenderedPageBreak/>
              <w:t>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lastRenderedPageBreak/>
              <w:t>Дата начала действия: 01 февраля 2013</w:t>
            </w:r>
          </w:p>
          <w:p w:rsidR="005F432B" w:rsidRPr="00B06A42" w:rsidRDefault="005F432B" w:rsidP="005F432B">
            <w:pPr>
              <w:pStyle w:val="ConsPlusNormal"/>
              <w:rPr>
                <w:szCs w:val="24"/>
              </w:rPr>
            </w:pPr>
            <w:r w:rsidRPr="00B06A42">
              <w:rPr>
                <w:szCs w:val="24"/>
              </w:rPr>
              <w:t>Дата редакции: 01 июля 2018</w:t>
            </w:r>
          </w:p>
        </w:tc>
      </w:tr>
      <w:tr w:rsidR="00DC12A0" w:rsidRPr="00B06A42" w:rsidTr="00995F5E">
        <w:trPr>
          <w:trHeight w:val="1176"/>
        </w:trPr>
        <w:tc>
          <w:tcPr>
            <w:tcW w:w="250" w:type="pct"/>
          </w:tcPr>
          <w:p w:rsidR="005F432B" w:rsidRPr="00B06A42" w:rsidRDefault="005F432B" w:rsidP="005F432B">
            <w:pPr>
              <w:pStyle w:val="ConsPlusNormal"/>
              <w:numPr>
                <w:ilvl w:val="0"/>
                <w:numId w:val="1"/>
              </w:numPr>
              <w:ind w:left="0" w:firstLine="0"/>
              <w:rPr>
                <w:sz w:val="22"/>
              </w:rPr>
            </w:pPr>
          </w:p>
        </w:tc>
        <w:tc>
          <w:tcPr>
            <w:tcW w:w="1004" w:type="pct"/>
          </w:tcPr>
          <w:p w:rsidR="005F432B" w:rsidRPr="00B06A42" w:rsidRDefault="005F432B" w:rsidP="005F432B">
            <w:pPr>
              <w:rPr>
                <w:rFonts w:eastAsia="Calibri" w:cs="Times New Roman"/>
                <w:szCs w:val="24"/>
              </w:rPr>
            </w:pPr>
            <w:r w:rsidRPr="00B06A42">
              <w:rPr>
                <w:rFonts w:eastAsia="Calibri" w:cs="Times New Roman"/>
                <w:szCs w:val="24"/>
              </w:rPr>
              <w:t>Менеджмент риска. Термины и определения</w:t>
            </w:r>
          </w:p>
          <w:p w:rsidR="005F432B" w:rsidRPr="00B06A42" w:rsidRDefault="005F432B" w:rsidP="005F432B">
            <w:pPr>
              <w:rPr>
                <w:rFonts w:eastAsia="Calibri" w:cs="Times New Roman"/>
                <w:szCs w:val="24"/>
              </w:rPr>
            </w:pPr>
            <w:r w:rsidRPr="00B06A42">
              <w:rPr>
                <w:rFonts w:eastAsia="Calibri" w:cs="Times New Roman"/>
                <w:szCs w:val="24"/>
              </w:rPr>
              <w:t>ГОСТ Р 51897-2011</w:t>
            </w:r>
          </w:p>
          <w:p w:rsidR="005F432B" w:rsidRPr="00B06A42" w:rsidRDefault="005F432B" w:rsidP="005F432B">
            <w:pPr>
              <w:rPr>
                <w:rFonts w:eastAsia="Calibri" w:cs="Times New Roman"/>
                <w:szCs w:val="24"/>
              </w:rPr>
            </w:pPr>
          </w:p>
        </w:tc>
        <w:tc>
          <w:tcPr>
            <w:tcW w:w="746" w:type="pct"/>
          </w:tcPr>
          <w:p w:rsidR="005F432B" w:rsidRPr="00B06A42" w:rsidRDefault="005F432B" w:rsidP="005F432B">
            <w:pPr>
              <w:pStyle w:val="ConsPlusNormal"/>
            </w:pPr>
            <w:r w:rsidRPr="00B06A42">
              <w:t>16 ноября 2011</w:t>
            </w:r>
          </w:p>
        </w:tc>
        <w:tc>
          <w:tcPr>
            <w:tcW w:w="750" w:type="pct"/>
          </w:tcPr>
          <w:p w:rsidR="005F432B" w:rsidRPr="00B06A42" w:rsidRDefault="005F432B" w:rsidP="005F432B">
            <w:pPr>
              <w:pStyle w:val="ConsPlusNormal"/>
            </w:pPr>
            <w:r w:rsidRPr="00B06A42">
              <w:t>16 ноября 2011</w:t>
            </w:r>
          </w:p>
        </w:tc>
        <w:tc>
          <w:tcPr>
            <w:tcW w:w="732" w:type="pct"/>
            <w:shd w:val="clear" w:color="auto" w:fill="auto"/>
          </w:tcPr>
          <w:p w:rsidR="005F432B" w:rsidRPr="00B06A42" w:rsidRDefault="005F432B" w:rsidP="005F432B">
            <w:pPr>
              <w:pStyle w:val="ConsPlusNormal"/>
              <w:rPr>
                <w:szCs w:val="24"/>
              </w:rPr>
            </w:pPr>
            <w:r w:rsidRPr="00B06A42">
              <w:rPr>
                <w:szCs w:val="24"/>
              </w:rPr>
              <w:t>В целом</w:t>
            </w:r>
          </w:p>
          <w:p w:rsidR="005F432B" w:rsidRPr="00B06A42" w:rsidRDefault="005F432B" w:rsidP="005F432B">
            <w:pPr>
              <w:pStyle w:val="ConsPlusNormal"/>
              <w:rPr>
                <w:szCs w:val="24"/>
              </w:rPr>
            </w:pPr>
            <w:r w:rsidRPr="00B06A42">
              <w:rPr>
                <w:szCs w:val="24"/>
              </w:rPr>
              <w:t>(</w:t>
            </w:r>
            <w:r w:rsidRPr="00B06A42">
              <w:rPr>
                <w:i/>
                <w:szCs w:val="24"/>
              </w:rPr>
              <w:t>ст 5 НПА</w:t>
            </w:r>
            <w:r w:rsidRPr="00B06A42">
              <w:rPr>
                <w:szCs w:val="24"/>
              </w:rPr>
              <w:t>)</w:t>
            </w:r>
          </w:p>
        </w:tc>
        <w:tc>
          <w:tcPr>
            <w:tcW w:w="768" w:type="pct"/>
            <w:tcBorders>
              <w:bottom w:val="nil"/>
            </w:tcBorders>
            <w:shd w:val="clear" w:color="auto" w:fill="auto"/>
          </w:tcPr>
          <w:p w:rsidR="005F432B" w:rsidRPr="00B06A42" w:rsidRDefault="005F432B" w:rsidP="005F432B">
            <w:pPr>
              <w:pStyle w:val="ConsPlusNormal"/>
              <w:rPr>
                <w:szCs w:val="24"/>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tcPr>
          <w:p w:rsidR="005F432B" w:rsidRPr="00B06A42" w:rsidRDefault="005F432B" w:rsidP="005F432B">
            <w:pPr>
              <w:pStyle w:val="ConsPlusNormal"/>
              <w:rPr>
                <w:szCs w:val="24"/>
              </w:rPr>
            </w:pPr>
            <w:r w:rsidRPr="00B06A42">
              <w:rPr>
                <w:szCs w:val="24"/>
              </w:rPr>
              <w:t>Дата начала действия: 01 декабря 2012</w:t>
            </w:r>
          </w:p>
          <w:p w:rsidR="005F432B" w:rsidRPr="00B06A42" w:rsidRDefault="005F432B" w:rsidP="005F432B">
            <w:pPr>
              <w:pStyle w:val="ConsPlusNormal"/>
              <w:rPr>
                <w:szCs w:val="24"/>
              </w:rPr>
            </w:pPr>
            <w:r w:rsidRPr="00B06A42">
              <w:rPr>
                <w:szCs w:val="24"/>
              </w:rPr>
              <w:t>Дата редакции: 01 февраля 2019</w:t>
            </w:r>
          </w:p>
        </w:tc>
      </w:tr>
      <w:tr w:rsidR="00DC12A0" w:rsidRPr="00B06A42" w:rsidTr="00995F5E">
        <w:trPr>
          <w:trHeight w:val="4416"/>
        </w:trPr>
        <w:tc>
          <w:tcPr>
            <w:tcW w:w="250" w:type="pct"/>
            <w:vMerge w:val="restart"/>
          </w:tcPr>
          <w:p w:rsidR="004B4500" w:rsidRPr="00B06A42" w:rsidRDefault="004B4500" w:rsidP="004B4500">
            <w:pPr>
              <w:pStyle w:val="ConsPlusNormal"/>
              <w:numPr>
                <w:ilvl w:val="0"/>
                <w:numId w:val="1"/>
              </w:numPr>
              <w:ind w:left="0" w:firstLine="0"/>
              <w:rPr>
                <w:sz w:val="22"/>
              </w:rPr>
            </w:pPr>
          </w:p>
        </w:tc>
        <w:tc>
          <w:tcPr>
            <w:tcW w:w="1004" w:type="pct"/>
            <w:vMerge w:val="restart"/>
          </w:tcPr>
          <w:p w:rsidR="004B4500" w:rsidRPr="00B06A42" w:rsidRDefault="004B4500" w:rsidP="004B4500">
            <w:pPr>
              <w:rPr>
                <w:rFonts w:eastAsia="Calibri" w:cs="Times New Roman"/>
                <w:szCs w:val="24"/>
              </w:rPr>
            </w:pPr>
            <w:r w:rsidRPr="00B06A42">
              <w:rPr>
                <w:rFonts w:eastAsia="Calibri" w:cs="Times New Roman"/>
                <w:szCs w:val="24"/>
              </w:rPr>
              <w:t>Система стандартов безопасности труда. Организация обучения безопасности труда. Общие положения</w:t>
            </w:r>
          </w:p>
          <w:p w:rsidR="004B4500" w:rsidRPr="00B06A42" w:rsidRDefault="004B4500" w:rsidP="004B4500">
            <w:pPr>
              <w:rPr>
                <w:rFonts w:eastAsia="Calibri" w:cs="Times New Roman"/>
                <w:szCs w:val="24"/>
              </w:rPr>
            </w:pPr>
            <w:r w:rsidRPr="00B06A42">
              <w:rPr>
                <w:rFonts w:eastAsia="Calibri" w:cs="Times New Roman"/>
                <w:szCs w:val="24"/>
              </w:rPr>
              <w:t>ГОСТ 12.0.004-2015</w:t>
            </w:r>
          </w:p>
        </w:tc>
        <w:tc>
          <w:tcPr>
            <w:tcW w:w="746" w:type="pct"/>
            <w:vMerge w:val="restart"/>
          </w:tcPr>
          <w:p w:rsidR="004B4500" w:rsidRPr="00B06A42" w:rsidRDefault="004B4500" w:rsidP="004B4500">
            <w:pPr>
              <w:pStyle w:val="ConsPlusNormal"/>
              <w:rPr>
                <w:szCs w:val="24"/>
              </w:rPr>
            </w:pPr>
            <w:r w:rsidRPr="00B06A42">
              <w:rPr>
                <w:szCs w:val="24"/>
              </w:rPr>
              <w:t>09 июня 2016</w:t>
            </w:r>
          </w:p>
        </w:tc>
        <w:tc>
          <w:tcPr>
            <w:tcW w:w="750" w:type="pct"/>
            <w:vMerge w:val="restart"/>
          </w:tcPr>
          <w:p w:rsidR="004B4500" w:rsidRPr="00B06A42" w:rsidRDefault="004B4500" w:rsidP="004B4500">
            <w:pPr>
              <w:pStyle w:val="ConsPlusNormal"/>
              <w:rPr>
                <w:szCs w:val="24"/>
              </w:rPr>
            </w:pPr>
            <w:r w:rsidRPr="00B06A42">
              <w:rPr>
                <w:szCs w:val="24"/>
              </w:rPr>
              <w:t>09 июня 2016</w:t>
            </w: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раздел 4 НПА</w:t>
            </w:r>
            <w:r w:rsidRPr="00B06A42">
              <w:rPr>
                <w:szCs w:val="24"/>
              </w:rPr>
              <w:t>)</w:t>
            </w:r>
          </w:p>
        </w:tc>
        <w:tc>
          <w:tcPr>
            <w:tcW w:w="768" w:type="pct"/>
            <w:shd w:val="clear" w:color="auto" w:fill="auto"/>
          </w:tcPr>
          <w:p w:rsidR="004B4500" w:rsidRPr="00B06A42" w:rsidRDefault="004B4500" w:rsidP="004B4500">
            <w:pPr>
              <w:pStyle w:val="ConsPlusNormal"/>
              <w:rPr>
                <w:szCs w:val="24"/>
              </w:rPr>
            </w:pPr>
            <w:r w:rsidRPr="00B06A42">
              <w:rPr>
                <w:szCs w:val="24"/>
              </w:rPr>
              <w:t>Приказ Ростехнадзора от 10.07.2017 № 254</w:t>
            </w:r>
            <w:r w:rsidRPr="00B06A42">
              <w:rPr>
                <w:szCs w:val="24"/>
              </w:rPr>
              <w:b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tc>
        <w:tc>
          <w:tcPr>
            <w:tcW w:w="750" w:type="pct"/>
            <w:vMerge w:val="restart"/>
          </w:tcPr>
          <w:p w:rsidR="004B4500" w:rsidRPr="00B06A42" w:rsidRDefault="004B4500" w:rsidP="004B4500">
            <w:pPr>
              <w:pStyle w:val="ConsPlusNormal"/>
              <w:rPr>
                <w:szCs w:val="24"/>
              </w:rPr>
            </w:pPr>
            <w:r w:rsidRPr="00B06A42">
              <w:rPr>
                <w:szCs w:val="24"/>
              </w:rPr>
              <w:t>01 марта 2017</w:t>
            </w:r>
          </w:p>
          <w:p w:rsidR="004B4500" w:rsidRPr="00B06A42" w:rsidRDefault="004B4500" w:rsidP="004B4500">
            <w:pPr>
              <w:pStyle w:val="ConsPlusNormal"/>
              <w:rPr>
                <w:szCs w:val="24"/>
              </w:rPr>
            </w:pPr>
            <w:r w:rsidRPr="00B06A42">
              <w:rPr>
                <w:szCs w:val="24"/>
              </w:rPr>
              <w:t>Дата редакции: 01 февраля 2019</w:t>
            </w:r>
          </w:p>
        </w:tc>
      </w:tr>
      <w:tr w:rsidR="00DC12A0" w:rsidRPr="00B06A42" w:rsidTr="00995F5E">
        <w:trPr>
          <w:trHeight w:val="4416"/>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rPr>
                <w:rFonts w:eastAsia="Calibri" w:cs="Times New Roman"/>
                <w:szCs w:val="24"/>
              </w:rPr>
            </w:pPr>
          </w:p>
        </w:tc>
        <w:tc>
          <w:tcPr>
            <w:tcW w:w="746" w:type="pct"/>
            <w:vMerge/>
          </w:tcPr>
          <w:p w:rsidR="004B4500" w:rsidRPr="00B06A42" w:rsidRDefault="004B4500" w:rsidP="004B4500">
            <w:pPr>
              <w:pStyle w:val="ConsPlusNormal"/>
              <w:rPr>
                <w:szCs w:val="24"/>
              </w:rPr>
            </w:pPr>
          </w:p>
        </w:tc>
        <w:tc>
          <w:tcPr>
            <w:tcW w:w="750" w:type="pct"/>
            <w:vMerge/>
          </w:tcPr>
          <w:p w:rsidR="004B4500" w:rsidRPr="00B06A42" w:rsidRDefault="004B4500" w:rsidP="004B4500">
            <w:pPr>
              <w:pStyle w:val="ConsPlusNormal"/>
              <w:rPr>
                <w:szCs w:val="24"/>
              </w:rPr>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i/>
                <w:szCs w:val="24"/>
              </w:rPr>
            </w:pPr>
            <w:r w:rsidRPr="00B06A42">
              <w:rPr>
                <w:i/>
                <w:szCs w:val="24"/>
              </w:rPr>
              <w:t>(раздел 4 Перечня НПА)</w:t>
            </w:r>
          </w:p>
        </w:tc>
        <w:tc>
          <w:tcPr>
            <w:tcW w:w="768" w:type="pct"/>
            <w:shd w:val="clear" w:color="auto" w:fill="auto"/>
          </w:tcPr>
          <w:p w:rsidR="004B4500" w:rsidRPr="00B06A42" w:rsidRDefault="004B4500" w:rsidP="004B4500">
            <w:pPr>
              <w:pStyle w:val="ConsPlusNormal"/>
              <w:rPr>
                <w:szCs w:val="24"/>
              </w:rPr>
            </w:pPr>
            <w:r w:rsidRPr="00B06A42">
              <w:rPr>
                <w:szCs w:val="24"/>
              </w:rPr>
              <w:t>Приказ Ростехнадзора от 02.07.2021 N 250</w:t>
            </w:r>
          </w:p>
          <w:p w:rsidR="004B4500" w:rsidRPr="00B06A42" w:rsidRDefault="004B4500" w:rsidP="004B4500">
            <w:pPr>
              <w:pStyle w:val="ConsPlusNormal"/>
              <w:rPr>
                <w:szCs w:val="24"/>
              </w:rPr>
            </w:pPr>
            <w:r w:rsidRPr="00B06A42">
              <w:rPr>
                <w:szCs w:val="24"/>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Pr>
          <w:p w:rsidR="004B4500" w:rsidRPr="00B06A42" w:rsidRDefault="004B4500" w:rsidP="004B4500">
            <w:pPr>
              <w:pStyle w:val="ConsPlusNormal"/>
              <w:rPr>
                <w:szCs w:val="24"/>
              </w:rPr>
            </w:pPr>
          </w:p>
        </w:tc>
      </w:tr>
      <w:tr w:rsidR="00DC12A0" w:rsidRPr="00B06A42" w:rsidTr="00995F5E">
        <w:trPr>
          <w:trHeight w:val="4416"/>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rPr>
                <w:rFonts w:eastAsia="Calibri" w:cs="Times New Roman"/>
                <w:szCs w:val="24"/>
              </w:rPr>
            </w:pPr>
          </w:p>
        </w:tc>
        <w:tc>
          <w:tcPr>
            <w:tcW w:w="746" w:type="pct"/>
            <w:vMerge/>
          </w:tcPr>
          <w:p w:rsidR="004B4500" w:rsidRPr="00B06A42" w:rsidRDefault="004B4500" w:rsidP="004B4500">
            <w:pPr>
              <w:pStyle w:val="ConsPlusNormal"/>
              <w:rPr>
                <w:szCs w:val="24"/>
              </w:rPr>
            </w:pPr>
          </w:p>
        </w:tc>
        <w:tc>
          <w:tcPr>
            <w:tcW w:w="750" w:type="pct"/>
            <w:vMerge/>
          </w:tcPr>
          <w:p w:rsidR="004B4500" w:rsidRPr="00B06A42" w:rsidRDefault="004B4500" w:rsidP="004B4500">
            <w:pPr>
              <w:pStyle w:val="ConsPlusNormal"/>
              <w:rPr>
                <w:szCs w:val="24"/>
              </w:rPr>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i/>
                <w:szCs w:val="24"/>
              </w:rPr>
            </w:pPr>
            <w:r w:rsidRPr="00B06A42">
              <w:rPr>
                <w:i/>
                <w:szCs w:val="24"/>
              </w:rPr>
              <w:t>(пункты 13, 14 Рекомедаций НПА)</w:t>
            </w:r>
          </w:p>
        </w:tc>
        <w:tc>
          <w:tcPr>
            <w:tcW w:w="768" w:type="pct"/>
            <w:shd w:val="clear" w:color="auto" w:fill="auto"/>
          </w:tcPr>
          <w:p w:rsidR="004B4500" w:rsidRPr="00B06A42" w:rsidRDefault="004B4500" w:rsidP="004B4500">
            <w:pPr>
              <w:pStyle w:val="ConsPlusNormal"/>
              <w:rPr>
                <w:szCs w:val="24"/>
              </w:rPr>
            </w:pPr>
            <w:r w:rsidRPr="00B06A42">
              <w:rPr>
                <w:szCs w:val="24"/>
              </w:rPr>
              <w:t>Приказ Ростехнадзора от 24.12.2020 N 565</w:t>
            </w:r>
          </w:p>
          <w:p w:rsidR="004B4500" w:rsidRPr="00B06A42" w:rsidRDefault="004B4500" w:rsidP="004B4500">
            <w:pPr>
              <w:pStyle w:val="ConsPlusNormal"/>
              <w:rPr>
                <w:szCs w:val="24"/>
              </w:rPr>
            </w:pPr>
            <w:r w:rsidRPr="00B06A42">
              <w:rPr>
                <w:szCs w:val="24"/>
              </w:rPr>
              <w:t>"Об утверждении Методических рекомендаций по осуществлению надзора за обеспечением радиационной безопасности при эксплуатации радиационных источников, в составе которых содержатся открытые радионуклидные источники и (или) радиоактивные вещества"</w:t>
            </w:r>
          </w:p>
        </w:tc>
        <w:tc>
          <w:tcPr>
            <w:tcW w:w="750" w:type="pct"/>
            <w:vMerge/>
          </w:tcPr>
          <w:p w:rsidR="004B4500" w:rsidRPr="00B06A42" w:rsidRDefault="004B4500" w:rsidP="004B4500">
            <w:pPr>
              <w:pStyle w:val="ConsPlusNormal"/>
              <w:rPr>
                <w:szCs w:val="24"/>
              </w:rPr>
            </w:pPr>
          </w:p>
        </w:tc>
      </w:tr>
      <w:tr w:rsidR="00DC12A0" w:rsidRPr="00B06A42" w:rsidTr="00995F5E">
        <w:trPr>
          <w:trHeight w:val="3684"/>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rPr>
                <w:rFonts w:eastAsia="Calibri" w:cs="Times New Roman"/>
                <w:szCs w:val="24"/>
              </w:rPr>
            </w:pPr>
          </w:p>
        </w:tc>
        <w:tc>
          <w:tcPr>
            <w:tcW w:w="746" w:type="pct"/>
            <w:vMerge/>
          </w:tcPr>
          <w:p w:rsidR="004B4500" w:rsidRPr="00B06A42" w:rsidRDefault="004B4500" w:rsidP="004B4500">
            <w:pPr>
              <w:pStyle w:val="ConsPlusNormal"/>
              <w:rPr>
                <w:szCs w:val="24"/>
              </w:rPr>
            </w:pPr>
          </w:p>
        </w:tc>
        <w:tc>
          <w:tcPr>
            <w:tcW w:w="750" w:type="pct"/>
            <w:vMerge/>
          </w:tcPr>
          <w:p w:rsidR="004B4500" w:rsidRPr="00B06A42" w:rsidRDefault="004B4500" w:rsidP="004B4500">
            <w:pPr>
              <w:pStyle w:val="ConsPlusNormal"/>
              <w:rPr>
                <w:szCs w:val="24"/>
              </w:rPr>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i/>
                <w:szCs w:val="24"/>
              </w:rPr>
            </w:pPr>
            <w:r w:rsidRPr="00B06A42">
              <w:rPr>
                <w:i/>
                <w:szCs w:val="24"/>
              </w:rPr>
              <w:t>(приложение 1 НПА)</w:t>
            </w:r>
          </w:p>
        </w:tc>
        <w:tc>
          <w:tcPr>
            <w:tcW w:w="768" w:type="pct"/>
            <w:shd w:val="clear" w:color="auto" w:fill="auto"/>
          </w:tcPr>
          <w:p w:rsidR="004B4500" w:rsidRPr="00B06A42" w:rsidRDefault="004B4500" w:rsidP="004B4500">
            <w:pPr>
              <w:pStyle w:val="ConsPlusNormal"/>
              <w:rPr>
                <w:szCs w:val="24"/>
              </w:rPr>
            </w:pPr>
            <w:r w:rsidRPr="00B06A42">
              <w:rPr>
                <w:szCs w:val="24"/>
              </w:rPr>
              <w:t>Приказ Минэнерго России от 22.09.2020 N 796</w:t>
            </w:r>
          </w:p>
          <w:p w:rsidR="004B4500" w:rsidRPr="00B06A42" w:rsidRDefault="004B4500" w:rsidP="004B4500">
            <w:pPr>
              <w:pStyle w:val="ConsPlusNormal"/>
              <w:rPr>
                <w:szCs w:val="24"/>
              </w:rPr>
            </w:pPr>
            <w:r w:rsidRPr="00B06A42">
              <w:rPr>
                <w:szCs w:val="24"/>
              </w:rPr>
              <w:t>"Об утверждении Правил работы с персоналом в организациях электроэнергетики Российской Федерации"</w:t>
            </w:r>
          </w:p>
          <w:p w:rsidR="004B4500" w:rsidRPr="00B06A42" w:rsidRDefault="004B4500" w:rsidP="004B4500">
            <w:pPr>
              <w:pStyle w:val="ConsPlusNormal"/>
              <w:rPr>
                <w:szCs w:val="24"/>
              </w:rPr>
            </w:pPr>
            <w:r w:rsidRPr="00B06A42">
              <w:rPr>
                <w:szCs w:val="24"/>
              </w:rPr>
              <w:t>(Зарегистрировано в Минюсте России 18.01.2021 N 62115)</w:t>
            </w:r>
          </w:p>
        </w:tc>
        <w:tc>
          <w:tcPr>
            <w:tcW w:w="750" w:type="pct"/>
            <w:vMerge/>
          </w:tcPr>
          <w:p w:rsidR="004B4500" w:rsidRPr="00B06A42" w:rsidRDefault="004B4500" w:rsidP="004B4500">
            <w:pPr>
              <w:pStyle w:val="ConsPlusNormal"/>
              <w:rPr>
                <w:szCs w:val="24"/>
              </w:rPr>
            </w:pPr>
          </w:p>
        </w:tc>
      </w:tr>
      <w:tr w:rsidR="00DC12A0" w:rsidRPr="00B06A42" w:rsidTr="00995F5E">
        <w:trPr>
          <w:trHeight w:val="1176"/>
        </w:trPr>
        <w:tc>
          <w:tcPr>
            <w:tcW w:w="250" w:type="pct"/>
          </w:tcPr>
          <w:p w:rsidR="00F931FD" w:rsidRPr="00B06A42" w:rsidRDefault="00F931FD" w:rsidP="00F931FD">
            <w:pPr>
              <w:pStyle w:val="ConsPlusNormal"/>
              <w:numPr>
                <w:ilvl w:val="0"/>
                <w:numId w:val="1"/>
              </w:numPr>
              <w:ind w:left="0" w:firstLine="0"/>
              <w:rPr>
                <w:sz w:val="22"/>
              </w:rPr>
            </w:pPr>
          </w:p>
        </w:tc>
        <w:tc>
          <w:tcPr>
            <w:tcW w:w="1004" w:type="pct"/>
          </w:tcPr>
          <w:p w:rsidR="00F931FD" w:rsidRPr="00B06A42" w:rsidRDefault="00F931FD" w:rsidP="00F931FD">
            <w:pPr>
              <w:rPr>
                <w:rFonts w:eastAsia="Calibri" w:cs="Times New Roman"/>
                <w:szCs w:val="24"/>
              </w:rPr>
            </w:pPr>
            <w:r w:rsidRPr="00B06A42">
              <w:rPr>
                <w:rFonts w:eastAsia="Calibri" w:cs="Times New Roman"/>
                <w:szCs w:val="24"/>
              </w:rPr>
              <w:t>Безопасность в чрезвычайных ситуациях. Основные положения</w:t>
            </w:r>
          </w:p>
          <w:p w:rsidR="00F931FD" w:rsidRPr="00B06A42" w:rsidRDefault="00F931FD" w:rsidP="00F931FD">
            <w:pPr>
              <w:rPr>
                <w:rFonts w:eastAsia="Calibri" w:cs="Times New Roman"/>
                <w:szCs w:val="24"/>
              </w:rPr>
            </w:pPr>
            <w:r w:rsidRPr="00B06A42">
              <w:rPr>
                <w:rFonts w:eastAsia="Calibri" w:cs="Times New Roman"/>
                <w:szCs w:val="24"/>
              </w:rPr>
              <w:t>ГОСТ Р 22.0.01-2016</w:t>
            </w:r>
          </w:p>
          <w:p w:rsidR="00F931FD" w:rsidRPr="00B06A42" w:rsidRDefault="00F931FD" w:rsidP="00F931FD">
            <w:pPr>
              <w:rPr>
                <w:rFonts w:eastAsia="Calibri" w:cs="Times New Roman"/>
                <w:szCs w:val="24"/>
              </w:rPr>
            </w:pPr>
          </w:p>
        </w:tc>
        <w:tc>
          <w:tcPr>
            <w:tcW w:w="746" w:type="pct"/>
          </w:tcPr>
          <w:p w:rsidR="00F931FD" w:rsidRPr="00B06A42" w:rsidRDefault="00F931FD" w:rsidP="00F931FD">
            <w:pPr>
              <w:pStyle w:val="ConsPlusNormal"/>
              <w:rPr>
                <w:szCs w:val="24"/>
              </w:rPr>
            </w:pPr>
            <w:r w:rsidRPr="00B06A42">
              <w:rPr>
                <w:szCs w:val="24"/>
              </w:rPr>
              <w:t>29 июня 2016</w:t>
            </w:r>
          </w:p>
        </w:tc>
        <w:tc>
          <w:tcPr>
            <w:tcW w:w="750" w:type="pct"/>
          </w:tcPr>
          <w:p w:rsidR="00F931FD" w:rsidRPr="00B06A42" w:rsidRDefault="00F931FD" w:rsidP="00F931FD">
            <w:pPr>
              <w:pStyle w:val="ConsPlusNormal"/>
              <w:rPr>
                <w:szCs w:val="24"/>
              </w:rPr>
            </w:pPr>
            <w:r w:rsidRPr="00B06A42">
              <w:rPr>
                <w:szCs w:val="24"/>
              </w:rPr>
              <w:t>29 июня 2016</w:t>
            </w:r>
          </w:p>
        </w:tc>
        <w:tc>
          <w:tcPr>
            <w:tcW w:w="732" w:type="pct"/>
            <w:shd w:val="clear" w:color="auto" w:fill="auto"/>
          </w:tcPr>
          <w:p w:rsidR="00F931FD" w:rsidRPr="00B06A42" w:rsidRDefault="00F931FD" w:rsidP="00F931FD">
            <w:pPr>
              <w:pStyle w:val="ConsPlusNormal"/>
              <w:rPr>
                <w:szCs w:val="24"/>
              </w:rPr>
            </w:pPr>
            <w:r w:rsidRPr="00B06A42">
              <w:rPr>
                <w:szCs w:val="24"/>
              </w:rPr>
              <w:t>В целом</w:t>
            </w:r>
          </w:p>
          <w:p w:rsidR="00F931FD" w:rsidRPr="00B06A42" w:rsidRDefault="00F931FD" w:rsidP="00F931FD">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F931FD" w:rsidRPr="00B06A42" w:rsidRDefault="00F931FD" w:rsidP="00F931FD">
            <w:pPr>
              <w:pStyle w:val="ConsPlusNormal"/>
              <w:rPr>
                <w:szCs w:val="24"/>
              </w:rPr>
            </w:pPr>
            <w:r w:rsidRPr="00B06A42">
              <w:rPr>
                <w:szCs w:val="24"/>
              </w:rPr>
              <w:t>Приказ Ростехнадзора от 18.05.2017 № 167</w:t>
            </w:r>
            <w:r w:rsidRPr="00B06A42">
              <w:rPr>
                <w:szCs w:val="24"/>
              </w:rPr>
              <w:br/>
              <w: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tcPr>
          <w:p w:rsidR="00F931FD" w:rsidRPr="00B06A42" w:rsidRDefault="00F931FD" w:rsidP="00F931FD">
            <w:pPr>
              <w:pStyle w:val="ConsPlusNormal"/>
              <w:rPr>
                <w:szCs w:val="24"/>
              </w:rPr>
            </w:pPr>
            <w:r w:rsidRPr="00B06A42">
              <w:rPr>
                <w:szCs w:val="24"/>
              </w:rPr>
              <w:t>01 июня 2017</w:t>
            </w:r>
          </w:p>
          <w:p w:rsidR="00F931FD" w:rsidRPr="00B06A42" w:rsidRDefault="00F931FD" w:rsidP="00F931FD">
            <w:pPr>
              <w:pStyle w:val="ConsPlusNormal"/>
              <w:rPr>
                <w:szCs w:val="24"/>
              </w:rPr>
            </w:pPr>
            <w:r w:rsidRPr="00B06A42">
              <w:rPr>
                <w:szCs w:val="24"/>
              </w:rPr>
              <w:t>Дата редакции: 01 мая 2019</w:t>
            </w:r>
          </w:p>
        </w:tc>
      </w:tr>
      <w:tr w:rsidR="00DC12A0" w:rsidRPr="00B06A42" w:rsidTr="00995F5E">
        <w:trPr>
          <w:trHeight w:val="1176"/>
        </w:trPr>
        <w:tc>
          <w:tcPr>
            <w:tcW w:w="250" w:type="pct"/>
          </w:tcPr>
          <w:p w:rsidR="00F931FD" w:rsidRPr="00B06A42" w:rsidRDefault="00F931FD" w:rsidP="00F931FD">
            <w:pPr>
              <w:pStyle w:val="ConsPlusNormal"/>
              <w:numPr>
                <w:ilvl w:val="0"/>
                <w:numId w:val="1"/>
              </w:numPr>
              <w:ind w:left="0" w:firstLine="0"/>
              <w:rPr>
                <w:sz w:val="22"/>
              </w:rPr>
            </w:pPr>
          </w:p>
        </w:tc>
        <w:tc>
          <w:tcPr>
            <w:tcW w:w="1004" w:type="pct"/>
          </w:tcPr>
          <w:p w:rsidR="00F931FD" w:rsidRPr="00B06A42" w:rsidRDefault="00F931FD" w:rsidP="00F931FD">
            <w:pPr>
              <w:rPr>
                <w:rFonts w:eastAsia="Calibri" w:cs="Times New Roman"/>
                <w:szCs w:val="24"/>
                <w:lang w:val="en-US"/>
              </w:rPr>
            </w:pPr>
            <w:r w:rsidRPr="00B06A42">
              <w:rPr>
                <w:rFonts w:eastAsia="Calibri" w:cs="Times New Roman"/>
                <w:szCs w:val="24"/>
              </w:rPr>
              <w:t>Безопасность в чрезвычайных ситуациях. Мониторинг и прогнозирование. Термины и определения</w:t>
            </w:r>
          </w:p>
          <w:p w:rsidR="00F931FD" w:rsidRPr="00B06A42" w:rsidRDefault="00F931FD" w:rsidP="00F931FD">
            <w:pPr>
              <w:rPr>
                <w:rFonts w:eastAsia="Calibri" w:cs="Times New Roman"/>
                <w:szCs w:val="24"/>
              </w:rPr>
            </w:pPr>
            <w:r w:rsidRPr="00B06A42">
              <w:rPr>
                <w:rFonts w:eastAsia="Calibri" w:cs="Times New Roman"/>
                <w:szCs w:val="24"/>
              </w:rPr>
              <w:t>ГОСТ Р 22.1.02</w:t>
            </w:r>
          </w:p>
        </w:tc>
        <w:tc>
          <w:tcPr>
            <w:tcW w:w="746" w:type="pct"/>
          </w:tcPr>
          <w:p w:rsidR="00F931FD" w:rsidRPr="00B06A42" w:rsidRDefault="00F931FD" w:rsidP="00F931FD">
            <w:pPr>
              <w:pStyle w:val="ConsPlusNormal"/>
              <w:rPr>
                <w:szCs w:val="24"/>
              </w:rPr>
            </w:pPr>
            <w:r w:rsidRPr="00B06A42">
              <w:rPr>
                <w:szCs w:val="24"/>
              </w:rPr>
              <w:t>21 декабря 1995</w:t>
            </w:r>
          </w:p>
        </w:tc>
        <w:tc>
          <w:tcPr>
            <w:tcW w:w="750" w:type="pct"/>
          </w:tcPr>
          <w:p w:rsidR="00F931FD" w:rsidRPr="00B06A42" w:rsidRDefault="00F931FD" w:rsidP="00F931FD">
            <w:pPr>
              <w:pStyle w:val="ConsPlusNormal"/>
              <w:rPr>
                <w:szCs w:val="24"/>
              </w:rPr>
            </w:pPr>
            <w:r w:rsidRPr="00B06A42">
              <w:rPr>
                <w:szCs w:val="24"/>
              </w:rPr>
              <w:t>21 декабря 1995</w:t>
            </w:r>
          </w:p>
        </w:tc>
        <w:tc>
          <w:tcPr>
            <w:tcW w:w="732" w:type="pct"/>
            <w:shd w:val="clear" w:color="auto" w:fill="auto"/>
          </w:tcPr>
          <w:p w:rsidR="00F931FD" w:rsidRPr="00B06A42" w:rsidRDefault="00F931FD" w:rsidP="00F931FD">
            <w:pPr>
              <w:pStyle w:val="ConsPlusNormal"/>
              <w:rPr>
                <w:szCs w:val="24"/>
              </w:rPr>
            </w:pPr>
            <w:r w:rsidRPr="00B06A42">
              <w:rPr>
                <w:szCs w:val="24"/>
              </w:rPr>
              <w:t>В целом</w:t>
            </w:r>
          </w:p>
          <w:p w:rsidR="00F931FD" w:rsidRPr="00B06A42" w:rsidRDefault="00F931FD" w:rsidP="00F931FD">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F931FD" w:rsidRPr="00B06A42" w:rsidRDefault="00F931FD" w:rsidP="00F931FD">
            <w:pPr>
              <w:pStyle w:val="ConsPlusNormal"/>
              <w:rPr>
                <w:szCs w:val="24"/>
              </w:rPr>
            </w:pPr>
            <w:r w:rsidRPr="00B06A42">
              <w:rPr>
                <w:szCs w:val="24"/>
              </w:rPr>
              <w:t>Приказ Ростехнадзора от 18.05.2017 № 167</w:t>
            </w:r>
            <w:r w:rsidRPr="00B06A42">
              <w:rPr>
                <w:szCs w:val="24"/>
              </w:rPr>
              <w:br/>
              <w: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tcPr>
          <w:p w:rsidR="00F931FD" w:rsidRPr="00B06A42" w:rsidRDefault="00F931FD" w:rsidP="00F931FD">
            <w:pPr>
              <w:pStyle w:val="ConsPlusNormal"/>
              <w:rPr>
                <w:szCs w:val="24"/>
              </w:rPr>
            </w:pPr>
            <w:r w:rsidRPr="00B06A42">
              <w:rPr>
                <w:szCs w:val="24"/>
              </w:rPr>
              <w:t>01 января 1997</w:t>
            </w:r>
          </w:p>
        </w:tc>
      </w:tr>
      <w:tr w:rsidR="00DC12A0" w:rsidRPr="00B06A42" w:rsidTr="00995F5E">
        <w:trPr>
          <w:trHeight w:val="410"/>
        </w:trPr>
        <w:tc>
          <w:tcPr>
            <w:tcW w:w="250" w:type="pct"/>
            <w:vMerge w:val="restart"/>
          </w:tcPr>
          <w:p w:rsidR="004B4500" w:rsidRPr="00B06A42" w:rsidRDefault="004B4500" w:rsidP="004B4500">
            <w:pPr>
              <w:pStyle w:val="ConsPlusNormal"/>
              <w:numPr>
                <w:ilvl w:val="0"/>
                <w:numId w:val="1"/>
              </w:numPr>
              <w:ind w:left="0" w:firstLine="0"/>
              <w:rPr>
                <w:sz w:val="22"/>
              </w:rPr>
            </w:pPr>
          </w:p>
        </w:tc>
        <w:tc>
          <w:tcPr>
            <w:tcW w:w="1004" w:type="pct"/>
            <w:vMerge w:val="restart"/>
          </w:tcPr>
          <w:p w:rsidR="004B4500" w:rsidRPr="00B06A42" w:rsidRDefault="004B4500" w:rsidP="004B4500">
            <w:pPr>
              <w:rPr>
                <w:rFonts w:cs="Times New Roman"/>
                <w:szCs w:val="24"/>
              </w:rPr>
            </w:pPr>
            <w:r w:rsidRPr="00B06A42">
              <w:rPr>
                <w:rFonts w:cs="Times New Roman"/>
                <w:szCs w:val="24"/>
              </w:rPr>
              <w:t>Газы горючие природные промышленного и коммунально-бытового назначения. Технические условия</w:t>
            </w:r>
          </w:p>
          <w:p w:rsidR="004B4500" w:rsidRPr="00B06A42" w:rsidRDefault="004B4500" w:rsidP="004B4500">
            <w:pPr>
              <w:rPr>
                <w:rFonts w:cs="Times New Roman"/>
                <w:szCs w:val="24"/>
              </w:rPr>
            </w:pPr>
            <w:r w:rsidRPr="00B06A42">
              <w:rPr>
                <w:rFonts w:cs="Times New Roman"/>
                <w:szCs w:val="24"/>
              </w:rPr>
              <w:t>ГОСТ 5542-2014</w:t>
            </w:r>
          </w:p>
          <w:p w:rsidR="004B4500" w:rsidRPr="00B06A42" w:rsidRDefault="004B4500" w:rsidP="004B4500">
            <w:pPr>
              <w:rPr>
                <w:rFonts w:cs="Times New Roman"/>
                <w:szCs w:val="24"/>
              </w:rPr>
            </w:pPr>
          </w:p>
        </w:tc>
        <w:tc>
          <w:tcPr>
            <w:tcW w:w="746" w:type="pct"/>
            <w:vMerge w:val="restart"/>
          </w:tcPr>
          <w:p w:rsidR="004B4500" w:rsidRPr="00B06A42" w:rsidRDefault="004B4500" w:rsidP="004B4500">
            <w:pPr>
              <w:pStyle w:val="ConsPlusNormal"/>
              <w:rPr>
                <w:szCs w:val="24"/>
              </w:rPr>
            </w:pPr>
            <w:r w:rsidRPr="00B06A42">
              <w:rPr>
                <w:szCs w:val="24"/>
              </w:rPr>
              <w:t>09 октября 2014</w:t>
            </w:r>
          </w:p>
        </w:tc>
        <w:tc>
          <w:tcPr>
            <w:tcW w:w="750" w:type="pct"/>
            <w:vMerge w:val="restart"/>
          </w:tcPr>
          <w:p w:rsidR="004B4500" w:rsidRPr="00B06A42" w:rsidRDefault="004B4500" w:rsidP="004B4500">
            <w:pPr>
              <w:pStyle w:val="ConsPlusNormal"/>
              <w:rPr>
                <w:szCs w:val="24"/>
              </w:rPr>
            </w:pPr>
            <w:r w:rsidRPr="00B06A42">
              <w:rPr>
                <w:szCs w:val="24"/>
              </w:rPr>
              <w:t>09 октября 2014</w:t>
            </w: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ст 5 НПА</w:t>
            </w:r>
            <w:r w:rsidRPr="00B06A42">
              <w:rPr>
                <w:szCs w:val="24"/>
              </w:rPr>
              <w:t>)</w:t>
            </w:r>
          </w:p>
        </w:tc>
        <w:tc>
          <w:tcPr>
            <w:tcW w:w="768" w:type="pct"/>
            <w:shd w:val="clear" w:color="auto" w:fill="auto"/>
          </w:tcPr>
          <w:p w:rsidR="004B4500" w:rsidRPr="00B06A42" w:rsidRDefault="004B4500" w:rsidP="004B4500">
            <w:pPr>
              <w:jc w:val="both"/>
              <w:rPr>
                <w:rFonts w:cs="Times New Roman"/>
                <w:szCs w:val="24"/>
              </w:rPr>
            </w:pPr>
            <w:r w:rsidRPr="00B06A42">
              <w:rPr>
                <w:rFonts w:cs="Times New Roman"/>
                <w:szCs w:val="24"/>
              </w:rPr>
              <w:t xml:space="preserve">Приказ Федеральной службы по экологическому, технологическому и атомному надзору от 6 февраля 2017 г. № 47 </w:t>
            </w:r>
          </w:p>
          <w:p w:rsidR="004B4500" w:rsidRPr="00B06A42" w:rsidRDefault="004B4500" w:rsidP="004B4500">
            <w:pPr>
              <w:jc w:val="both"/>
              <w:rPr>
                <w:rFonts w:cs="Times New Roman"/>
                <w:szCs w:val="24"/>
              </w:rPr>
            </w:pPr>
            <w:r w:rsidRPr="00B06A42">
              <w:rPr>
                <w:rFonts w:cs="Times New Roman"/>
                <w:szCs w:val="24"/>
              </w:rPr>
              <w:t xml:space="preserve">«Об утверждении Руководства по безопасности «Инструкция по техническому диагностированию </w:t>
            </w:r>
            <w:r w:rsidRPr="00B06A42">
              <w:rPr>
                <w:rFonts w:cs="Times New Roman"/>
                <w:szCs w:val="24"/>
              </w:rPr>
              <w:lastRenderedPageBreak/>
              <w:t>подземных стальных газопроводов»</w:t>
            </w:r>
          </w:p>
        </w:tc>
        <w:tc>
          <w:tcPr>
            <w:tcW w:w="750" w:type="pct"/>
            <w:vMerge w:val="restart"/>
          </w:tcPr>
          <w:p w:rsidR="004B4500" w:rsidRPr="00B06A42" w:rsidRDefault="004B4500" w:rsidP="004B4500">
            <w:pPr>
              <w:pStyle w:val="ConsPlusNormal"/>
              <w:rPr>
                <w:szCs w:val="24"/>
              </w:rPr>
            </w:pPr>
            <w:r w:rsidRPr="00B06A42">
              <w:rPr>
                <w:szCs w:val="24"/>
              </w:rPr>
              <w:lastRenderedPageBreak/>
              <w:t>01 июля 2015</w:t>
            </w:r>
          </w:p>
        </w:tc>
      </w:tr>
      <w:tr w:rsidR="00DC12A0" w:rsidRPr="00B06A42" w:rsidTr="00995F5E">
        <w:trPr>
          <w:trHeight w:val="410"/>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rPr>
                <w:rFonts w:cs="Times New Roman"/>
                <w:szCs w:val="24"/>
              </w:rPr>
            </w:pPr>
          </w:p>
        </w:tc>
        <w:tc>
          <w:tcPr>
            <w:tcW w:w="746" w:type="pct"/>
            <w:vMerge/>
          </w:tcPr>
          <w:p w:rsidR="004B4500" w:rsidRPr="00B06A42" w:rsidRDefault="004B4500" w:rsidP="004B4500">
            <w:pPr>
              <w:pStyle w:val="ConsPlusNormal"/>
              <w:rPr>
                <w:szCs w:val="24"/>
              </w:rPr>
            </w:pPr>
          </w:p>
        </w:tc>
        <w:tc>
          <w:tcPr>
            <w:tcW w:w="750" w:type="pct"/>
            <w:vMerge/>
          </w:tcPr>
          <w:p w:rsidR="004B4500" w:rsidRPr="00B06A42" w:rsidRDefault="004B4500" w:rsidP="004B4500">
            <w:pPr>
              <w:pStyle w:val="ConsPlusNormal"/>
              <w:rPr>
                <w:szCs w:val="24"/>
              </w:rPr>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i/>
                <w:szCs w:val="24"/>
              </w:rPr>
            </w:pPr>
            <w:r w:rsidRPr="00B06A42">
              <w:rPr>
                <w:i/>
                <w:szCs w:val="24"/>
              </w:rPr>
              <w:t>(ст 12 НПА)</w:t>
            </w:r>
          </w:p>
        </w:tc>
        <w:tc>
          <w:tcPr>
            <w:tcW w:w="768" w:type="pct"/>
            <w:shd w:val="clear" w:color="auto" w:fill="auto"/>
          </w:tcPr>
          <w:p w:rsidR="004B4500" w:rsidRPr="00B06A42" w:rsidRDefault="004B4500" w:rsidP="004B4500">
            <w:pPr>
              <w:jc w:val="both"/>
              <w:rPr>
                <w:rFonts w:cs="Times New Roman"/>
                <w:szCs w:val="24"/>
              </w:rPr>
            </w:pPr>
            <w:r w:rsidRPr="00B06A42">
              <w:rPr>
                <w:rFonts w:cs="Times New Roman"/>
                <w:szCs w:val="24"/>
              </w:rPr>
              <w:t>Постановление Правительства РФ от 06.05.2011 № 354</w:t>
            </w:r>
          </w:p>
          <w:p w:rsidR="004B4500" w:rsidRPr="00B06A42" w:rsidRDefault="004B4500" w:rsidP="004B4500">
            <w:pPr>
              <w:jc w:val="both"/>
              <w:rPr>
                <w:rFonts w:cs="Times New Roman"/>
                <w:szCs w:val="24"/>
              </w:rPr>
            </w:pPr>
            <w:r w:rsidRPr="00B06A42">
              <w:rPr>
                <w:rFonts w:cs="Times New Roman"/>
                <w:szCs w:val="24"/>
              </w:rPr>
              <w:t>(изменения от 27.06.2017г. №754)</w:t>
            </w:r>
          </w:p>
          <w:p w:rsidR="00E63C91" w:rsidRPr="00B06A42" w:rsidRDefault="004A7DE2" w:rsidP="004B4500">
            <w:pPr>
              <w:jc w:val="both"/>
              <w:rPr>
                <w:rFonts w:cs="Times New Roman"/>
                <w:szCs w:val="24"/>
              </w:rPr>
            </w:pPr>
            <w:r w:rsidRPr="00B06A42">
              <w:rPr>
                <w:rFonts w:cs="Times New Roman"/>
                <w:szCs w:val="24"/>
              </w:rPr>
              <w:t xml:space="preserve"> </w:t>
            </w:r>
            <w:r w:rsidR="00E63C91" w:rsidRPr="00B06A42">
              <w:rPr>
                <w:rFonts w:cs="Times New Roman"/>
                <w:szCs w:val="24"/>
              </w:rPr>
              <w:t>(ред. от 28.12.2021)</w:t>
            </w:r>
          </w:p>
          <w:p w:rsidR="004B4500" w:rsidRPr="00B06A42" w:rsidRDefault="004B4500" w:rsidP="004B4500">
            <w:pPr>
              <w:jc w:val="both"/>
              <w:rPr>
                <w:rFonts w:cs="Times New Roman"/>
                <w:szCs w:val="24"/>
              </w:rPr>
            </w:pPr>
            <w:r w:rsidRPr="00B06A42">
              <w:rPr>
                <w:rFonts w:cs="Times New Roman"/>
                <w:szCs w:val="24"/>
              </w:rPr>
              <w:t>«О предоставлении коммунальных услуг собственникам и пользователям помещений в многоквартирных домах и жилых домов»</w:t>
            </w:r>
          </w:p>
          <w:p w:rsidR="004B4500" w:rsidRPr="00B06A42" w:rsidRDefault="004B4500" w:rsidP="004B4500">
            <w:pPr>
              <w:jc w:val="both"/>
              <w:rPr>
                <w:rFonts w:cs="Times New Roman"/>
                <w:szCs w:val="24"/>
              </w:rPr>
            </w:pPr>
            <w:r w:rsidRPr="00B06A42">
              <w:rPr>
                <w:rFonts w:cs="Times New Roman"/>
                <w:szCs w:val="24"/>
              </w:rPr>
              <w:t>(вместе с «Правилами предоставления коммунальных услуг собственникам и пользователям помещений в многоквартирных домах и жилых домов»)</w:t>
            </w:r>
          </w:p>
        </w:tc>
        <w:tc>
          <w:tcPr>
            <w:tcW w:w="750" w:type="pct"/>
            <w:vMerge/>
          </w:tcPr>
          <w:p w:rsidR="004B4500" w:rsidRPr="00B06A42" w:rsidRDefault="004B4500" w:rsidP="004B4500">
            <w:pPr>
              <w:pStyle w:val="ConsPlusNormal"/>
              <w:rPr>
                <w:szCs w:val="24"/>
              </w:rPr>
            </w:pPr>
          </w:p>
        </w:tc>
      </w:tr>
      <w:tr w:rsidR="00DC12A0" w:rsidRPr="00B06A42" w:rsidTr="00995F5E">
        <w:trPr>
          <w:trHeight w:val="1176"/>
        </w:trPr>
        <w:tc>
          <w:tcPr>
            <w:tcW w:w="250" w:type="pct"/>
            <w:vMerge/>
          </w:tcPr>
          <w:p w:rsidR="004B4500" w:rsidRPr="00B06A42" w:rsidRDefault="004B4500" w:rsidP="004B4500">
            <w:pPr>
              <w:pStyle w:val="ConsPlusNormal"/>
              <w:numPr>
                <w:ilvl w:val="0"/>
                <w:numId w:val="1"/>
              </w:numPr>
              <w:ind w:left="0" w:firstLine="0"/>
              <w:rPr>
                <w:sz w:val="22"/>
              </w:rPr>
            </w:pPr>
          </w:p>
        </w:tc>
        <w:tc>
          <w:tcPr>
            <w:tcW w:w="1004" w:type="pct"/>
            <w:vMerge/>
          </w:tcPr>
          <w:p w:rsidR="004B4500" w:rsidRPr="00B06A42" w:rsidRDefault="004B4500" w:rsidP="004B4500">
            <w:pPr>
              <w:jc w:val="both"/>
              <w:rPr>
                <w:rFonts w:cs="Times New Roman"/>
                <w:szCs w:val="24"/>
              </w:rPr>
            </w:pPr>
          </w:p>
        </w:tc>
        <w:tc>
          <w:tcPr>
            <w:tcW w:w="746" w:type="pct"/>
            <w:vMerge/>
          </w:tcPr>
          <w:p w:rsidR="004B4500" w:rsidRPr="00B06A42" w:rsidRDefault="004B4500" w:rsidP="004B4500">
            <w:pPr>
              <w:pStyle w:val="ConsPlusNormal"/>
              <w:rPr>
                <w:szCs w:val="24"/>
              </w:rPr>
            </w:pPr>
          </w:p>
        </w:tc>
        <w:tc>
          <w:tcPr>
            <w:tcW w:w="750" w:type="pct"/>
            <w:vMerge/>
          </w:tcPr>
          <w:p w:rsidR="004B4500" w:rsidRPr="00B06A42" w:rsidRDefault="004B4500" w:rsidP="004B4500">
            <w:pPr>
              <w:pStyle w:val="ConsPlusNormal"/>
              <w:rPr>
                <w:szCs w:val="24"/>
              </w:rPr>
            </w:pP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ст 6 НПА</w:t>
            </w:r>
            <w:r w:rsidRPr="00B06A42">
              <w:rPr>
                <w:szCs w:val="24"/>
              </w:rPr>
              <w:t>)</w:t>
            </w:r>
          </w:p>
        </w:tc>
        <w:tc>
          <w:tcPr>
            <w:tcW w:w="768" w:type="pct"/>
            <w:shd w:val="clear" w:color="auto" w:fill="auto"/>
          </w:tcPr>
          <w:p w:rsidR="004B4500" w:rsidRPr="00B06A42" w:rsidRDefault="004B4500" w:rsidP="004B4500">
            <w:pPr>
              <w:jc w:val="both"/>
              <w:rPr>
                <w:rFonts w:cs="Times New Roman"/>
                <w:szCs w:val="24"/>
              </w:rPr>
            </w:pPr>
            <w:r w:rsidRPr="00B06A42">
              <w:rPr>
                <w:rFonts w:cs="Times New Roman"/>
                <w:szCs w:val="24"/>
              </w:rPr>
              <w:t xml:space="preserve">Приказ Федеральной службы по экологическому, технологическому и атомному надзору от 6 февраля 2017 г. № 48 </w:t>
            </w:r>
          </w:p>
          <w:p w:rsidR="004B4500" w:rsidRPr="00B06A42" w:rsidRDefault="004B4500" w:rsidP="004B4500">
            <w:pPr>
              <w:jc w:val="both"/>
              <w:rPr>
                <w:rFonts w:cs="Times New Roman"/>
                <w:szCs w:val="24"/>
              </w:rPr>
            </w:pPr>
            <w:r w:rsidRPr="00B06A42">
              <w:rPr>
                <w:rFonts w:cs="Times New Roman"/>
                <w:szCs w:val="24"/>
              </w:rPr>
              <w:t>«Об утверждении Руководства по безопасности «Методика технического диагностирования пунктов редуцирования газа»</w:t>
            </w:r>
          </w:p>
        </w:tc>
        <w:tc>
          <w:tcPr>
            <w:tcW w:w="750" w:type="pct"/>
            <w:vMerge/>
          </w:tcPr>
          <w:p w:rsidR="004B4500" w:rsidRPr="00B06A42" w:rsidRDefault="004B4500" w:rsidP="004B4500">
            <w:pPr>
              <w:pStyle w:val="ConsPlusNormal"/>
              <w:rPr>
                <w:szCs w:val="24"/>
              </w:rPr>
            </w:pPr>
          </w:p>
        </w:tc>
      </w:tr>
      <w:tr w:rsidR="00DC12A0" w:rsidRPr="00B06A42" w:rsidTr="00995F5E">
        <w:trPr>
          <w:trHeight w:val="1176"/>
        </w:trPr>
        <w:tc>
          <w:tcPr>
            <w:tcW w:w="250" w:type="pct"/>
          </w:tcPr>
          <w:p w:rsidR="004B4500" w:rsidRPr="00B06A42" w:rsidRDefault="004B4500" w:rsidP="004B4500">
            <w:pPr>
              <w:pStyle w:val="ConsPlusNormal"/>
              <w:numPr>
                <w:ilvl w:val="0"/>
                <w:numId w:val="1"/>
              </w:numPr>
              <w:ind w:left="0" w:firstLine="0"/>
              <w:rPr>
                <w:sz w:val="22"/>
              </w:rPr>
            </w:pPr>
          </w:p>
        </w:tc>
        <w:tc>
          <w:tcPr>
            <w:tcW w:w="1004" w:type="pct"/>
          </w:tcPr>
          <w:p w:rsidR="004B4500" w:rsidRPr="00B06A42" w:rsidRDefault="004B4500" w:rsidP="004B4500">
            <w:pPr>
              <w:jc w:val="both"/>
              <w:rPr>
                <w:rFonts w:cs="Times New Roman"/>
                <w:szCs w:val="24"/>
              </w:rPr>
            </w:pPr>
            <w:r w:rsidRPr="00B06A42">
              <w:rPr>
                <w:rFonts w:cs="Times New Roman"/>
                <w:szCs w:val="24"/>
              </w:rPr>
              <w:t>Система спутниковая навигационная глобальная. Термины и определения</w:t>
            </w:r>
          </w:p>
          <w:p w:rsidR="004B4500" w:rsidRPr="00B06A42" w:rsidRDefault="004B4500" w:rsidP="004B4500">
            <w:pPr>
              <w:jc w:val="both"/>
              <w:rPr>
                <w:rFonts w:cs="Times New Roman"/>
                <w:szCs w:val="24"/>
              </w:rPr>
            </w:pPr>
            <w:r w:rsidRPr="00B06A42">
              <w:rPr>
                <w:rFonts w:cs="Times New Roman"/>
                <w:szCs w:val="24"/>
              </w:rPr>
              <w:t>ГОСТ Р 52928-2010</w:t>
            </w:r>
          </w:p>
          <w:p w:rsidR="004B4500" w:rsidRPr="00B06A42" w:rsidRDefault="004B4500" w:rsidP="004B4500">
            <w:pPr>
              <w:jc w:val="both"/>
              <w:rPr>
                <w:rFonts w:cs="Times New Roman"/>
                <w:szCs w:val="24"/>
                <w:lang w:val="en-US"/>
              </w:rPr>
            </w:pPr>
          </w:p>
        </w:tc>
        <w:tc>
          <w:tcPr>
            <w:tcW w:w="746" w:type="pct"/>
          </w:tcPr>
          <w:p w:rsidR="004B4500" w:rsidRPr="00B06A42" w:rsidRDefault="004B4500" w:rsidP="004B4500">
            <w:pPr>
              <w:pStyle w:val="ConsPlusNormal"/>
              <w:rPr>
                <w:szCs w:val="24"/>
              </w:rPr>
            </w:pPr>
            <w:r w:rsidRPr="00B06A42">
              <w:rPr>
                <w:szCs w:val="24"/>
              </w:rPr>
              <w:t>09 ноября 2010</w:t>
            </w:r>
          </w:p>
        </w:tc>
        <w:tc>
          <w:tcPr>
            <w:tcW w:w="750" w:type="pct"/>
          </w:tcPr>
          <w:p w:rsidR="004B4500" w:rsidRPr="00B06A42" w:rsidRDefault="004B4500" w:rsidP="004B4500">
            <w:pPr>
              <w:pStyle w:val="ConsPlusNormal"/>
              <w:rPr>
                <w:szCs w:val="24"/>
              </w:rPr>
            </w:pPr>
            <w:r w:rsidRPr="00B06A42">
              <w:rPr>
                <w:szCs w:val="24"/>
              </w:rPr>
              <w:t>09 ноября 2010</w:t>
            </w:r>
          </w:p>
        </w:tc>
        <w:tc>
          <w:tcPr>
            <w:tcW w:w="732" w:type="pct"/>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приложение НПА</w:t>
            </w:r>
            <w:r w:rsidRPr="00B06A42">
              <w:rPr>
                <w:szCs w:val="24"/>
              </w:rPr>
              <w:t>)</w:t>
            </w:r>
          </w:p>
        </w:tc>
        <w:tc>
          <w:tcPr>
            <w:tcW w:w="768" w:type="pct"/>
            <w:tcBorders>
              <w:bottom w:val="single" w:sz="4" w:space="0" w:color="auto"/>
            </w:tcBorders>
            <w:shd w:val="clear" w:color="auto" w:fill="auto"/>
          </w:tcPr>
          <w:p w:rsidR="004B4500" w:rsidRPr="00B06A42" w:rsidRDefault="004B4500" w:rsidP="004B4500">
            <w:pPr>
              <w:jc w:val="both"/>
              <w:rPr>
                <w:rFonts w:cs="Times New Roman"/>
                <w:szCs w:val="24"/>
              </w:rPr>
            </w:pPr>
            <w:r w:rsidRPr="00B06A42">
              <w:rPr>
                <w:rFonts w:cs="Times New Roman"/>
                <w:szCs w:val="24"/>
              </w:rPr>
              <w:t>Приказ Минтранса России от 20.02.2017 № 55</w:t>
            </w:r>
          </w:p>
          <w:p w:rsidR="004B4500" w:rsidRPr="00B06A42" w:rsidRDefault="004B4500" w:rsidP="004B4500">
            <w:pPr>
              <w:jc w:val="both"/>
              <w:rPr>
                <w:rFonts w:cs="Times New Roman"/>
                <w:szCs w:val="24"/>
              </w:rPr>
            </w:pPr>
            <w:r w:rsidRPr="00B06A42">
              <w:rPr>
                <w:rFonts w:cs="Times New Roman"/>
                <w:szCs w:val="24"/>
              </w:rPr>
              <w:t xml:space="preserve">«О внесении изменений в приказ Министерства транспорта Российской Федерации от 13 февраля 2013 г. № 36 «Об утверждении требований к тахографам, устанавливаемым на транспортные </w:t>
            </w:r>
            <w:r w:rsidRPr="00B06A42">
              <w:rPr>
                <w:rFonts w:cs="Times New Roman"/>
                <w:szCs w:val="24"/>
              </w:rPr>
              <w:lastRenderedPageBreak/>
              <w:t>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tc>
        <w:tc>
          <w:tcPr>
            <w:tcW w:w="750" w:type="pct"/>
          </w:tcPr>
          <w:p w:rsidR="004B4500" w:rsidRPr="00B06A42" w:rsidRDefault="004B4500" w:rsidP="004B4500">
            <w:pPr>
              <w:pStyle w:val="ConsPlusNormal"/>
              <w:rPr>
                <w:szCs w:val="24"/>
              </w:rPr>
            </w:pPr>
            <w:r w:rsidRPr="00B06A42">
              <w:rPr>
                <w:szCs w:val="24"/>
              </w:rPr>
              <w:lastRenderedPageBreak/>
              <w:t>01 июля 2011</w:t>
            </w:r>
          </w:p>
          <w:p w:rsidR="004B4500" w:rsidRPr="00B06A42" w:rsidRDefault="004B4500" w:rsidP="004B4500">
            <w:pPr>
              <w:pStyle w:val="ConsPlusNormal"/>
              <w:rPr>
                <w:szCs w:val="24"/>
              </w:rPr>
            </w:pPr>
            <w:r w:rsidRPr="00B06A42">
              <w:rPr>
                <w:szCs w:val="24"/>
              </w:rPr>
              <w:t>Дата редакции: 01 декабря 2018</w:t>
            </w:r>
          </w:p>
        </w:tc>
      </w:tr>
      <w:tr w:rsidR="00DC12A0" w:rsidRPr="00B06A42" w:rsidTr="00995F5E">
        <w:trPr>
          <w:trHeight w:val="1176"/>
        </w:trPr>
        <w:tc>
          <w:tcPr>
            <w:tcW w:w="250" w:type="pct"/>
          </w:tcPr>
          <w:p w:rsidR="00614C7F" w:rsidRPr="00B06A42" w:rsidRDefault="00614C7F" w:rsidP="00614C7F">
            <w:pPr>
              <w:pStyle w:val="ConsPlusNormal"/>
              <w:numPr>
                <w:ilvl w:val="0"/>
                <w:numId w:val="1"/>
              </w:numPr>
              <w:ind w:left="0" w:firstLine="0"/>
              <w:rPr>
                <w:sz w:val="22"/>
              </w:rPr>
            </w:pPr>
          </w:p>
        </w:tc>
        <w:tc>
          <w:tcPr>
            <w:tcW w:w="1004" w:type="pct"/>
          </w:tcPr>
          <w:p w:rsidR="00614C7F" w:rsidRPr="00B06A42" w:rsidRDefault="00614C7F" w:rsidP="00614C7F">
            <w:pPr>
              <w:jc w:val="both"/>
              <w:rPr>
                <w:rFonts w:cs="Times New Roman"/>
                <w:szCs w:val="24"/>
              </w:rPr>
            </w:pPr>
            <w:r w:rsidRPr="00B06A42">
              <w:rPr>
                <w:rFonts w:cs="Times New Roman"/>
                <w:szCs w:val="24"/>
              </w:rPr>
              <w:t>Качество услуги «Междугородная телефонная связь». Показатели качества</w:t>
            </w:r>
          </w:p>
          <w:p w:rsidR="00614C7F" w:rsidRPr="00B06A42" w:rsidRDefault="00614C7F" w:rsidP="00614C7F">
            <w:pPr>
              <w:jc w:val="both"/>
              <w:rPr>
                <w:rFonts w:cs="Times New Roman"/>
                <w:szCs w:val="24"/>
              </w:rPr>
            </w:pPr>
            <w:r w:rsidRPr="00B06A42">
              <w:rPr>
                <w:rFonts w:cs="Times New Roman"/>
                <w:szCs w:val="24"/>
              </w:rPr>
              <w:t>ГОСТ Р 53725-2009</w:t>
            </w:r>
          </w:p>
          <w:p w:rsidR="00614C7F" w:rsidRPr="00B06A42" w:rsidRDefault="00614C7F" w:rsidP="00614C7F">
            <w:pPr>
              <w:jc w:val="both"/>
              <w:rPr>
                <w:rFonts w:cs="Times New Roman"/>
                <w:szCs w:val="24"/>
              </w:rPr>
            </w:pPr>
          </w:p>
        </w:tc>
        <w:tc>
          <w:tcPr>
            <w:tcW w:w="746" w:type="pct"/>
          </w:tcPr>
          <w:p w:rsidR="00614C7F" w:rsidRPr="00B06A42" w:rsidRDefault="00614C7F" w:rsidP="00614C7F">
            <w:pPr>
              <w:pStyle w:val="ConsPlusNormal"/>
              <w:rPr>
                <w:szCs w:val="24"/>
              </w:rPr>
            </w:pPr>
            <w:r w:rsidRPr="00B06A42">
              <w:rPr>
                <w:szCs w:val="24"/>
              </w:rPr>
              <w:t>15 декабря 2009</w:t>
            </w:r>
          </w:p>
        </w:tc>
        <w:tc>
          <w:tcPr>
            <w:tcW w:w="750" w:type="pct"/>
          </w:tcPr>
          <w:p w:rsidR="00614C7F" w:rsidRPr="00B06A42" w:rsidRDefault="00614C7F" w:rsidP="00614C7F">
            <w:pPr>
              <w:pStyle w:val="ConsPlusNormal"/>
              <w:rPr>
                <w:szCs w:val="24"/>
              </w:rPr>
            </w:pPr>
            <w:r w:rsidRPr="00B06A42">
              <w:rPr>
                <w:szCs w:val="24"/>
              </w:rPr>
              <w:t>15 декабря 2009</w:t>
            </w:r>
          </w:p>
        </w:tc>
        <w:tc>
          <w:tcPr>
            <w:tcW w:w="732" w:type="pct"/>
            <w:shd w:val="clear" w:color="auto" w:fill="auto"/>
          </w:tcPr>
          <w:p w:rsidR="00614C7F" w:rsidRPr="00B06A42" w:rsidRDefault="00614C7F" w:rsidP="00614C7F">
            <w:pPr>
              <w:pStyle w:val="ConsPlusNormal"/>
              <w:rPr>
                <w:szCs w:val="24"/>
              </w:rPr>
            </w:pPr>
            <w:r w:rsidRPr="00B06A42">
              <w:rPr>
                <w:szCs w:val="24"/>
              </w:rPr>
              <w:t>В целом</w:t>
            </w:r>
          </w:p>
          <w:p w:rsidR="00614C7F" w:rsidRPr="00B06A42" w:rsidRDefault="00614C7F" w:rsidP="00614C7F">
            <w:pPr>
              <w:pStyle w:val="ConsPlusNormal"/>
              <w:rPr>
                <w:szCs w:val="24"/>
              </w:rPr>
            </w:pPr>
            <w:r w:rsidRPr="00B06A42">
              <w:rPr>
                <w:szCs w:val="24"/>
              </w:rPr>
              <w:t>(</w:t>
            </w:r>
            <w:r w:rsidRPr="00B06A42">
              <w:rPr>
                <w:i/>
                <w:szCs w:val="24"/>
              </w:rPr>
              <w:t>ст 8 НПА</w:t>
            </w:r>
            <w:r w:rsidRPr="00B06A42">
              <w:rPr>
                <w:szCs w:val="24"/>
              </w:rPr>
              <w:t>)</w:t>
            </w:r>
          </w:p>
        </w:tc>
        <w:tc>
          <w:tcPr>
            <w:tcW w:w="768" w:type="pct"/>
            <w:tcBorders>
              <w:bottom w:val="nil"/>
            </w:tcBorders>
            <w:shd w:val="clear" w:color="auto" w:fill="auto"/>
          </w:tcPr>
          <w:p w:rsidR="00614C7F" w:rsidRPr="00B06A42" w:rsidRDefault="00614C7F" w:rsidP="00614C7F">
            <w:pPr>
              <w:jc w:val="both"/>
              <w:rPr>
                <w:rFonts w:cs="Times New Roman"/>
                <w:szCs w:val="24"/>
              </w:rPr>
            </w:pPr>
            <w:r w:rsidRPr="00B06A42">
              <w:rPr>
                <w:rFonts w:cs="Times New Roman"/>
                <w:szCs w:val="24"/>
              </w:rPr>
              <w:t>Приказ Минкомсвязи России от 09.03.2017 № 101</w:t>
            </w:r>
          </w:p>
          <w:p w:rsidR="00614C7F" w:rsidRPr="00B06A42" w:rsidRDefault="00614C7F" w:rsidP="00614C7F">
            <w:pPr>
              <w:jc w:val="both"/>
              <w:rPr>
                <w:rFonts w:cs="Times New Roman"/>
                <w:szCs w:val="24"/>
              </w:rPr>
            </w:pPr>
            <w:r w:rsidRPr="00B06A42">
              <w:rPr>
                <w:rFonts w:cs="Times New Roman"/>
                <w:szCs w:val="24"/>
              </w:rPr>
              <w:t>«Об утверждении Требований к проектированию сетей электросвязи»</w:t>
            </w:r>
          </w:p>
          <w:p w:rsidR="00614C7F" w:rsidRPr="00B06A42" w:rsidRDefault="00614C7F" w:rsidP="00614C7F">
            <w:pPr>
              <w:jc w:val="both"/>
              <w:rPr>
                <w:rFonts w:cs="Times New Roman"/>
                <w:szCs w:val="24"/>
              </w:rPr>
            </w:pPr>
            <w:r w:rsidRPr="00B06A42">
              <w:rPr>
                <w:rFonts w:cs="Times New Roman"/>
                <w:szCs w:val="24"/>
              </w:rPr>
              <w:t>(Зарегистрировано в Минюсте России 31.05.2017 № 46915)</w:t>
            </w:r>
          </w:p>
        </w:tc>
        <w:tc>
          <w:tcPr>
            <w:tcW w:w="750" w:type="pct"/>
          </w:tcPr>
          <w:p w:rsidR="00614C7F" w:rsidRPr="00B06A42" w:rsidRDefault="00614C7F" w:rsidP="00614C7F">
            <w:pPr>
              <w:pStyle w:val="ConsPlusNormal"/>
              <w:rPr>
                <w:szCs w:val="24"/>
              </w:rPr>
            </w:pPr>
            <w:r w:rsidRPr="00B06A42">
              <w:rPr>
                <w:szCs w:val="24"/>
              </w:rPr>
              <w:t>01 января 2011</w:t>
            </w:r>
          </w:p>
        </w:tc>
      </w:tr>
      <w:tr w:rsidR="00DC12A0" w:rsidRPr="00B06A42" w:rsidTr="00995F5E">
        <w:trPr>
          <w:trHeight w:val="1176"/>
        </w:trPr>
        <w:tc>
          <w:tcPr>
            <w:tcW w:w="250" w:type="pct"/>
          </w:tcPr>
          <w:p w:rsidR="00614C7F" w:rsidRPr="00B06A42" w:rsidRDefault="00614C7F" w:rsidP="00614C7F">
            <w:pPr>
              <w:pStyle w:val="ConsPlusNormal"/>
              <w:numPr>
                <w:ilvl w:val="0"/>
                <w:numId w:val="1"/>
              </w:numPr>
              <w:ind w:left="0" w:firstLine="0"/>
              <w:rPr>
                <w:sz w:val="22"/>
              </w:rPr>
            </w:pPr>
          </w:p>
        </w:tc>
        <w:tc>
          <w:tcPr>
            <w:tcW w:w="1004" w:type="pct"/>
          </w:tcPr>
          <w:p w:rsidR="00614C7F" w:rsidRPr="00B06A42" w:rsidRDefault="00614C7F" w:rsidP="00614C7F">
            <w:pPr>
              <w:tabs>
                <w:tab w:val="left" w:pos="1005"/>
              </w:tabs>
              <w:rPr>
                <w:rFonts w:cs="Times New Roman"/>
                <w:szCs w:val="24"/>
                <w:lang w:val="en-US"/>
              </w:rPr>
            </w:pPr>
            <w:r w:rsidRPr="00B06A42">
              <w:rPr>
                <w:rFonts w:cs="Times New Roman"/>
                <w:szCs w:val="24"/>
              </w:rPr>
              <w:t>Качество услуги «Международная телефонная связь». Показатели качества</w:t>
            </w:r>
          </w:p>
          <w:p w:rsidR="00614C7F" w:rsidRPr="00B06A42" w:rsidRDefault="00614C7F" w:rsidP="00614C7F">
            <w:pPr>
              <w:tabs>
                <w:tab w:val="left" w:pos="1005"/>
              </w:tabs>
              <w:rPr>
                <w:rFonts w:cs="Times New Roman"/>
                <w:szCs w:val="24"/>
              </w:rPr>
            </w:pPr>
            <w:r w:rsidRPr="00B06A42">
              <w:rPr>
                <w:rFonts w:cs="Times New Roman"/>
                <w:szCs w:val="24"/>
              </w:rPr>
              <w:t>ГОСТ Р 53726-2009</w:t>
            </w:r>
          </w:p>
          <w:p w:rsidR="00614C7F" w:rsidRPr="00B06A42" w:rsidRDefault="00614C7F" w:rsidP="00614C7F">
            <w:pPr>
              <w:jc w:val="both"/>
              <w:rPr>
                <w:rFonts w:cs="Times New Roman"/>
                <w:szCs w:val="24"/>
              </w:rPr>
            </w:pPr>
          </w:p>
        </w:tc>
        <w:tc>
          <w:tcPr>
            <w:tcW w:w="746" w:type="pct"/>
          </w:tcPr>
          <w:p w:rsidR="00614C7F" w:rsidRPr="00B06A42" w:rsidRDefault="00614C7F" w:rsidP="00614C7F">
            <w:pPr>
              <w:pStyle w:val="ConsPlusNormal"/>
              <w:rPr>
                <w:szCs w:val="24"/>
              </w:rPr>
            </w:pPr>
            <w:r w:rsidRPr="00B06A42">
              <w:rPr>
                <w:szCs w:val="24"/>
              </w:rPr>
              <w:lastRenderedPageBreak/>
              <w:t>15 декабря 2009</w:t>
            </w:r>
          </w:p>
        </w:tc>
        <w:tc>
          <w:tcPr>
            <w:tcW w:w="750" w:type="pct"/>
          </w:tcPr>
          <w:p w:rsidR="00614C7F" w:rsidRPr="00B06A42" w:rsidRDefault="00614C7F" w:rsidP="00614C7F">
            <w:pPr>
              <w:pStyle w:val="ConsPlusNormal"/>
              <w:rPr>
                <w:szCs w:val="24"/>
              </w:rPr>
            </w:pPr>
            <w:r w:rsidRPr="00B06A42">
              <w:rPr>
                <w:szCs w:val="24"/>
              </w:rPr>
              <w:t>15 декабря 2009</w:t>
            </w:r>
          </w:p>
        </w:tc>
        <w:tc>
          <w:tcPr>
            <w:tcW w:w="732" w:type="pct"/>
            <w:shd w:val="clear" w:color="auto" w:fill="auto"/>
          </w:tcPr>
          <w:p w:rsidR="00614C7F" w:rsidRPr="00B06A42" w:rsidRDefault="00614C7F" w:rsidP="00614C7F">
            <w:pPr>
              <w:pStyle w:val="ConsPlusNormal"/>
              <w:rPr>
                <w:szCs w:val="24"/>
              </w:rPr>
            </w:pPr>
            <w:r w:rsidRPr="00B06A42">
              <w:rPr>
                <w:szCs w:val="24"/>
              </w:rPr>
              <w:t>В целом</w:t>
            </w:r>
          </w:p>
          <w:p w:rsidR="00614C7F" w:rsidRPr="00B06A42" w:rsidRDefault="00614C7F" w:rsidP="00614C7F">
            <w:pPr>
              <w:pStyle w:val="ConsPlusNormal"/>
              <w:rPr>
                <w:szCs w:val="24"/>
              </w:rPr>
            </w:pPr>
            <w:r w:rsidRPr="00B06A42">
              <w:rPr>
                <w:szCs w:val="24"/>
              </w:rPr>
              <w:t>(</w:t>
            </w:r>
            <w:r w:rsidRPr="00B06A42">
              <w:rPr>
                <w:i/>
                <w:szCs w:val="24"/>
              </w:rPr>
              <w:t>ст 8 НПА</w:t>
            </w:r>
            <w:r w:rsidRPr="00B06A42">
              <w:rPr>
                <w:szCs w:val="24"/>
              </w:rPr>
              <w:t>)</w:t>
            </w:r>
          </w:p>
        </w:tc>
        <w:tc>
          <w:tcPr>
            <w:tcW w:w="768" w:type="pct"/>
            <w:tcBorders>
              <w:bottom w:val="nil"/>
            </w:tcBorders>
            <w:shd w:val="clear" w:color="auto" w:fill="auto"/>
          </w:tcPr>
          <w:p w:rsidR="00614C7F" w:rsidRPr="00B06A42" w:rsidRDefault="00614C7F" w:rsidP="00614C7F">
            <w:pPr>
              <w:jc w:val="both"/>
              <w:rPr>
                <w:rFonts w:cs="Times New Roman"/>
                <w:szCs w:val="24"/>
              </w:rPr>
            </w:pPr>
            <w:r w:rsidRPr="00B06A42">
              <w:rPr>
                <w:rFonts w:cs="Times New Roman"/>
                <w:szCs w:val="24"/>
              </w:rPr>
              <w:t>Приказ Минкомсвязи России от 09.03.2017 № 101</w:t>
            </w:r>
          </w:p>
          <w:p w:rsidR="00614C7F" w:rsidRPr="00B06A42" w:rsidRDefault="00614C7F" w:rsidP="00614C7F">
            <w:pPr>
              <w:jc w:val="both"/>
              <w:rPr>
                <w:rFonts w:cs="Times New Roman"/>
                <w:szCs w:val="24"/>
              </w:rPr>
            </w:pPr>
            <w:r w:rsidRPr="00B06A42">
              <w:rPr>
                <w:rFonts w:cs="Times New Roman"/>
                <w:szCs w:val="24"/>
              </w:rPr>
              <w:t xml:space="preserve">«Об утверждении </w:t>
            </w:r>
            <w:r w:rsidRPr="00B06A42">
              <w:rPr>
                <w:rFonts w:cs="Times New Roman"/>
                <w:szCs w:val="24"/>
              </w:rPr>
              <w:lastRenderedPageBreak/>
              <w:t>Требований к проектированию сетей электросвязи»</w:t>
            </w:r>
          </w:p>
          <w:p w:rsidR="00614C7F" w:rsidRPr="00B06A42" w:rsidRDefault="00614C7F" w:rsidP="00614C7F">
            <w:pPr>
              <w:jc w:val="both"/>
              <w:rPr>
                <w:rFonts w:cs="Times New Roman"/>
                <w:szCs w:val="24"/>
              </w:rPr>
            </w:pPr>
            <w:r w:rsidRPr="00B06A42">
              <w:rPr>
                <w:rFonts w:cs="Times New Roman"/>
                <w:szCs w:val="24"/>
              </w:rPr>
              <w:t>(Зарегистрировано в Минюсте России 31.05.2017 № 46915)</w:t>
            </w:r>
          </w:p>
        </w:tc>
        <w:tc>
          <w:tcPr>
            <w:tcW w:w="750" w:type="pct"/>
          </w:tcPr>
          <w:p w:rsidR="00614C7F" w:rsidRPr="00B06A42" w:rsidRDefault="00614C7F" w:rsidP="00614C7F">
            <w:pPr>
              <w:pStyle w:val="ConsPlusNormal"/>
              <w:rPr>
                <w:szCs w:val="24"/>
              </w:rPr>
            </w:pPr>
            <w:r w:rsidRPr="00B06A42">
              <w:rPr>
                <w:szCs w:val="24"/>
              </w:rPr>
              <w:lastRenderedPageBreak/>
              <w:t>01 января 2011</w:t>
            </w:r>
          </w:p>
        </w:tc>
      </w:tr>
      <w:tr w:rsidR="00DC12A0" w:rsidRPr="00B06A42" w:rsidTr="00995F5E">
        <w:trPr>
          <w:trHeight w:val="424"/>
        </w:trPr>
        <w:tc>
          <w:tcPr>
            <w:tcW w:w="250" w:type="pct"/>
          </w:tcPr>
          <w:p w:rsidR="00614C7F" w:rsidRPr="00B06A42" w:rsidRDefault="00614C7F" w:rsidP="00614C7F">
            <w:pPr>
              <w:pStyle w:val="ConsPlusNormal"/>
              <w:numPr>
                <w:ilvl w:val="0"/>
                <w:numId w:val="1"/>
              </w:numPr>
              <w:ind w:left="0" w:firstLine="0"/>
              <w:rPr>
                <w:sz w:val="22"/>
              </w:rPr>
            </w:pPr>
          </w:p>
        </w:tc>
        <w:tc>
          <w:tcPr>
            <w:tcW w:w="1004" w:type="pct"/>
          </w:tcPr>
          <w:p w:rsidR="00614C7F" w:rsidRPr="00B06A42" w:rsidRDefault="00614C7F" w:rsidP="00614C7F">
            <w:pPr>
              <w:jc w:val="both"/>
              <w:rPr>
                <w:rFonts w:cs="Times New Roman"/>
                <w:szCs w:val="24"/>
                <w:lang w:val="en-US"/>
              </w:rPr>
            </w:pPr>
            <w:r w:rsidRPr="00B06A42">
              <w:rPr>
                <w:rFonts w:cs="Times New Roman"/>
                <w:szCs w:val="24"/>
              </w:rPr>
              <w:t>Качество услуги «Местная телефонная связь». Показатели качества</w:t>
            </w:r>
          </w:p>
          <w:p w:rsidR="00614C7F" w:rsidRPr="00B06A42" w:rsidRDefault="00614C7F" w:rsidP="00614C7F">
            <w:pPr>
              <w:jc w:val="both"/>
              <w:rPr>
                <w:rFonts w:cs="Times New Roman"/>
                <w:szCs w:val="24"/>
              </w:rPr>
            </w:pPr>
            <w:r w:rsidRPr="00B06A42">
              <w:rPr>
                <w:rFonts w:cs="Times New Roman"/>
                <w:szCs w:val="24"/>
              </w:rPr>
              <w:t>ГОСТ Р 53727-2009</w:t>
            </w:r>
          </w:p>
        </w:tc>
        <w:tc>
          <w:tcPr>
            <w:tcW w:w="746" w:type="pct"/>
          </w:tcPr>
          <w:p w:rsidR="00614C7F" w:rsidRPr="00B06A42" w:rsidRDefault="00614C7F" w:rsidP="00614C7F">
            <w:pPr>
              <w:pStyle w:val="ConsPlusNormal"/>
              <w:rPr>
                <w:szCs w:val="24"/>
              </w:rPr>
            </w:pPr>
            <w:r w:rsidRPr="00B06A42">
              <w:rPr>
                <w:szCs w:val="24"/>
              </w:rPr>
              <w:t>15 декабря 2009</w:t>
            </w:r>
          </w:p>
        </w:tc>
        <w:tc>
          <w:tcPr>
            <w:tcW w:w="750" w:type="pct"/>
          </w:tcPr>
          <w:p w:rsidR="00614C7F" w:rsidRPr="00B06A42" w:rsidRDefault="00614C7F" w:rsidP="00614C7F">
            <w:pPr>
              <w:pStyle w:val="ConsPlusNormal"/>
              <w:rPr>
                <w:szCs w:val="24"/>
              </w:rPr>
            </w:pPr>
            <w:r w:rsidRPr="00B06A42">
              <w:rPr>
                <w:szCs w:val="24"/>
              </w:rPr>
              <w:t>15 декабря 2009</w:t>
            </w:r>
          </w:p>
        </w:tc>
        <w:tc>
          <w:tcPr>
            <w:tcW w:w="732" w:type="pct"/>
            <w:shd w:val="clear" w:color="auto" w:fill="auto"/>
          </w:tcPr>
          <w:p w:rsidR="00614C7F" w:rsidRPr="00B06A42" w:rsidRDefault="00614C7F" w:rsidP="00614C7F">
            <w:pPr>
              <w:pStyle w:val="ConsPlusNormal"/>
              <w:rPr>
                <w:szCs w:val="24"/>
              </w:rPr>
            </w:pPr>
            <w:r w:rsidRPr="00B06A42">
              <w:rPr>
                <w:szCs w:val="24"/>
              </w:rPr>
              <w:t>В целом</w:t>
            </w:r>
          </w:p>
          <w:p w:rsidR="00614C7F" w:rsidRPr="00B06A42" w:rsidRDefault="00614C7F" w:rsidP="00614C7F">
            <w:pPr>
              <w:pStyle w:val="ConsPlusNormal"/>
              <w:rPr>
                <w:szCs w:val="24"/>
              </w:rPr>
            </w:pPr>
            <w:r w:rsidRPr="00B06A42">
              <w:rPr>
                <w:szCs w:val="24"/>
              </w:rPr>
              <w:t>(</w:t>
            </w:r>
            <w:r w:rsidRPr="00B06A42">
              <w:rPr>
                <w:i/>
                <w:szCs w:val="24"/>
              </w:rPr>
              <w:t>ст 8 НПА</w:t>
            </w:r>
            <w:r w:rsidRPr="00B06A42">
              <w:rPr>
                <w:szCs w:val="24"/>
              </w:rPr>
              <w:t>)</w:t>
            </w:r>
          </w:p>
        </w:tc>
        <w:tc>
          <w:tcPr>
            <w:tcW w:w="768" w:type="pct"/>
            <w:tcBorders>
              <w:bottom w:val="nil"/>
            </w:tcBorders>
            <w:shd w:val="clear" w:color="auto" w:fill="auto"/>
          </w:tcPr>
          <w:p w:rsidR="00614C7F" w:rsidRPr="00B06A42" w:rsidRDefault="00614C7F" w:rsidP="00614C7F">
            <w:pPr>
              <w:jc w:val="both"/>
              <w:rPr>
                <w:rFonts w:cs="Times New Roman"/>
                <w:szCs w:val="24"/>
              </w:rPr>
            </w:pPr>
            <w:r w:rsidRPr="00B06A42">
              <w:rPr>
                <w:rFonts w:cs="Times New Roman"/>
                <w:szCs w:val="24"/>
              </w:rPr>
              <w:t>Приказ Минкомсвязи России от 09.03.2017 № 101</w:t>
            </w:r>
          </w:p>
          <w:p w:rsidR="00614C7F" w:rsidRPr="00B06A42" w:rsidRDefault="00614C7F" w:rsidP="00614C7F">
            <w:pPr>
              <w:jc w:val="both"/>
              <w:rPr>
                <w:rFonts w:cs="Times New Roman"/>
                <w:szCs w:val="24"/>
              </w:rPr>
            </w:pPr>
            <w:r w:rsidRPr="00B06A42">
              <w:rPr>
                <w:rFonts w:cs="Times New Roman"/>
                <w:szCs w:val="24"/>
              </w:rPr>
              <w:t>«Об утверждении Требований к проектированию сетей электросвязи»</w:t>
            </w:r>
          </w:p>
          <w:p w:rsidR="00614C7F" w:rsidRPr="00B06A42" w:rsidRDefault="00614C7F" w:rsidP="00614C7F">
            <w:pPr>
              <w:jc w:val="both"/>
              <w:rPr>
                <w:rFonts w:cs="Times New Roman"/>
                <w:szCs w:val="24"/>
              </w:rPr>
            </w:pPr>
            <w:r w:rsidRPr="00B06A42">
              <w:rPr>
                <w:rFonts w:cs="Times New Roman"/>
                <w:szCs w:val="24"/>
              </w:rPr>
              <w:t>(Зарегистрировано в Минюсте России 31.05.2017 № 46915)</w:t>
            </w:r>
          </w:p>
        </w:tc>
        <w:tc>
          <w:tcPr>
            <w:tcW w:w="750" w:type="pct"/>
          </w:tcPr>
          <w:p w:rsidR="00614C7F" w:rsidRPr="00B06A42" w:rsidRDefault="00614C7F" w:rsidP="00614C7F">
            <w:pPr>
              <w:pStyle w:val="ConsPlusNormal"/>
              <w:rPr>
                <w:szCs w:val="24"/>
              </w:rPr>
            </w:pPr>
            <w:r w:rsidRPr="00B06A42">
              <w:rPr>
                <w:szCs w:val="24"/>
              </w:rPr>
              <w:t>01 января 2011</w:t>
            </w:r>
          </w:p>
        </w:tc>
      </w:tr>
      <w:tr w:rsidR="00DC12A0" w:rsidRPr="00B06A42" w:rsidTr="00995F5E">
        <w:trPr>
          <w:trHeight w:val="1176"/>
        </w:trPr>
        <w:tc>
          <w:tcPr>
            <w:tcW w:w="250" w:type="pct"/>
          </w:tcPr>
          <w:p w:rsidR="00614C7F" w:rsidRPr="00B06A42" w:rsidRDefault="00614C7F" w:rsidP="00614C7F">
            <w:pPr>
              <w:pStyle w:val="ConsPlusNormal"/>
              <w:numPr>
                <w:ilvl w:val="0"/>
                <w:numId w:val="1"/>
              </w:numPr>
              <w:ind w:left="0" w:firstLine="0"/>
              <w:rPr>
                <w:sz w:val="22"/>
              </w:rPr>
            </w:pPr>
          </w:p>
        </w:tc>
        <w:tc>
          <w:tcPr>
            <w:tcW w:w="1004" w:type="pct"/>
          </w:tcPr>
          <w:p w:rsidR="00614C7F" w:rsidRPr="00B06A42" w:rsidRDefault="00614C7F" w:rsidP="00614C7F">
            <w:pPr>
              <w:jc w:val="both"/>
              <w:rPr>
                <w:rFonts w:cs="Times New Roman"/>
                <w:szCs w:val="24"/>
                <w:lang w:val="en-US"/>
              </w:rPr>
            </w:pPr>
            <w:r w:rsidRPr="00B06A42">
              <w:rPr>
                <w:rFonts w:cs="Times New Roman"/>
                <w:szCs w:val="24"/>
              </w:rPr>
              <w:t>Качество услуги «Предоставление каналов связи в аренду». Показатели качества</w:t>
            </w:r>
            <w:r w:rsidRPr="00B06A42">
              <w:rPr>
                <w:rFonts w:cs="Times New Roman"/>
                <w:szCs w:val="24"/>
                <w:lang w:val="en-US"/>
              </w:rPr>
              <w:t>.</w:t>
            </w:r>
          </w:p>
          <w:p w:rsidR="00614C7F" w:rsidRPr="00B06A42" w:rsidRDefault="00614C7F" w:rsidP="00614C7F">
            <w:pPr>
              <w:jc w:val="both"/>
              <w:rPr>
                <w:rFonts w:cs="Times New Roman"/>
                <w:szCs w:val="24"/>
              </w:rPr>
            </w:pPr>
            <w:r w:rsidRPr="00B06A42">
              <w:rPr>
                <w:rFonts w:cs="Times New Roman"/>
                <w:szCs w:val="24"/>
              </w:rPr>
              <w:t>ГОСТ Р 53730-2009</w:t>
            </w:r>
          </w:p>
          <w:p w:rsidR="00614C7F" w:rsidRPr="00B06A42" w:rsidRDefault="00614C7F" w:rsidP="00614C7F">
            <w:pPr>
              <w:jc w:val="both"/>
              <w:rPr>
                <w:rFonts w:cs="Times New Roman"/>
                <w:szCs w:val="24"/>
              </w:rPr>
            </w:pPr>
          </w:p>
        </w:tc>
        <w:tc>
          <w:tcPr>
            <w:tcW w:w="746" w:type="pct"/>
          </w:tcPr>
          <w:p w:rsidR="00614C7F" w:rsidRPr="00B06A42" w:rsidRDefault="00614C7F" w:rsidP="00614C7F">
            <w:pPr>
              <w:pStyle w:val="ConsPlusNormal"/>
              <w:rPr>
                <w:szCs w:val="24"/>
              </w:rPr>
            </w:pPr>
            <w:r w:rsidRPr="00B06A42">
              <w:rPr>
                <w:szCs w:val="24"/>
              </w:rPr>
              <w:t>15 декабря 2009</w:t>
            </w:r>
          </w:p>
        </w:tc>
        <w:tc>
          <w:tcPr>
            <w:tcW w:w="750" w:type="pct"/>
          </w:tcPr>
          <w:p w:rsidR="00614C7F" w:rsidRPr="00B06A42" w:rsidRDefault="00614C7F" w:rsidP="00614C7F">
            <w:pPr>
              <w:pStyle w:val="ConsPlusNormal"/>
              <w:rPr>
                <w:szCs w:val="24"/>
              </w:rPr>
            </w:pPr>
            <w:r w:rsidRPr="00B06A42">
              <w:rPr>
                <w:szCs w:val="24"/>
              </w:rPr>
              <w:t>15 декабря 2009</w:t>
            </w:r>
          </w:p>
        </w:tc>
        <w:tc>
          <w:tcPr>
            <w:tcW w:w="732" w:type="pct"/>
            <w:shd w:val="clear" w:color="auto" w:fill="auto"/>
          </w:tcPr>
          <w:p w:rsidR="00614C7F" w:rsidRPr="00B06A42" w:rsidRDefault="00614C7F" w:rsidP="00614C7F">
            <w:pPr>
              <w:pStyle w:val="ConsPlusNormal"/>
              <w:rPr>
                <w:szCs w:val="24"/>
              </w:rPr>
            </w:pPr>
            <w:r w:rsidRPr="00B06A42">
              <w:rPr>
                <w:szCs w:val="24"/>
              </w:rPr>
              <w:t>В целом</w:t>
            </w:r>
          </w:p>
          <w:p w:rsidR="00614C7F" w:rsidRPr="00B06A42" w:rsidRDefault="00614C7F" w:rsidP="00614C7F">
            <w:pPr>
              <w:pStyle w:val="ConsPlusNormal"/>
              <w:rPr>
                <w:szCs w:val="24"/>
              </w:rPr>
            </w:pPr>
            <w:r w:rsidRPr="00B06A42">
              <w:rPr>
                <w:szCs w:val="24"/>
              </w:rPr>
              <w:t>(</w:t>
            </w:r>
            <w:r w:rsidRPr="00B06A42">
              <w:rPr>
                <w:i/>
                <w:szCs w:val="24"/>
              </w:rPr>
              <w:t>ст 8 НПА</w:t>
            </w:r>
            <w:r w:rsidRPr="00B06A42">
              <w:rPr>
                <w:szCs w:val="24"/>
              </w:rPr>
              <w:t>)</w:t>
            </w:r>
          </w:p>
        </w:tc>
        <w:tc>
          <w:tcPr>
            <w:tcW w:w="768" w:type="pct"/>
            <w:tcBorders>
              <w:bottom w:val="nil"/>
            </w:tcBorders>
            <w:shd w:val="clear" w:color="auto" w:fill="auto"/>
          </w:tcPr>
          <w:p w:rsidR="00614C7F" w:rsidRPr="00B06A42" w:rsidRDefault="00614C7F" w:rsidP="00614C7F">
            <w:pPr>
              <w:jc w:val="both"/>
              <w:rPr>
                <w:rFonts w:cs="Times New Roman"/>
                <w:szCs w:val="24"/>
              </w:rPr>
            </w:pPr>
            <w:r w:rsidRPr="00B06A42">
              <w:rPr>
                <w:rFonts w:cs="Times New Roman"/>
                <w:szCs w:val="24"/>
              </w:rPr>
              <w:t>Приказ Минкомсвязи России от 09.03.2017 № 101</w:t>
            </w:r>
          </w:p>
          <w:p w:rsidR="00614C7F" w:rsidRPr="00B06A42" w:rsidRDefault="00614C7F" w:rsidP="00614C7F">
            <w:pPr>
              <w:jc w:val="both"/>
              <w:rPr>
                <w:rFonts w:cs="Times New Roman"/>
                <w:szCs w:val="24"/>
              </w:rPr>
            </w:pPr>
            <w:r w:rsidRPr="00B06A42">
              <w:rPr>
                <w:rFonts w:cs="Times New Roman"/>
                <w:szCs w:val="24"/>
              </w:rPr>
              <w:t>«Об утверждении Требований к проектированию сетей электросвязи»</w:t>
            </w:r>
          </w:p>
          <w:p w:rsidR="00614C7F" w:rsidRPr="00B06A42" w:rsidRDefault="00614C7F" w:rsidP="00614C7F">
            <w:pPr>
              <w:jc w:val="both"/>
              <w:rPr>
                <w:rFonts w:cs="Times New Roman"/>
                <w:szCs w:val="24"/>
              </w:rPr>
            </w:pPr>
            <w:r w:rsidRPr="00B06A42">
              <w:rPr>
                <w:rFonts w:cs="Times New Roman"/>
                <w:szCs w:val="24"/>
              </w:rPr>
              <w:t>(Зарегистрировано в Минюсте России 31.05.2017 № 46915)</w:t>
            </w:r>
          </w:p>
        </w:tc>
        <w:tc>
          <w:tcPr>
            <w:tcW w:w="750" w:type="pct"/>
          </w:tcPr>
          <w:p w:rsidR="00614C7F" w:rsidRPr="00B06A42" w:rsidRDefault="00614C7F" w:rsidP="00614C7F">
            <w:pPr>
              <w:pStyle w:val="ConsPlusNormal"/>
              <w:rPr>
                <w:szCs w:val="24"/>
              </w:rPr>
            </w:pPr>
            <w:r w:rsidRPr="00B06A42">
              <w:rPr>
                <w:szCs w:val="24"/>
              </w:rPr>
              <w:t>01 января 2011</w:t>
            </w:r>
          </w:p>
        </w:tc>
      </w:tr>
      <w:tr w:rsidR="00DC12A0" w:rsidRPr="00B06A42" w:rsidTr="00995F5E">
        <w:trPr>
          <w:trHeight w:val="1176"/>
        </w:trPr>
        <w:tc>
          <w:tcPr>
            <w:tcW w:w="250" w:type="pct"/>
          </w:tcPr>
          <w:p w:rsidR="00614C7F" w:rsidRPr="00B06A42" w:rsidRDefault="00614C7F" w:rsidP="00614C7F">
            <w:pPr>
              <w:pStyle w:val="ConsPlusNormal"/>
              <w:numPr>
                <w:ilvl w:val="0"/>
                <w:numId w:val="1"/>
              </w:numPr>
              <w:ind w:left="0" w:firstLine="0"/>
              <w:rPr>
                <w:sz w:val="22"/>
              </w:rPr>
            </w:pPr>
          </w:p>
        </w:tc>
        <w:tc>
          <w:tcPr>
            <w:tcW w:w="1004" w:type="pct"/>
          </w:tcPr>
          <w:p w:rsidR="00614C7F" w:rsidRPr="00B06A42" w:rsidRDefault="00614C7F" w:rsidP="00614C7F">
            <w:pPr>
              <w:jc w:val="both"/>
              <w:rPr>
                <w:rFonts w:cs="Times New Roman"/>
                <w:szCs w:val="24"/>
              </w:rPr>
            </w:pPr>
            <w:r w:rsidRPr="00B06A42">
              <w:rPr>
                <w:rFonts w:cs="Times New Roman"/>
                <w:szCs w:val="24"/>
              </w:rPr>
              <w:t>Качество услуг сотовой связи. Показатели качества</w:t>
            </w:r>
          </w:p>
          <w:p w:rsidR="00614C7F" w:rsidRPr="00B06A42" w:rsidRDefault="00614C7F" w:rsidP="00614C7F">
            <w:pPr>
              <w:jc w:val="both"/>
              <w:rPr>
                <w:rFonts w:cs="Times New Roman"/>
                <w:szCs w:val="24"/>
              </w:rPr>
            </w:pPr>
            <w:r w:rsidRPr="00B06A42">
              <w:rPr>
                <w:rFonts w:cs="Times New Roman"/>
                <w:szCs w:val="24"/>
              </w:rPr>
              <w:t>ГОСТ Р 53732-2009</w:t>
            </w:r>
          </w:p>
          <w:p w:rsidR="00614C7F" w:rsidRPr="00B06A42" w:rsidRDefault="00614C7F" w:rsidP="00614C7F">
            <w:pPr>
              <w:jc w:val="both"/>
              <w:rPr>
                <w:rFonts w:cs="Times New Roman"/>
                <w:szCs w:val="24"/>
              </w:rPr>
            </w:pPr>
          </w:p>
        </w:tc>
        <w:tc>
          <w:tcPr>
            <w:tcW w:w="746" w:type="pct"/>
          </w:tcPr>
          <w:p w:rsidR="00614C7F" w:rsidRPr="00B06A42" w:rsidRDefault="00614C7F" w:rsidP="00614C7F">
            <w:pPr>
              <w:pStyle w:val="ConsPlusNormal"/>
              <w:rPr>
                <w:szCs w:val="24"/>
              </w:rPr>
            </w:pPr>
            <w:r w:rsidRPr="00B06A42">
              <w:rPr>
                <w:szCs w:val="24"/>
              </w:rPr>
              <w:t>15 декабря 2009</w:t>
            </w:r>
          </w:p>
        </w:tc>
        <w:tc>
          <w:tcPr>
            <w:tcW w:w="750" w:type="pct"/>
          </w:tcPr>
          <w:p w:rsidR="00614C7F" w:rsidRPr="00B06A42" w:rsidRDefault="00614C7F" w:rsidP="00614C7F">
            <w:pPr>
              <w:pStyle w:val="ConsPlusNormal"/>
              <w:rPr>
                <w:szCs w:val="24"/>
              </w:rPr>
            </w:pPr>
            <w:r w:rsidRPr="00B06A42">
              <w:rPr>
                <w:szCs w:val="24"/>
              </w:rPr>
              <w:t>15 декабря 2009</w:t>
            </w:r>
          </w:p>
        </w:tc>
        <w:tc>
          <w:tcPr>
            <w:tcW w:w="732" w:type="pct"/>
            <w:shd w:val="clear" w:color="auto" w:fill="auto"/>
          </w:tcPr>
          <w:p w:rsidR="00614C7F" w:rsidRPr="00B06A42" w:rsidRDefault="00614C7F" w:rsidP="00614C7F">
            <w:pPr>
              <w:pStyle w:val="ConsPlusNormal"/>
              <w:rPr>
                <w:szCs w:val="24"/>
              </w:rPr>
            </w:pPr>
            <w:r w:rsidRPr="00B06A42">
              <w:rPr>
                <w:szCs w:val="24"/>
              </w:rPr>
              <w:t>В целом</w:t>
            </w:r>
          </w:p>
          <w:p w:rsidR="00614C7F" w:rsidRPr="00B06A42" w:rsidRDefault="00614C7F" w:rsidP="00614C7F">
            <w:pPr>
              <w:pStyle w:val="ConsPlusNormal"/>
              <w:rPr>
                <w:szCs w:val="24"/>
              </w:rPr>
            </w:pPr>
            <w:r w:rsidRPr="00B06A42">
              <w:rPr>
                <w:szCs w:val="24"/>
              </w:rPr>
              <w:t>(</w:t>
            </w:r>
            <w:r w:rsidRPr="00B06A42">
              <w:rPr>
                <w:i/>
                <w:szCs w:val="24"/>
              </w:rPr>
              <w:t>ст 8 НПА</w:t>
            </w:r>
            <w:r w:rsidRPr="00B06A42">
              <w:rPr>
                <w:szCs w:val="24"/>
              </w:rPr>
              <w:t>)</w:t>
            </w:r>
          </w:p>
        </w:tc>
        <w:tc>
          <w:tcPr>
            <w:tcW w:w="768" w:type="pct"/>
            <w:tcBorders>
              <w:bottom w:val="nil"/>
            </w:tcBorders>
            <w:shd w:val="clear" w:color="auto" w:fill="auto"/>
          </w:tcPr>
          <w:p w:rsidR="00614C7F" w:rsidRPr="00B06A42" w:rsidRDefault="00614C7F" w:rsidP="00614C7F">
            <w:pPr>
              <w:jc w:val="both"/>
              <w:rPr>
                <w:rFonts w:cs="Times New Roman"/>
                <w:szCs w:val="24"/>
              </w:rPr>
            </w:pPr>
            <w:r w:rsidRPr="00B06A42">
              <w:rPr>
                <w:rFonts w:cs="Times New Roman"/>
                <w:szCs w:val="24"/>
              </w:rPr>
              <w:t>Приказ Минкомсвязи России от 09.03.2017 № 101</w:t>
            </w:r>
          </w:p>
          <w:p w:rsidR="00614C7F" w:rsidRPr="00B06A42" w:rsidRDefault="00614C7F" w:rsidP="00614C7F">
            <w:pPr>
              <w:jc w:val="both"/>
              <w:rPr>
                <w:rFonts w:cs="Times New Roman"/>
                <w:szCs w:val="24"/>
              </w:rPr>
            </w:pPr>
            <w:r w:rsidRPr="00B06A42">
              <w:rPr>
                <w:rFonts w:cs="Times New Roman"/>
                <w:szCs w:val="24"/>
              </w:rPr>
              <w:t>«Об утверждении Требований к проектированию сетей электросвязи»</w:t>
            </w:r>
          </w:p>
          <w:p w:rsidR="00614C7F" w:rsidRPr="00B06A42" w:rsidRDefault="00614C7F" w:rsidP="00614C7F">
            <w:pPr>
              <w:jc w:val="both"/>
              <w:rPr>
                <w:rFonts w:cs="Times New Roman"/>
                <w:szCs w:val="24"/>
              </w:rPr>
            </w:pPr>
            <w:r w:rsidRPr="00B06A42">
              <w:rPr>
                <w:rFonts w:cs="Times New Roman"/>
                <w:szCs w:val="24"/>
              </w:rPr>
              <w:t>(Зарегистрировано в Минюсте России 31.05.2017 № 46915)</w:t>
            </w:r>
          </w:p>
        </w:tc>
        <w:tc>
          <w:tcPr>
            <w:tcW w:w="750" w:type="pct"/>
          </w:tcPr>
          <w:p w:rsidR="00614C7F" w:rsidRPr="00B06A42" w:rsidRDefault="00614C7F" w:rsidP="00614C7F">
            <w:pPr>
              <w:pStyle w:val="ConsPlusNormal"/>
              <w:rPr>
                <w:szCs w:val="24"/>
              </w:rPr>
            </w:pPr>
            <w:r w:rsidRPr="00B06A42">
              <w:rPr>
                <w:szCs w:val="24"/>
              </w:rPr>
              <w:t>01 января 2011</w:t>
            </w:r>
          </w:p>
        </w:tc>
      </w:tr>
      <w:tr w:rsidR="00DC12A0" w:rsidRPr="00B06A42" w:rsidTr="00995F5E">
        <w:trPr>
          <w:trHeight w:val="1176"/>
        </w:trPr>
        <w:tc>
          <w:tcPr>
            <w:tcW w:w="250" w:type="pct"/>
          </w:tcPr>
          <w:p w:rsidR="00614C7F" w:rsidRPr="00B06A42" w:rsidRDefault="00614C7F" w:rsidP="00614C7F">
            <w:pPr>
              <w:pStyle w:val="ConsPlusNormal"/>
              <w:numPr>
                <w:ilvl w:val="0"/>
                <w:numId w:val="1"/>
              </w:numPr>
              <w:ind w:left="0" w:firstLine="0"/>
              <w:rPr>
                <w:sz w:val="22"/>
              </w:rPr>
            </w:pPr>
          </w:p>
        </w:tc>
        <w:tc>
          <w:tcPr>
            <w:tcW w:w="1004" w:type="pct"/>
          </w:tcPr>
          <w:p w:rsidR="00614C7F" w:rsidRPr="00B06A42" w:rsidRDefault="00614C7F" w:rsidP="00614C7F">
            <w:pPr>
              <w:jc w:val="both"/>
              <w:rPr>
                <w:rFonts w:cs="Times New Roman"/>
                <w:szCs w:val="24"/>
                <w:lang w:val="en-US"/>
              </w:rPr>
            </w:pPr>
            <w:r w:rsidRPr="00B06A42">
              <w:rPr>
                <w:rFonts w:cs="Times New Roman"/>
                <w:szCs w:val="24"/>
              </w:rPr>
              <w:t>Качество услуги «Услуга по предоставлению местной телефонной связи с использованием таксофонов». Показатели качества</w:t>
            </w:r>
          </w:p>
          <w:p w:rsidR="00614C7F" w:rsidRPr="00B06A42" w:rsidRDefault="00614C7F" w:rsidP="00614C7F">
            <w:pPr>
              <w:jc w:val="both"/>
              <w:rPr>
                <w:rFonts w:cs="Times New Roman"/>
                <w:szCs w:val="24"/>
              </w:rPr>
            </w:pPr>
            <w:r w:rsidRPr="00B06A42">
              <w:rPr>
                <w:rFonts w:cs="Times New Roman"/>
                <w:szCs w:val="24"/>
              </w:rPr>
              <w:t>ГОСТ Р 56088-2014</w:t>
            </w:r>
          </w:p>
          <w:p w:rsidR="00614C7F" w:rsidRPr="00B06A42" w:rsidRDefault="00614C7F" w:rsidP="00614C7F">
            <w:pPr>
              <w:jc w:val="both"/>
              <w:rPr>
                <w:rFonts w:cs="Times New Roman"/>
                <w:szCs w:val="24"/>
              </w:rPr>
            </w:pPr>
          </w:p>
        </w:tc>
        <w:tc>
          <w:tcPr>
            <w:tcW w:w="746" w:type="pct"/>
          </w:tcPr>
          <w:p w:rsidR="00614C7F" w:rsidRPr="00B06A42" w:rsidRDefault="00614C7F" w:rsidP="00614C7F">
            <w:pPr>
              <w:pStyle w:val="ConsPlusNormal"/>
              <w:rPr>
                <w:szCs w:val="24"/>
              </w:rPr>
            </w:pPr>
            <w:r w:rsidRPr="00B06A42">
              <w:rPr>
                <w:szCs w:val="24"/>
              </w:rPr>
              <w:t>19 августа 2014</w:t>
            </w:r>
          </w:p>
        </w:tc>
        <w:tc>
          <w:tcPr>
            <w:tcW w:w="750" w:type="pct"/>
          </w:tcPr>
          <w:p w:rsidR="00614C7F" w:rsidRPr="00B06A42" w:rsidRDefault="00614C7F" w:rsidP="00614C7F">
            <w:pPr>
              <w:pStyle w:val="ConsPlusNormal"/>
              <w:rPr>
                <w:szCs w:val="24"/>
              </w:rPr>
            </w:pPr>
            <w:r w:rsidRPr="00B06A42">
              <w:rPr>
                <w:szCs w:val="24"/>
              </w:rPr>
              <w:t>19 августа 2014</w:t>
            </w:r>
          </w:p>
        </w:tc>
        <w:tc>
          <w:tcPr>
            <w:tcW w:w="732" w:type="pct"/>
            <w:shd w:val="clear" w:color="auto" w:fill="auto"/>
          </w:tcPr>
          <w:p w:rsidR="00614C7F" w:rsidRPr="00B06A42" w:rsidRDefault="00614C7F" w:rsidP="00614C7F">
            <w:pPr>
              <w:pStyle w:val="ConsPlusNormal"/>
              <w:rPr>
                <w:szCs w:val="24"/>
              </w:rPr>
            </w:pPr>
            <w:r w:rsidRPr="00B06A42">
              <w:rPr>
                <w:szCs w:val="24"/>
              </w:rPr>
              <w:t>В целом</w:t>
            </w:r>
          </w:p>
          <w:p w:rsidR="00614C7F" w:rsidRPr="00B06A42" w:rsidRDefault="00614C7F" w:rsidP="00614C7F">
            <w:pPr>
              <w:pStyle w:val="ConsPlusNormal"/>
              <w:rPr>
                <w:szCs w:val="24"/>
              </w:rPr>
            </w:pPr>
            <w:r w:rsidRPr="00B06A42">
              <w:rPr>
                <w:szCs w:val="24"/>
              </w:rPr>
              <w:t>(</w:t>
            </w:r>
            <w:r w:rsidRPr="00B06A42">
              <w:rPr>
                <w:i/>
                <w:szCs w:val="24"/>
              </w:rPr>
              <w:t>ст 8 НПА</w:t>
            </w:r>
            <w:r w:rsidRPr="00B06A42">
              <w:rPr>
                <w:szCs w:val="24"/>
              </w:rPr>
              <w:t>)</w:t>
            </w:r>
          </w:p>
        </w:tc>
        <w:tc>
          <w:tcPr>
            <w:tcW w:w="768" w:type="pct"/>
            <w:tcBorders>
              <w:bottom w:val="nil"/>
            </w:tcBorders>
            <w:shd w:val="clear" w:color="auto" w:fill="auto"/>
          </w:tcPr>
          <w:p w:rsidR="00614C7F" w:rsidRPr="00B06A42" w:rsidRDefault="00614C7F" w:rsidP="00614C7F">
            <w:pPr>
              <w:jc w:val="both"/>
              <w:rPr>
                <w:rFonts w:cs="Times New Roman"/>
                <w:szCs w:val="24"/>
              </w:rPr>
            </w:pPr>
            <w:r w:rsidRPr="00B06A42">
              <w:rPr>
                <w:rFonts w:cs="Times New Roman"/>
                <w:szCs w:val="24"/>
              </w:rPr>
              <w:t>Приказ Минкомсвязи России от 09.03.2017 № 101</w:t>
            </w:r>
          </w:p>
          <w:p w:rsidR="00614C7F" w:rsidRPr="00B06A42" w:rsidRDefault="00614C7F" w:rsidP="00614C7F">
            <w:pPr>
              <w:jc w:val="both"/>
              <w:rPr>
                <w:rFonts w:cs="Times New Roman"/>
                <w:szCs w:val="24"/>
              </w:rPr>
            </w:pPr>
            <w:r w:rsidRPr="00B06A42">
              <w:rPr>
                <w:rFonts w:cs="Times New Roman"/>
                <w:szCs w:val="24"/>
              </w:rPr>
              <w:t>«Об утверждении Требований к проектированию сетей электросвязи»</w:t>
            </w:r>
          </w:p>
          <w:p w:rsidR="00614C7F" w:rsidRPr="00B06A42" w:rsidRDefault="00614C7F" w:rsidP="00614C7F">
            <w:pPr>
              <w:jc w:val="both"/>
              <w:rPr>
                <w:rFonts w:cs="Times New Roman"/>
                <w:szCs w:val="24"/>
              </w:rPr>
            </w:pPr>
            <w:r w:rsidRPr="00B06A42">
              <w:rPr>
                <w:rFonts w:cs="Times New Roman"/>
                <w:szCs w:val="24"/>
              </w:rPr>
              <w:t>(Зарегистрировано в Минюсте России 31.05.2017 № 46915)</w:t>
            </w:r>
          </w:p>
        </w:tc>
        <w:tc>
          <w:tcPr>
            <w:tcW w:w="750" w:type="pct"/>
          </w:tcPr>
          <w:p w:rsidR="00614C7F" w:rsidRPr="00B06A42" w:rsidRDefault="00614C7F" w:rsidP="00614C7F">
            <w:pPr>
              <w:pStyle w:val="ConsPlusNormal"/>
              <w:rPr>
                <w:szCs w:val="24"/>
              </w:rPr>
            </w:pPr>
            <w:r w:rsidRPr="00B06A42">
              <w:rPr>
                <w:szCs w:val="24"/>
              </w:rPr>
              <w:t>01 января 2015</w:t>
            </w:r>
          </w:p>
        </w:tc>
      </w:tr>
      <w:tr w:rsidR="00DC12A0" w:rsidRPr="00B06A42" w:rsidTr="001F7883">
        <w:trPr>
          <w:trHeight w:val="693"/>
        </w:trPr>
        <w:tc>
          <w:tcPr>
            <w:tcW w:w="250"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numPr>
                <w:ilvl w:val="0"/>
                <w:numId w:val="1"/>
              </w:numPr>
              <w:ind w:left="0" w:firstLine="0"/>
              <w:rPr>
                <w:sz w:val="22"/>
              </w:rPr>
            </w:pPr>
          </w:p>
        </w:tc>
        <w:tc>
          <w:tcPr>
            <w:tcW w:w="1004"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t>Защита информации</w:t>
            </w:r>
          </w:p>
          <w:p w:rsidR="004B4500" w:rsidRPr="00B06A42" w:rsidRDefault="004B4500" w:rsidP="004B4500">
            <w:pPr>
              <w:pStyle w:val="ConsPlusNormal"/>
              <w:rPr>
                <w:szCs w:val="24"/>
              </w:rPr>
            </w:pPr>
            <w:r w:rsidRPr="00B06A42">
              <w:rPr>
                <w:szCs w:val="24"/>
              </w:rPr>
              <w:t>Порядок создания автоматизированных систем в защищенном исполнении</w:t>
            </w:r>
          </w:p>
          <w:p w:rsidR="004B4500" w:rsidRPr="00B06A42" w:rsidRDefault="004B4500" w:rsidP="004B4500">
            <w:pPr>
              <w:pStyle w:val="ConsPlusNormal"/>
              <w:rPr>
                <w:szCs w:val="24"/>
                <w:lang w:val="en-US"/>
              </w:rPr>
            </w:pPr>
            <w:r w:rsidRPr="00B06A42">
              <w:rPr>
                <w:szCs w:val="24"/>
              </w:rPr>
              <w:t>Общие положения</w:t>
            </w:r>
          </w:p>
          <w:p w:rsidR="004B4500" w:rsidRPr="00B06A42" w:rsidRDefault="004B4500" w:rsidP="004B4500">
            <w:pPr>
              <w:pStyle w:val="ConsPlusNormal"/>
              <w:rPr>
                <w:szCs w:val="24"/>
                <w:lang w:val="en-US"/>
              </w:rPr>
            </w:pPr>
            <w:r w:rsidRPr="00B06A42">
              <w:rPr>
                <w:szCs w:val="24"/>
              </w:rPr>
              <w:t>ГОСТ Р 51583-2014</w:t>
            </w:r>
          </w:p>
        </w:tc>
        <w:tc>
          <w:tcPr>
            <w:tcW w:w="746"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t>28 января 2014</w:t>
            </w:r>
          </w:p>
        </w:tc>
        <w:tc>
          <w:tcPr>
            <w:tcW w:w="750"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t>28 января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План НПА</w:t>
            </w:r>
            <w:r w:rsidRPr="00B06A42">
              <w:rPr>
                <w:szCs w:val="24"/>
              </w:rPr>
              <w:t>)</w:t>
            </w:r>
          </w:p>
          <w:p w:rsidR="004B4500" w:rsidRPr="00B06A42" w:rsidRDefault="004B4500" w:rsidP="004B4500">
            <w:pPr>
              <w:pStyle w:val="ConsPlusNormal"/>
              <w:rPr>
                <w:szCs w:val="24"/>
              </w:rPr>
            </w:pPr>
          </w:p>
        </w:tc>
        <w:tc>
          <w:tcPr>
            <w:tcW w:w="768" w:type="pct"/>
            <w:tcBorders>
              <w:top w:val="single" w:sz="4" w:space="0" w:color="auto"/>
              <w:left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Приказ Казначейства России от 09.08.2018 № 222</w:t>
            </w:r>
          </w:p>
          <w:p w:rsidR="004B4500" w:rsidRPr="00B06A42" w:rsidRDefault="004B4500" w:rsidP="004B4500">
            <w:pPr>
              <w:pStyle w:val="ConsPlusNormal"/>
              <w:rPr>
                <w:szCs w:val="24"/>
              </w:rPr>
            </w:pPr>
            <w:r w:rsidRPr="00B06A42">
              <w:rPr>
                <w:szCs w:val="24"/>
              </w:rPr>
              <w:t>«О внесении изменений</w:t>
            </w:r>
          </w:p>
          <w:p w:rsidR="004B4500" w:rsidRPr="00B06A42" w:rsidRDefault="004B4500" w:rsidP="004B4500">
            <w:pPr>
              <w:pStyle w:val="ConsPlusNormal"/>
              <w:rPr>
                <w:szCs w:val="24"/>
              </w:rPr>
            </w:pPr>
            <w:r w:rsidRPr="00B06A42">
              <w:rPr>
                <w:szCs w:val="24"/>
              </w:rPr>
              <w:t xml:space="preserve">в план информатизации </w:t>
            </w:r>
            <w:r w:rsidRPr="00B06A42">
              <w:rPr>
                <w:szCs w:val="24"/>
              </w:rPr>
              <w:lastRenderedPageBreak/>
              <w:t>федерального казначейства</w:t>
            </w:r>
          </w:p>
          <w:p w:rsidR="004B4500" w:rsidRPr="00B06A42" w:rsidRDefault="004B4500" w:rsidP="004B4500">
            <w:pPr>
              <w:pStyle w:val="ConsPlusNormal"/>
              <w:rPr>
                <w:szCs w:val="24"/>
              </w:rPr>
            </w:pPr>
            <w:r w:rsidRPr="00B06A42">
              <w:rPr>
                <w:szCs w:val="24"/>
              </w:rPr>
              <w:t>на очередной финансовый 2018 год и плановый период 2019</w:t>
            </w:r>
          </w:p>
          <w:p w:rsidR="004B4500" w:rsidRPr="00B06A42" w:rsidRDefault="004B4500" w:rsidP="004B4500">
            <w:pPr>
              <w:pStyle w:val="ConsPlusNormal"/>
              <w:rPr>
                <w:szCs w:val="24"/>
              </w:rPr>
            </w:pPr>
            <w:r w:rsidRPr="00B06A42">
              <w:rPr>
                <w:szCs w:val="24"/>
              </w:rPr>
              <w:t>и 2020 годов, утвержденный приказом федерального</w:t>
            </w:r>
          </w:p>
          <w:p w:rsidR="004B4500" w:rsidRPr="00B06A42" w:rsidRDefault="004B4500" w:rsidP="004B4500">
            <w:pPr>
              <w:pStyle w:val="ConsPlusNormal"/>
              <w:rPr>
                <w:szCs w:val="24"/>
              </w:rPr>
            </w:pPr>
            <w:r w:rsidRPr="00B06A42">
              <w:rPr>
                <w:szCs w:val="24"/>
              </w:rPr>
              <w:t>казначейства от 19 января 2018 г. № 6</w:t>
            </w:r>
          </w:p>
          <w:p w:rsidR="004B4500" w:rsidRPr="00B06A42" w:rsidRDefault="004B4500" w:rsidP="004B4500">
            <w:pPr>
              <w:pStyle w:val="ConsPlusNormal"/>
              <w:rPr>
                <w:szCs w:val="24"/>
              </w:rPr>
            </w:pPr>
            <w:r w:rsidRPr="00B06A42">
              <w:rPr>
                <w:szCs w:val="24"/>
              </w:rPr>
              <w:t> »</w:t>
            </w:r>
          </w:p>
        </w:tc>
        <w:tc>
          <w:tcPr>
            <w:tcW w:w="750"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lastRenderedPageBreak/>
              <w:t>01 сентября 2014</w:t>
            </w:r>
          </w:p>
          <w:p w:rsidR="004B4500" w:rsidRPr="00B06A42" w:rsidRDefault="004B4500" w:rsidP="004B4500">
            <w:pPr>
              <w:pStyle w:val="ConsPlusNormal"/>
              <w:rPr>
                <w:szCs w:val="24"/>
              </w:rPr>
            </w:pPr>
            <w:r w:rsidRPr="00B06A42">
              <w:rPr>
                <w:szCs w:val="24"/>
              </w:rPr>
              <w:t>Дата редакции: 01 октября 2018</w:t>
            </w:r>
          </w:p>
        </w:tc>
      </w:tr>
      <w:tr w:rsidR="00DC12A0" w:rsidRPr="00B06A42" w:rsidTr="00995F5E">
        <w:trPr>
          <w:trHeight w:val="1792"/>
        </w:trPr>
        <w:tc>
          <w:tcPr>
            <w:tcW w:w="250" w:type="pct"/>
            <w:vMerge/>
            <w:tcBorders>
              <w:left w:val="single" w:sz="4" w:space="0" w:color="auto"/>
              <w:bottom w:val="single" w:sz="4" w:space="0" w:color="auto"/>
              <w:right w:val="single" w:sz="4" w:space="0" w:color="auto"/>
            </w:tcBorders>
          </w:tcPr>
          <w:p w:rsidR="004B4500" w:rsidRPr="00B06A42" w:rsidRDefault="004B4500" w:rsidP="004B4500">
            <w:pPr>
              <w:pStyle w:val="ConsPlusNormal"/>
              <w:numPr>
                <w:ilvl w:val="0"/>
                <w:numId w:val="1"/>
              </w:numPr>
              <w:ind w:left="0" w:firstLine="0"/>
              <w:rPr>
                <w:sz w:val="22"/>
              </w:rPr>
            </w:pPr>
          </w:p>
        </w:tc>
        <w:tc>
          <w:tcPr>
            <w:tcW w:w="1004"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c>
          <w:tcPr>
            <w:tcW w:w="746"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c>
          <w:tcPr>
            <w:tcW w:w="750"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i/>
                <w:szCs w:val="24"/>
              </w:rPr>
            </w:pPr>
            <w:r w:rsidRPr="00B06A42">
              <w:rPr>
                <w:i/>
                <w:szCs w:val="24"/>
              </w:rPr>
              <w:t>(пункты 13, 13.2, 13.4, 14 Требований НПА)</w:t>
            </w:r>
          </w:p>
        </w:tc>
        <w:tc>
          <w:tcPr>
            <w:tcW w:w="768" w:type="pct"/>
            <w:tcBorders>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Приказ ФСТЭК России от 14.03.2014 N 31 (ред. от 15.03.2021)</w:t>
            </w:r>
          </w:p>
          <w:p w:rsidR="004B4500" w:rsidRPr="00B06A42" w:rsidRDefault="004B4500" w:rsidP="004B4500">
            <w:pPr>
              <w:pStyle w:val="ConsPlusNormal"/>
              <w:rPr>
                <w:szCs w:val="24"/>
              </w:rPr>
            </w:pPr>
            <w:r w:rsidRPr="00B06A42">
              <w:rPr>
                <w:szCs w:val="24"/>
              </w:rPr>
              <w:t xml:space="preserve">"Об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w:t>
            </w:r>
            <w:r w:rsidRPr="00B06A42">
              <w:rPr>
                <w:szCs w:val="24"/>
              </w:rPr>
              <w:lastRenderedPageBreak/>
              <w:t>потенциально опасных объектах, а также объектах, представляющих повышенную опасность для жизни и здоровья людей и для окружающей природной среды"</w:t>
            </w:r>
          </w:p>
          <w:p w:rsidR="004B4500" w:rsidRPr="00B06A42" w:rsidRDefault="004B4500" w:rsidP="004B4500">
            <w:pPr>
              <w:pStyle w:val="ConsPlusNormal"/>
              <w:rPr>
                <w:szCs w:val="24"/>
              </w:rPr>
            </w:pPr>
            <w:r w:rsidRPr="00B06A42">
              <w:rPr>
                <w:szCs w:val="24"/>
              </w:rPr>
              <w:t>(Зарегистрировано в Минюсте России 30.06.2014 N 32919)</w:t>
            </w:r>
          </w:p>
        </w:tc>
        <w:tc>
          <w:tcPr>
            <w:tcW w:w="750"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r>
      <w:tr w:rsidR="00DC12A0" w:rsidRPr="00B06A42" w:rsidTr="00995F5E">
        <w:trPr>
          <w:trHeight w:val="1792"/>
        </w:trPr>
        <w:tc>
          <w:tcPr>
            <w:tcW w:w="250" w:type="pct"/>
            <w:vMerge/>
            <w:tcBorders>
              <w:left w:val="single" w:sz="4" w:space="0" w:color="auto"/>
              <w:bottom w:val="single" w:sz="4" w:space="0" w:color="auto"/>
              <w:right w:val="single" w:sz="4" w:space="0" w:color="auto"/>
            </w:tcBorders>
          </w:tcPr>
          <w:p w:rsidR="008C20F0" w:rsidRPr="00B06A42" w:rsidRDefault="008C20F0" w:rsidP="008C20F0">
            <w:pPr>
              <w:pStyle w:val="ConsPlusNormal"/>
              <w:numPr>
                <w:ilvl w:val="0"/>
                <w:numId w:val="1"/>
              </w:numPr>
              <w:ind w:left="0" w:firstLine="0"/>
              <w:rPr>
                <w:sz w:val="22"/>
              </w:rPr>
            </w:pPr>
          </w:p>
        </w:tc>
        <w:tc>
          <w:tcPr>
            <w:tcW w:w="1004" w:type="pct"/>
            <w:vMerge/>
            <w:tcBorders>
              <w:left w:val="single" w:sz="4" w:space="0" w:color="auto"/>
              <w:bottom w:val="single" w:sz="4" w:space="0" w:color="auto"/>
              <w:right w:val="single" w:sz="4" w:space="0" w:color="auto"/>
            </w:tcBorders>
          </w:tcPr>
          <w:p w:rsidR="008C20F0" w:rsidRPr="00B06A42" w:rsidRDefault="008C20F0" w:rsidP="008C20F0">
            <w:pPr>
              <w:pStyle w:val="ConsPlusNormal"/>
              <w:rPr>
                <w:szCs w:val="24"/>
              </w:rPr>
            </w:pPr>
          </w:p>
        </w:tc>
        <w:tc>
          <w:tcPr>
            <w:tcW w:w="746" w:type="pct"/>
            <w:vMerge/>
            <w:tcBorders>
              <w:left w:val="single" w:sz="4" w:space="0" w:color="auto"/>
              <w:bottom w:val="single" w:sz="4" w:space="0" w:color="auto"/>
              <w:right w:val="single" w:sz="4" w:space="0" w:color="auto"/>
            </w:tcBorders>
          </w:tcPr>
          <w:p w:rsidR="008C20F0" w:rsidRPr="00B06A42" w:rsidRDefault="008C20F0" w:rsidP="008C20F0">
            <w:pPr>
              <w:pStyle w:val="ConsPlusNormal"/>
              <w:rPr>
                <w:szCs w:val="24"/>
              </w:rPr>
            </w:pPr>
          </w:p>
        </w:tc>
        <w:tc>
          <w:tcPr>
            <w:tcW w:w="750" w:type="pct"/>
            <w:vMerge/>
            <w:tcBorders>
              <w:left w:val="single" w:sz="4" w:space="0" w:color="auto"/>
              <w:bottom w:val="single" w:sz="4" w:space="0" w:color="auto"/>
              <w:right w:val="single" w:sz="4" w:space="0" w:color="auto"/>
            </w:tcBorders>
          </w:tcPr>
          <w:p w:rsidR="008C20F0" w:rsidRPr="00B06A42" w:rsidRDefault="008C20F0" w:rsidP="008C20F0">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C20F0" w:rsidRPr="00B06A42" w:rsidRDefault="008C20F0" w:rsidP="008C20F0">
            <w:pPr>
              <w:pStyle w:val="ConsPlusNormal"/>
              <w:rPr>
                <w:szCs w:val="24"/>
              </w:rPr>
            </w:pPr>
            <w:r w:rsidRPr="00B06A42">
              <w:rPr>
                <w:szCs w:val="24"/>
              </w:rPr>
              <w:t>В целом</w:t>
            </w:r>
          </w:p>
          <w:p w:rsidR="008C20F0" w:rsidRPr="00B06A42" w:rsidRDefault="008C20F0" w:rsidP="008C20F0">
            <w:pPr>
              <w:pStyle w:val="ConsPlusNormal"/>
              <w:rPr>
                <w:szCs w:val="24"/>
              </w:rPr>
            </w:pPr>
          </w:p>
          <w:p w:rsidR="008C20F0" w:rsidRPr="00B06A42" w:rsidRDefault="008C20F0" w:rsidP="008C20F0">
            <w:pPr>
              <w:pStyle w:val="ConsPlusNormal"/>
              <w:rPr>
                <w:szCs w:val="24"/>
              </w:rPr>
            </w:pPr>
            <w:r w:rsidRPr="00B06A42">
              <w:rPr>
                <w:szCs w:val="24"/>
              </w:rPr>
              <w:t>(</w:t>
            </w:r>
            <w:r w:rsidRPr="00B06A42">
              <w:rPr>
                <w:i/>
                <w:szCs w:val="24"/>
              </w:rPr>
              <w:t>Раздел 7</w:t>
            </w:r>
            <w:r w:rsidRPr="00B06A42">
              <w:rPr>
                <w:i/>
              </w:rPr>
              <w:t>.3.6 НПА</w:t>
            </w:r>
            <w:r w:rsidRPr="00B06A42">
              <w:t xml:space="preserve">) </w:t>
            </w:r>
          </w:p>
        </w:tc>
        <w:tc>
          <w:tcPr>
            <w:tcW w:w="768" w:type="pct"/>
            <w:tcBorders>
              <w:left w:val="single" w:sz="4" w:space="0" w:color="auto"/>
              <w:bottom w:val="single" w:sz="4" w:space="0" w:color="auto"/>
              <w:right w:val="single" w:sz="4" w:space="0" w:color="auto"/>
            </w:tcBorders>
            <w:shd w:val="clear" w:color="auto" w:fill="auto"/>
          </w:tcPr>
          <w:p w:rsidR="008C20F0" w:rsidRPr="00B06A42" w:rsidRDefault="008C20F0" w:rsidP="008C20F0">
            <w:pPr>
              <w:pStyle w:val="ConsPlusNormal"/>
              <w:rPr>
                <w:szCs w:val="24"/>
              </w:rPr>
            </w:pPr>
            <w:r w:rsidRPr="00B06A42">
              <w:rPr>
                <w:szCs w:val="24"/>
              </w:rPr>
              <w:t>Приказ Федерального агентства по рыболовству от 26 июля 2016 г. № 486 «О внесении изменений в Концепцию информационной безопасности Росрыболовства, утвержденную приказом Росрыболовства от 6 марта 2013 г. № 154»</w:t>
            </w:r>
          </w:p>
        </w:tc>
        <w:tc>
          <w:tcPr>
            <w:tcW w:w="750" w:type="pct"/>
            <w:vMerge/>
            <w:tcBorders>
              <w:left w:val="single" w:sz="4" w:space="0" w:color="auto"/>
              <w:bottom w:val="single" w:sz="4" w:space="0" w:color="auto"/>
              <w:right w:val="single" w:sz="4" w:space="0" w:color="auto"/>
            </w:tcBorders>
          </w:tcPr>
          <w:p w:rsidR="008C20F0" w:rsidRPr="00B06A42" w:rsidRDefault="008C20F0" w:rsidP="008C20F0">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4B4500" w:rsidRPr="00B06A42" w:rsidRDefault="004B4500" w:rsidP="004B4500">
            <w:pPr>
              <w:pStyle w:val="ConsPlusNormal"/>
              <w:numPr>
                <w:ilvl w:val="0"/>
                <w:numId w:val="1"/>
              </w:numPr>
              <w:ind w:left="0" w:firstLine="0"/>
              <w:rPr>
                <w:sz w:val="22"/>
              </w:rPr>
            </w:pPr>
          </w:p>
        </w:tc>
        <w:tc>
          <w:tcPr>
            <w:tcW w:w="1004" w:type="pct"/>
            <w:tcBorders>
              <w:top w:val="single" w:sz="4" w:space="0" w:color="auto"/>
              <w:left w:val="single" w:sz="4" w:space="0" w:color="auto"/>
              <w:bottom w:val="single" w:sz="4" w:space="0" w:color="auto"/>
              <w:right w:val="single" w:sz="4" w:space="0" w:color="auto"/>
            </w:tcBorders>
          </w:tcPr>
          <w:p w:rsidR="004B4500" w:rsidRPr="00B06A42" w:rsidRDefault="004B4500" w:rsidP="004B4500">
            <w:pPr>
              <w:pStyle w:val="ConsPlusNormal"/>
              <w:rPr>
                <w:szCs w:val="24"/>
                <w:lang w:val="en-US"/>
              </w:rPr>
            </w:pPr>
            <w:r w:rsidRPr="00B06A42">
              <w:rPr>
                <w:szCs w:val="24"/>
              </w:rPr>
              <w:t>Межгосударственный стандарт. Трубы стальные сварные для магистральных газонефтепроводов. Технические условия</w:t>
            </w:r>
          </w:p>
          <w:p w:rsidR="004B4500" w:rsidRPr="00B06A42" w:rsidRDefault="004B4500" w:rsidP="004B4500">
            <w:pPr>
              <w:pStyle w:val="ConsPlusNormal"/>
              <w:rPr>
                <w:szCs w:val="24"/>
                <w:lang w:val="en-US"/>
              </w:rPr>
            </w:pPr>
            <w:r w:rsidRPr="00B06A42">
              <w:rPr>
                <w:szCs w:val="24"/>
              </w:rPr>
              <w:t>ГОСТ 20295-85</w:t>
            </w:r>
          </w:p>
        </w:tc>
        <w:tc>
          <w:tcPr>
            <w:tcW w:w="746" w:type="pct"/>
            <w:tcBorders>
              <w:top w:val="single" w:sz="4" w:space="0" w:color="auto"/>
              <w:left w:val="single" w:sz="4" w:space="0" w:color="auto"/>
              <w:bottom w:val="single" w:sz="4" w:space="0" w:color="auto"/>
              <w:right w:val="single" w:sz="4" w:space="0" w:color="auto"/>
            </w:tcBorders>
          </w:tcPr>
          <w:p w:rsidR="004B4500" w:rsidRPr="00B06A42" w:rsidRDefault="004B4500" w:rsidP="004B4500">
            <w:pPr>
              <w:pStyle w:val="ConsPlusNormal"/>
              <w:rPr>
                <w:szCs w:val="24"/>
              </w:rPr>
            </w:pPr>
            <w:r w:rsidRPr="00B06A42">
              <w:rPr>
                <w:szCs w:val="24"/>
              </w:rPr>
              <w:t>25 ноября 1985</w:t>
            </w:r>
          </w:p>
        </w:tc>
        <w:tc>
          <w:tcPr>
            <w:tcW w:w="750" w:type="pct"/>
            <w:tcBorders>
              <w:top w:val="single" w:sz="4" w:space="0" w:color="auto"/>
              <w:left w:val="single" w:sz="4" w:space="0" w:color="auto"/>
              <w:bottom w:val="single" w:sz="4" w:space="0" w:color="auto"/>
              <w:right w:val="single" w:sz="4" w:space="0" w:color="auto"/>
            </w:tcBorders>
          </w:tcPr>
          <w:p w:rsidR="004B4500" w:rsidRPr="00B06A42" w:rsidRDefault="004B4500" w:rsidP="004B4500">
            <w:pPr>
              <w:pStyle w:val="ConsPlusNormal"/>
              <w:rPr>
                <w:szCs w:val="24"/>
              </w:rPr>
            </w:pPr>
            <w:r w:rsidRPr="00B06A42">
              <w:rPr>
                <w:szCs w:val="24"/>
              </w:rPr>
              <w:t>25 ноября 1985</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i/>
                <w:szCs w:val="24"/>
              </w:rPr>
            </w:pPr>
            <w:r w:rsidRPr="00B06A42">
              <w:rPr>
                <w:szCs w:val="24"/>
              </w:rPr>
              <w:t>В целом (</w:t>
            </w:r>
            <w:r w:rsidRPr="00B06A42">
              <w:rPr>
                <w:i/>
                <w:szCs w:val="24"/>
              </w:rPr>
              <w:t>Приложение</w:t>
            </w:r>
          </w:p>
          <w:p w:rsidR="004B4500" w:rsidRPr="00B06A42" w:rsidRDefault="004B4500" w:rsidP="004B4500">
            <w:pPr>
              <w:pStyle w:val="ConsPlusNormal"/>
              <w:rPr>
                <w:szCs w:val="24"/>
              </w:rPr>
            </w:pPr>
            <w:r w:rsidRPr="00B06A42">
              <w:rPr>
                <w:i/>
                <w:szCs w:val="24"/>
              </w:rPr>
              <w:t>НПА</w:t>
            </w:r>
            <w:r w:rsidRPr="00B06A42">
              <w:rPr>
                <w:szCs w:val="24"/>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Приказ Минстроя России от 08.08.2018 № 509/пр</w:t>
            </w:r>
          </w:p>
          <w:p w:rsidR="004B4500" w:rsidRPr="00B06A42" w:rsidRDefault="004B4500" w:rsidP="004B4500">
            <w:pPr>
              <w:pStyle w:val="ConsPlusNormal"/>
              <w:rPr>
                <w:szCs w:val="24"/>
              </w:rPr>
            </w:pPr>
            <w:r w:rsidRPr="00B06A42">
              <w:rPr>
                <w:szCs w:val="24"/>
              </w:rPr>
              <w:t>«О внесении изменений</w:t>
            </w:r>
          </w:p>
          <w:p w:rsidR="004B4500" w:rsidRPr="00B06A42" w:rsidRDefault="004B4500" w:rsidP="004B4500">
            <w:pPr>
              <w:pStyle w:val="ConsPlusNormal"/>
              <w:rPr>
                <w:szCs w:val="24"/>
              </w:rPr>
            </w:pPr>
            <w:r w:rsidRPr="00B06A42">
              <w:rPr>
                <w:szCs w:val="24"/>
              </w:rPr>
              <w:t>в классификатор строительных ресурсов»</w:t>
            </w:r>
          </w:p>
        </w:tc>
        <w:tc>
          <w:tcPr>
            <w:tcW w:w="750" w:type="pct"/>
            <w:tcBorders>
              <w:top w:val="single" w:sz="4" w:space="0" w:color="auto"/>
              <w:left w:val="single" w:sz="4" w:space="0" w:color="auto"/>
              <w:bottom w:val="single" w:sz="4" w:space="0" w:color="auto"/>
              <w:right w:val="single" w:sz="4" w:space="0" w:color="auto"/>
            </w:tcBorders>
          </w:tcPr>
          <w:p w:rsidR="004B4500" w:rsidRPr="00B06A42" w:rsidRDefault="004B4500" w:rsidP="004B4500">
            <w:pPr>
              <w:pStyle w:val="ConsPlusNormal"/>
              <w:rPr>
                <w:szCs w:val="24"/>
              </w:rPr>
            </w:pPr>
            <w:r w:rsidRPr="00B06A42">
              <w:rPr>
                <w:szCs w:val="24"/>
              </w:rPr>
              <w:t>01 января 1987</w:t>
            </w:r>
          </w:p>
          <w:p w:rsidR="004B4500" w:rsidRPr="00B06A42" w:rsidRDefault="004B4500" w:rsidP="004B4500">
            <w:pPr>
              <w:pStyle w:val="ConsPlusNormal"/>
              <w:rPr>
                <w:szCs w:val="24"/>
              </w:rPr>
            </w:pPr>
            <w:r w:rsidRPr="00B06A42">
              <w:rPr>
                <w:szCs w:val="24"/>
              </w:rPr>
              <w:t>Дата редакции: 21 апреля 2015</w:t>
            </w:r>
          </w:p>
        </w:tc>
      </w:tr>
      <w:tr w:rsidR="00DC12A0" w:rsidRPr="00B06A42" w:rsidTr="00995F5E">
        <w:trPr>
          <w:trHeight w:val="2348"/>
        </w:trPr>
        <w:tc>
          <w:tcPr>
            <w:tcW w:w="250"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numPr>
                <w:ilvl w:val="0"/>
                <w:numId w:val="1"/>
              </w:numPr>
              <w:ind w:left="0" w:firstLine="0"/>
              <w:rPr>
                <w:sz w:val="22"/>
              </w:rPr>
            </w:pPr>
          </w:p>
        </w:tc>
        <w:tc>
          <w:tcPr>
            <w:tcW w:w="1004"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lang w:val="en-US"/>
              </w:rPr>
            </w:pPr>
            <w:r w:rsidRPr="00B06A42">
              <w:rPr>
                <w:szCs w:val="24"/>
              </w:rPr>
              <w:t>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w:t>
            </w:r>
          </w:p>
          <w:p w:rsidR="004B4500" w:rsidRPr="00B06A42" w:rsidRDefault="004B4500" w:rsidP="004B4500">
            <w:pPr>
              <w:pStyle w:val="ConsPlusNormal"/>
              <w:rPr>
                <w:szCs w:val="24"/>
                <w:lang w:val="en-US"/>
              </w:rPr>
            </w:pPr>
            <w:r w:rsidRPr="00B06A42">
              <w:rPr>
                <w:szCs w:val="24"/>
              </w:rPr>
              <w:t>ГОСТ Р 57114-2016</w:t>
            </w:r>
          </w:p>
        </w:tc>
        <w:tc>
          <w:tcPr>
            <w:tcW w:w="746"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t>04 октября 2016</w:t>
            </w:r>
          </w:p>
        </w:tc>
        <w:tc>
          <w:tcPr>
            <w:tcW w:w="750"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t>04 октября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В целом</w:t>
            </w:r>
          </w:p>
          <w:p w:rsidR="004B4500" w:rsidRPr="00B06A42" w:rsidRDefault="004B4500" w:rsidP="004B4500">
            <w:pPr>
              <w:pStyle w:val="ConsPlusNormal"/>
              <w:rPr>
                <w:szCs w:val="24"/>
              </w:rPr>
            </w:pPr>
            <w:r w:rsidRPr="00B06A42">
              <w:rPr>
                <w:szCs w:val="24"/>
              </w:rPr>
              <w:t>(</w:t>
            </w:r>
            <w:r w:rsidRPr="00B06A42">
              <w:rPr>
                <w:i/>
                <w:szCs w:val="24"/>
              </w:rPr>
              <w:t>ст 3 НПА</w:t>
            </w:r>
            <w:r w:rsidRPr="00B06A42">
              <w:rPr>
                <w:szCs w:val="24"/>
              </w:rPr>
              <w:t>)</w:t>
            </w:r>
          </w:p>
        </w:tc>
        <w:tc>
          <w:tcPr>
            <w:tcW w:w="768" w:type="pct"/>
            <w:tcBorders>
              <w:top w:val="single" w:sz="4" w:space="0" w:color="auto"/>
              <w:left w:val="single" w:sz="4" w:space="0" w:color="auto"/>
              <w:right w:val="single" w:sz="4" w:space="0" w:color="auto"/>
            </w:tcBorders>
            <w:shd w:val="clear" w:color="auto" w:fill="auto"/>
          </w:tcPr>
          <w:p w:rsidR="00C8424B" w:rsidRPr="00B06A42" w:rsidRDefault="004B4500" w:rsidP="004B4500">
            <w:pPr>
              <w:pStyle w:val="ConsPlusNormal"/>
              <w:rPr>
                <w:szCs w:val="24"/>
              </w:rPr>
            </w:pPr>
            <w:r w:rsidRPr="00B06A42">
              <w:rPr>
                <w:szCs w:val="24"/>
              </w:rPr>
              <w:t xml:space="preserve">Приказ Минэнерго России от 03.08.2018 № 630 </w:t>
            </w:r>
          </w:p>
          <w:p w:rsidR="00C8424B" w:rsidRPr="00B06A42" w:rsidRDefault="004B4500" w:rsidP="004B4500">
            <w:pPr>
              <w:pStyle w:val="ConsPlusNormal"/>
              <w:rPr>
                <w:szCs w:val="24"/>
              </w:rPr>
            </w:pPr>
            <w:r w:rsidRPr="00B06A42">
              <w:rPr>
                <w:szCs w:val="24"/>
              </w:rPr>
              <w:t xml:space="preserve">(ред. от 28.12.2020) </w:t>
            </w:r>
          </w:p>
          <w:p w:rsidR="004B4500" w:rsidRPr="00B06A42" w:rsidRDefault="004B4500" w:rsidP="004B4500">
            <w:pPr>
              <w:pStyle w:val="ConsPlusNormal"/>
              <w:rPr>
                <w:szCs w:val="24"/>
              </w:rPr>
            </w:pPr>
            <w:r w:rsidRPr="00B06A42">
              <w:rPr>
                <w:szCs w:val="24"/>
              </w:rPr>
              <w:t>«Об утверждении требований</w:t>
            </w:r>
          </w:p>
          <w:p w:rsidR="004B4500" w:rsidRPr="00B06A42" w:rsidRDefault="004B4500" w:rsidP="004B4500">
            <w:pPr>
              <w:pStyle w:val="ConsPlusNormal"/>
              <w:rPr>
                <w:szCs w:val="24"/>
              </w:rPr>
            </w:pPr>
            <w:r w:rsidRPr="00B06A42">
              <w:rPr>
                <w:szCs w:val="24"/>
              </w:rPr>
              <w:t>к обеспечению надежности электроэнергетических систем,</w:t>
            </w:r>
          </w:p>
          <w:p w:rsidR="004B4500" w:rsidRPr="00B06A42" w:rsidRDefault="004B4500" w:rsidP="004B4500">
            <w:pPr>
              <w:pStyle w:val="ConsPlusNormal"/>
              <w:rPr>
                <w:szCs w:val="24"/>
              </w:rPr>
            </w:pPr>
            <w:r w:rsidRPr="00B06A42">
              <w:rPr>
                <w:szCs w:val="24"/>
              </w:rPr>
              <w:t>надежности и безопасности объектов электроэнергетики</w:t>
            </w:r>
          </w:p>
          <w:p w:rsidR="004B4500" w:rsidRPr="00B06A42" w:rsidRDefault="004B4500" w:rsidP="004B4500">
            <w:pPr>
              <w:pStyle w:val="ConsPlusNormal"/>
              <w:rPr>
                <w:szCs w:val="24"/>
              </w:rPr>
            </w:pPr>
            <w:r w:rsidRPr="00B06A42">
              <w:rPr>
                <w:szCs w:val="24"/>
              </w:rPr>
              <w:t>и энергопринимающих установок "методические указания</w:t>
            </w:r>
          </w:p>
          <w:p w:rsidR="004B4500" w:rsidRPr="00B06A42" w:rsidRDefault="004B4500" w:rsidP="004B4500">
            <w:pPr>
              <w:pStyle w:val="ConsPlusNormal"/>
              <w:rPr>
                <w:szCs w:val="24"/>
              </w:rPr>
            </w:pPr>
            <w:r w:rsidRPr="00B06A42">
              <w:rPr>
                <w:szCs w:val="24"/>
              </w:rPr>
              <w:t>по устойчивости энергосистем»</w:t>
            </w:r>
          </w:p>
          <w:p w:rsidR="004B4500" w:rsidRPr="00B06A42" w:rsidRDefault="004B4500" w:rsidP="004B4500">
            <w:pPr>
              <w:pStyle w:val="ConsPlusNormal"/>
              <w:rPr>
                <w:szCs w:val="24"/>
              </w:rPr>
            </w:pPr>
            <w:r w:rsidRPr="00B06A42">
              <w:t xml:space="preserve">зарегистрировано в </w:t>
            </w:r>
            <w:r w:rsidRPr="00B06A42">
              <w:lastRenderedPageBreak/>
              <w:t xml:space="preserve">Минюсте России </w:t>
            </w:r>
            <w:r w:rsidRPr="00B06A42">
              <w:rPr>
                <w:szCs w:val="24"/>
              </w:rPr>
              <w:t>29.08.</w:t>
            </w:r>
            <w:r w:rsidRPr="00B06A42">
              <w:t>2018 под №</w:t>
            </w:r>
            <w:r w:rsidRPr="00B06A42">
              <w:rPr>
                <w:szCs w:val="24"/>
              </w:rPr>
              <w:t xml:space="preserve"> 52023</w:t>
            </w:r>
          </w:p>
        </w:tc>
        <w:tc>
          <w:tcPr>
            <w:tcW w:w="750" w:type="pct"/>
            <w:vMerge w:val="restart"/>
            <w:tcBorders>
              <w:top w:val="single" w:sz="4" w:space="0" w:color="auto"/>
              <w:left w:val="single" w:sz="4" w:space="0" w:color="auto"/>
              <w:right w:val="single" w:sz="4" w:space="0" w:color="auto"/>
            </w:tcBorders>
          </w:tcPr>
          <w:p w:rsidR="004B4500" w:rsidRPr="00B06A42" w:rsidRDefault="004B4500" w:rsidP="004B4500">
            <w:pPr>
              <w:pStyle w:val="ConsPlusNormal"/>
              <w:rPr>
                <w:szCs w:val="24"/>
              </w:rPr>
            </w:pPr>
            <w:r w:rsidRPr="00B06A42">
              <w:rPr>
                <w:szCs w:val="24"/>
              </w:rPr>
              <w:lastRenderedPageBreak/>
              <w:t>01 марта 2017</w:t>
            </w:r>
          </w:p>
        </w:tc>
      </w:tr>
      <w:tr w:rsidR="00DC12A0" w:rsidRPr="00B06A42" w:rsidTr="00995F5E">
        <w:trPr>
          <w:trHeight w:val="1935"/>
        </w:trPr>
        <w:tc>
          <w:tcPr>
            <w:tcW w:w="250" w:type="pct"/>
            <w:vMerge/>
            <w:tcBorders>
              <w:left w:val="single" w:sz="4" w:space="0" w:color="auto"/>
              <w:right w:val="single" w:sz="4" w:space="0" w:color="auto"/>
            </w:tcBorders>
          </w:tcPr>
          <w:p w:rsidR="004B4500" w:rsidRPr="00B06A42" w:rsidRDefault="004B4500" w:rsidP="004B4500">
            <w:pPr>
              <w:pStyle w:val="ConsPlusNormal"/>
              <w:numPr>
                <w:ilvl w:val="0"/>
                <w:numId w:val="1"/>
              </w:numPr>
              <w:ind w:left="0" w:firstLine="0"/>
              <w:rPr>
                <w:sz w:val="22"/>
              </w:rPr>
            </w:pPr>
          </w:p>
        </w:tc>
        <w:tc>
          <w:tcPr>
            <w:tcW w:w="1004"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46"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50"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pPr>
            <w:r w:rsidRPr="00B06A42">
              <w:t xml:space="preserve">Раздел 3 Термины и определения </w:t>
            </w:r>
            <w:r w:rsidRPr="00B06A42">
              <w:br/>
              <w:t>(</w:t>
            </w:r>
            <w:r w:rsidRPr="00B06A42">
              <w:rPr>
                <w:i/>
              </w:rPr>
              <w:t>ст.3 НПА</w:t>
            </w:r>
            <w:r w:rsidRPr="00B06A42">
              <w:t>)</w:t>
            </w:r>
          </w:p>
        </w:tc>
        <w:tc>
          <w:tcPr>
            <w:tcW w:w="768" w:type="pct"/>
            <w:tcBorders>
              <w:top w:val="single" w:sz="4" w:space="0" w:color="auto"/>
            </w:tcBorders>
            <w:shd w:val="clear" w:color="auto" w:fill="auto"/>
          </w:tcPr>
          <w:p w:rsidR="004B4500" w:rsidRPr="00B06A42" w:rsidRDefault="004B4500" w:rsidP="004B4500">
            <w:pPr>
              <w:jc w:val="both"/>
            </w:pPr>
            <w:r w:rsidRPr="00B06A42">
              <w:t>Приказ Минэнерго России от 03.08.2018 г. № 630 «</w:t>
            </w:r>
            <w:r w:rsidRPr="00B06A42">
              <w:rPr>
                <w:rFonts w:eastAsia="Times New Roman" w:cs="Times New Roman"/>
                <w:szCs w:val="24"/>
                <w:lang w:eastAsia="ru-RU"/>
              </w:rPr>
              <w: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 по устойчивости энергосистем</w:t>
            </w:r>
            <w:r w:rsidRPr="00B06A42">
              <w:t xml:space="preserve">», зарегистрировано в Минюсте России 29.08.2018 № 52023. </w:t>
            </w:r>
          </w:p>
        </w:tc>
        <w:tc>
          <w:tcPr>
            <w:tcW w:w="750" w:type="pct"/>
            <w:vMerge/>
            <w:tcBorders>
              <w:left w:val="single" w:sz="4" w:space="0" w:color="auto"/>
              <w:right w:val="single" w:sz="4" w:space="0" w:color="auto"/>
            </w:tcBorders>
          </w:tcPr>
          <w:p w:rsidR="004B4500" w:rsidRPr="00B06A42" w:rsidRDefault="004B4500" w:rsidP="004B4500">
            <w:pPr>
              <w:pStyle w:val="ConsPlusNormal"/>
              <w:rPr>
                <w:szCs w:val="24"/>
              </w:rPr>
            </w:pPr>
          </w:p>
        </w:tc>
      </w:tr>
      <w:tr w:rsidR="00DC12A0" w:rsidRPr="00B06A42" w:rsidTr="00995F5E">
        <w:trPr>
          <w:trHeight w:val="601"/>
        </w:trPr>
        <w:tc>
          <w:tcPr>
            <w:tcW w:w="250" w:type="pct"/>
            <w:vMerge/>
            <w:tcBorders>
              <w:left w:val="single" w:sz="4" w:space="0" w:color="auto"/>
              <w:right w:val="single" w:sz="4" w:space="0" w:color="auto"/>
            </w:tcBorders>
          </w:tcPr>
          <w:p w:rsidR="004B4500" w:rsidRPr="00B06A42" w:rsidRDefault="004B4500" w:rsidP="004B4500">
            <w:pPr>
              <w:pStyle w:val="ConsPlusNormal"/>
              <w:numPr>
                <w:ilvl w:val="0"/>
                <w:numId w:val="1"/>
              </w:numPr>
              <w:ind w:left="0" w:firstLine="0"/>
              <w:rPr>
                <w:sz w:val="22"/>
              </w:rPr>
            </w:pPr>
          </w:p>
        </w:tc>
        <w:tc>
          <w:tcPr>
            <w:tcW w:w="1004"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46"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50"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pPr>
            <w:r w:rsidRPr="00B06A42">
              <w:t xml:space="preserve">Раздел 3 Термины и определения </w:t>
            </w:r>
          </w:p>
          <w:p w:rsidR="004B4500" w:rsidRPr="00B06A42" w:rsidRDefault="004B4500" w:rsidP="004B4500">
            <w:pPr>
              <w:pStyle w:val="ConsPlusNormal"/>
            </w:pPr>
            <w:r w:rsidRPr="00B06A42">
              <w:t>(</w:t>
            </w:r>
            <w:r w:rsidRPr="00B06A42">
              <w:rPr>
                <w:i/>
              </w:rPr>
              <w:t>ст.3 НПА</w:t>
            </w:r>
            <w:r w:rsidRPr="00B06A42">
              <w:t>)</w:t>
            </w:r>
          </w:p>
          <w:p w:rsidR="004B4500" w:rsidRPr="00B06A42" w:rsidRDefault="004B4500" w:rsidP="004B4500">
            <w:pPr>
              <w:pStyle w:val="ConsPlusNormal"/>
            </w:pPr>
          </w:p>
        </w:tc>
        <w:tc>
          <w:tcPr>
            <w:tcW w:w="768" w:type="pct"/>
            <w:tcBorders>
              <w:bottom w:val="single" w:sz="4" w:space="0" w:color="auto"/>
            </w:tcBorders>
            <w:shd w:val="clear" w:color="auto" w:fill="auto"/>
          </w:tcPr>
          <w:p w:rsidR="004B4500" w:rsidRPr="00B06A42" w:rsidRDefault="004B4500" w:rsidP="004B4500">
            <w:pPr>
              <w:jc w:val="both"/>
            </w:pPr>
            <w:r w:rsidRPr="00B06A42">
              <w:t>Приказ Минэнерго России</w:t>
            </w:r>
          </w:p>
          <w:p w:rsidR="004B4500" w:rsidRPr="00B06A42" w:rsidRDefault="004B4500" w:rsidP="004B4500">
            <w:pPr>
              <w:jc w:val="both"/>
            </w:pPr>
            <w:r w:rsidRPr="00B06A42">
              <w:t>от 13.09.2018 № 757</w:t>
            </w:r>
          </w:p>
          <w:p w:rsidR="004B4500" w:rsidRPr="00B06A42" w:rsidRDefault="004B4500" w:rsidP="004B4500">
            <w:pPr>
              <w:jc w:val="both"/>
            </w:pPr>
            <w:r w:rsidRPr="00B06A42">
              <w:t>«Об утверждении Правил переключений в электроустановках»</w:t>
            </w:r>
          </w:p>
          <w:p w:rsidR="004B4500" w:rsidRPr="00B06A42" w:rsidRDefault="004B4500" w:rsidP="004B4500">
            <w:pPr>
              <w:jc w:val="both"/>
            </w:pPr>
            <w:r w:rsidRPr="00B06A42">
              <w:t xml:space="preserve">зарегистрировано в Минюсте России 22.11.2018 № 52754) </w:t>
            </w:r>
          </w:p>
        </w:tc>
        <w:tc>
          <w:tcPr>
            <w:tcW w:w="750" w:type="pct"/>
            <w:vMerge/>
            <w:tcBorders>
              <w:left w:val="single" w:sz="4" w:space="0" w:color="auto"/>
              <w:right w:val="single" w:sz="4" w:space="0" w:color="auto"/>
            </w:tcBorders>
          </w:tcPr>
          <w:p w:rsidR="004B4500" w:rsidRPr="00B06A42" w:rsidRDefault="004B4500" w:rsidP="004B4500">
            <w:pPr>
              <w:pStyle w:val="ConsPlusNormal"/>
              <w:rPr>
                <w:szCs w:val="24"/>
              </w:rPr>
            </w:pPr>
          </w:p>
        </w:tc>
      </w:tr>
      <w:tr w:rsidR="00DC12A0" w:rsidRPr="00B06A42" w:rsidTr="00995F5E">
        <w:trPr>
          <w:trHeight w:val="1935"/>
        </w:trPr>
        <w:tc>
          <w:tcPr>
            <w:tcW w:w="250" w:type="pct"/>
            <w:vMerge/>
            <w:tcBorders>
              <w:left w:val="single" w:sz="4" w:space="0" w:color="auto"/>
              <w:right w:val="single" w:sz="4" w:space="0" w:color="auto"/>
            </w:tcBorders>
          </w:tcPr>
          <w:p w:rsidR="004B4500" w:rsidRPr="00B06A42" w:rsidRDefault="004B4500" w:rsidP="004B4500">
            <w:pPr>
              <w:pStyle w:val="ConsPlusNormal"/>
              <w:ind w:left="426"/>
              <w:rPr>
                <w:sz w:val="22"/>
              </w:rPr>
            </w:pPr>
          </w:p>
        </w:tc>
        <w:tc>
          <w:tcPr>
            <w:tcW w:w="1004"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46"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50" w:type="pct"/>
            <w:vMerge/>
            <w:tcBorders>
              <w:left w:val="single" w:sz="4" w:space="0" w:color="auto"/>
              <w:right w:val="single" w:sz="4" w:space="0" w:color="auto"/>
            </w:tcBorders>
          </w:tcPr>
          <w:p w:rsidR="004B4500" w:rsidRPr="00B06A42" w:rsidRDefault="004B4500" w:rsidP="004B4500">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rPr>
                <w:szCs w:val="24"/>
              </w:rPr>
            </w:pPr>
            <w:r w:rsidRPr="00B06A42">
              <w:rPr>
                <w:szCs w:val="24"/>
              </w:rPr>
              <w:t xml:space="preserve">Раздел 3 Термины и определения </w:t>
            </w:r>
          </w:p>
          <w:p w:rsidR="004B4500" w:rsidRPr="00B06A42" w:rsidRDefault="004B4500" w:rsidP="004B4500">
            <w:pPr>
              <w:pStyle w:val="ConsPlusNormal"/>
              <w:rPr>
                <w:szCs w:val="24"/>
              </w:rPr>
            </w:pPr>
            <w:r w:rsidRPr="00B06A42">
              <w:rPr>
                <w:szCs w:val="24"/>
              </w:rPr>
              <w:t>(</w:t>
            </w:r>
            <w:r w:rsidRPr="00B06A42">
              <w:rPr>
                <w:i/>
                <w:szCs w:val="24"/>
              </w:rPr>
              <w:t>ст.4 НПА</w:t>
            </w:r>
            <w:r w:rsidRPr="00B06A42">
              <w:rPr>
                <w:szCs w:val="24"/>
              </w:rPr>
              <w:t>)</w:t>
            </w:r>
          </w:p>
        </w:tc>
        <w:tc>
          <w:tcPr>
            <w:tcW w:w="768" w:type="pct"/>
            <w:tcBorders>
              <w:bottom w:val="single" w:sz="4" w:space="0" w:color="auto"/>
            </w:tcBorders>
            <w:shd w:val="clear" w:color="auto" w:fill="auto"/>
          </w:tcPr>
          <w:p w:rsidR="004B4500" w:rsidRPr="00B06A42" w:rsidRDefault="004A7DE2" w:rsidP="004B4500">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w:t>
            </w:r>
            <w:r w:rsidR="004B4500" w:rsidRPr="00B06A42">
              <w:rPr>
                <w:rFonts w:eastAsia="Times New Roman" w:cs="Times New Roman"/>
                <w:szCs w:val="24"/>
                <w:lang w:eastAsia="ru-RU"/>
              </w:rPr>
              <w:t>риказ Минэнерго России</w:t>
            </w:r>
          </w:p>
          <w:p w:rsidR="004B4500" w:rsidRPr="00B06A42" w:rsidRDefault="004B4500" w:rsidP="004B4500">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от 11.02.2019 № 90</w:t>
            </w:r>
          </w:p>
          <w:p w:rsidR="004B4500" w:rsidRPr="00B06A42" w:rsidRDefault="004B4500" w:rsidP="004B4500">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 (ред. от 20.10.2020)</w:t>
            </w:r>
          </w:p>
          <w:p w:rsidR="004B4500" w:rsidRPr="00B06A42" w:rsidRDefault="004B4500" w:rsidP="004B4500">
            <w:pPr>
              <w:jc w:val="both"/>
              <w:rPr>
                <w:rFonts w:ascii="Verdana" w:eastAsia="Times New Roman" w:hAnsi="Verdana" w:cs="Times New Roman"/>
                <w:sz w:val="21"/>
                <w:szCs w:val="21"/>
                <w:lang w:eastAsia="ru-RU"/>
              </w:rPr>
            </w:pPr>
            <w:r w:rsidRPr="00B06A42">
              <w:rPr>
                <w:rFonts w:eastAsia="Times New Roman" w:cs="Times New Roman"/>
                <w:szCs w:val="24"/>
                <w:lang w:eastAsia="ru-RU"/>
              </w:rPr>
              <w:t xml:space="preserve">«Об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w:t>
            </w:r>
            <w:r w:rsidRPr="00B06A42">
              <w:rPr>
                <w:rFonts w:eastAsia="Times New Roman" w:cs="Times New Roman"/>
                <w:szCs w:val="24"/>
                <w:lang w:eastAsia="ru-RU"/>
              </w:rPr>
              <w:lastRenderedPageBreak/>
              <w:t>Российской Федерации, утвержденные приказом Минэнерго России от 19 июня 2003 г. № 229» зарегистрировано в Минюсте России 28.03.2019 №54200)</w:t>
            </w:r>
          </w:p>
        </w:tc>
        <w:tc>
          <w:tcPr>
            <w:tcW w:w="750" w:type="pct"/>
            <w:vMerge/>
            <w:tcBorders>
              <w:left w:val="single" w:sz="4" w:space="0" w:color="auto"/>
              <w:right w:val="single" w:sz="4" w:space="0" w:color="auto"/>
            </w:tcBorders>
          </w:tcPr>
          <w:p w:rsidR="004B4500" w:rsidRPr="00B06A42" w:rsidRDefault="004B4500" w:rsidP="004B4500">
            <w:pPr>
              <w:pStyle w:val="ConsPlusNormal"/>
              <w:rPr>
                <w:szCs w:val="24"/>
              </w:rPr>
            </w:pPr>
          </w:p>
        </w:tc>
      </w:tr>
      <w:tr w:rsidR="00DC12A0" w:rsidRPr="00B06A42" w:rsidTr="00995F5E">
        <w:trPr>
          <w:trHeight w:val="1132"/>
        </w:trPr>
        <w:tc>
          <w:tcPr>
            <w:tcW w:w="250" w:type="pct"/>
            <w:vMerge/>
            <w:tcBorders>
              <w:left w:val="single" w:sz="4" w:space="0" w:color="auto"/>
              <w:bottom w:val="single" w:sz="4" w:space="0" w:color="auto"/>
              <w:right w:val="single" w:sz="4" w:space="0" w:color="auto"/>
            </w:tcBorders>
          </w:tcPr>
          <w:p w:rsidR="004B4500" w:rsidRPr="00B06A42" w:rsidRDefault="004B4500" w:rsidP="004B4500">
            <w:pPr>
              <w:pStyle w:val="ConsPlusNormal"/>
              <w:ind w:left="426"/>
              <w:rPr>
                <w:sz w:val="22"/>
              </w:rPr>
            </w:pPr>
          </w:p>
        </w:tc>
        <w:tc>
          <w:tcPr>
            <w:tcW w:w="1004"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c>
          <w:tcPr>
            <w:tcW w:w="746"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c>
          <w:tcPr>
            <w:tcW w:w="750"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B4500" w:rsidRPr="00B06A42" w:rsidRDefault="004B4500" w:rsidP="004B4500">
            <w:pPr>
              <w:pStyle w:val="ConsPlusNormal"/>
            </w:pPr>
            <w:r w:rsidRPr="00B06A42">
              <w:t>В целом</w:t>
            </w:r>
          </w:p>
          <w:p w:rsidR="004B4500" w:rsidRPr="00B06A42" w:rsidRDefault="004B4500" w:rsidP="004B4500">
            <w:pPr>
              <w:pStyle w:val="ConsPlusNormal"/>
              <w:rPr>
                <w:i/>
              </w:rPr>
            </w:pPr>
            <w:r w:rsidRPr="00B06A42">
              <w:t>(</w:t>
            </w:r>
            <w:r w:rsidRPr="00B06A42">
              <w:rPr>
                <w:i/>
              </w:rPr>
              <w:t>Приложение № 2</w:t>
            </w:r>
          </w:p>
          <w:p w:rsidR="004B4500" w:rsidRPr="00B06A42" w:rsidRDefault="004B4500" w:rsidP="004B4500">
            <w:pPr>
              <w:pStyle w:val="ConsPlusNormal"/>
              <w:rPr>
                <w:i/>
              </w:rPr>
            </w:pPr>
            <w:r w:rsidRPr="00B06A42">
              <w:rPr>
                <w:i/>
              </w:rPr>
              <w:t>к приказу Минэнерго России</w:t>
            </w:r>
          </w:p>
          <w:p w:rsidR="004B4500" w:rsidRPr="00B06A42" w:rsidRDefault="004B4500" w:rsidP="004B4500">
            <w:pPr>
              <w:pStyle w:val="ConsPlusNormal"/>
            </w:pPr>
            <w:r w:rsidRPr="00B06A42">
              <w:rPr>
                <w:i/>
              </w:rPr>
              <w:t>от 13.02.2019 № 99</w:t>
            </w:r>
            <w:r w:rsidRPr="00B06A42">
              <w:t>)</w:t>
            </w:r>
          </w:p>
        </w:tc>
        <w:tc>
          <w:tcPr>
            <w:tcW w:w="768" w:type="pct"/>
            <w:tcBorders>
              <w:bottom w:val="single" w:sz="4" w:space="0" w:color="auto"/>
            </w:tcBorders>
            <w:shd w:val="clear" w:color="auto" w:fill="auto"/>
          </w:tcPr>
          <w:p w:rsidR="004B4500" w:rsidRPr="00B06A42" w:rsidRDefault="004B4500" w:rsidP="004B4500">
            <w:pPr>
              <w:pStyle w:val="ConsPlusNormal"/>
            </w:pPr>
            <w:r w:rsidRPr="00B06A42">
              <w:t>приказ Минэнерго России от 13.02.2019 № 99</w:t>
            </w:r>
          </w:p>
          <w:p w:rsidR="004B4500" w:rsidRPr="00B06A42" w:rsidRDefault="004B4500" w:rsidP="004B4500">
            <w:pPr>
              <w:jc w:val="both"/>
              <w:rPr>
                <w:rFonts w:ascii="Verdana" w:eastAsia="Times New Roman" w:hAnsi="Verdana" w:cs="Times New Roman"/>
                <w:sz w:val="21"/>
                <w:szCs w:val="21"/>
                <w:lang w:eastAsia="ru-RU"/>
              </w:rPr>
            </w:pPr>
            <w:r w:rsidRPr="00B06A42">
              <w:t>«</w:t>
            </w:r>
            <w:r w:rsidRPr="00B06A42">
              <w:rPr>
                <w:rFonts w:eastAsia="Times New Roman" w:cs="Times New Roman"/>
                <w:szCs w:val="24"/>
                <w:lang w:eastAsia="ru-RU"/>
              </w:rPr>
              <w:t xml:space="preserve">Об утверждении Правил перехода энергосистемы на работу в вынужденном режиме и условий работы в вынужденном режиме и о внесении изменений в требования к обеспечению надежности электроэнергетических систем, надежности и безопасности </w:t>
            </w:r>
            <w:r w:rsidRPr="00B06A42">
              <w:rPr>
                <w:rFonts w:eastAsia="Times New Roman" w:cs="Times New Roman"/>
                <w:szCs w:val="24"/>
                <w:lang w:eastAsia="ru-RU"/>
              </w:rPr>
              <w:lastRenderedPageBreak/>
              <w:t>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Минэнерго России от 12 июля 2018 г. № 548</w:t>
            </w:r>
            <w:r w:rsidRPr="00B06A42">
              <w:t>»</w:t>
            </w:r>
          </w:p>
          <w:p w:rsidR="004B4500" w:rsidRPr="00B06A42" w:rsidRDefault="004B4500" w:rsidP="004B4500">
            <w:pPr>
              <w:pStyle w:val="ConsPlusNormal"/>
            </w:pPr>
            <w:r w:rsidRPr="00B06A42">
              <w:t>зарегистрировано в Минюсте России 14.03.2019 № 54038</w:t>
            </w:r>
          </w:p>
        </w:tc>
        <w:tc>
          <w:tcPr>
            <w:tcW w:w="750" w:type="pct"/>
            <w:vMerge/>
            <w:tcBorders>
              <w:left w:val="single" w:sz="4" w:space="0" w:color="auto"/>
              <w:bottom w:val="single" w:sz="4" w:space="0" w:color="auto"/>
              <w:right w:val="single" w:sz="4" w:space="0" w:color="auto"/>
            </w:tcBorders>
          </w:tcPr>
          <w:p w:rsidR="004B4500" w:rsidRPr="00B06A42" w:rsidRDefault="004B4500" w:rsidP="004B4500">
            <w:pPr>
              <w:pStyle w:val="ConsPlusNormal"/>
              <w:rPr>
                <w:szCs w:val="24"/>
              </w:rPr>
            </w:pP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rPr>
              <w:t>Трубопроводы стальные магистральные. Общие требования к защите от коррозии</w:t>
            </w:r>
          </w:p>
          <w:p w:rsidR="001F1996" w:rsidRPr="00B06A42" w:rsidRDefault="001F1996" w:rsidP="001F1996">
            <w:pPr>
              <w:pStyle w:val="ConsPlusNormal"/>
              <w:rPr>
                <w:szCs w:val="24"/>
              </w:rPr>
            </w:pPr>
            <w:r w:rsidRPr="00B06A42">
              <w:rPr>
                <w:szCs w:val="24"/>
              </w:rPr>
              <w:t>ГОСТ Р 51164-98</w:t>
            </w:r>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rPr>
              <w:t>23 апреля 1998</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rPr>
              <w:t>23 апреля 1998</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rPr>
              <w:t>В целом</w:t>
            </w:r>
          </w:p>
          <w:p w:rsidR="001F1996" w:rsidRPr="00B06A42" w:rsidRDefault="001F1996" w:rsidP="001F1996">
            <w:pPr>
              <w:pStyle w:val="ConsPlusNormal"/>
              <w:rPr>
                <w:szCs w:val="24"/>
              </w:rPr>
            </w:pPr>
            <w:r w:rsidRPr="00B06A42">
              <w:rPr>
                <w:szCs w:val="24"/>
              </w:rPr>
              <w:t>(</w:t>
            </w:r>
            <w:r w:rsidRPr="00B06A42">
              <w:rPr>
                <w:i/>
                <w:szCs w:val="24"/>
              </w:rPr>
              <w:t>ст 50 НПА</w:t>
            </w:r>
            <w:r w:rsidRPr="00B06A42">
              <w:rPr>
                <w:szCs w:val="24"/>
              </w:rPr>
              <w:t>)</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 xml:space="preserve">по безопасности "техническое диагностирование </w:t>
            </w:r>
            <w:r w:rsidRPr="00B06A42">
              <w:rPr>
                <w:szCs w:val="24"/>
              </w:rPr>
              <w:lastRenderedPageBreak/>
              <w:t>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rPr>
              <w:lastRenderedPageBreak/>
              <w:t>01 июля 1999</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Контроль неразрушающий. Преобразователи ультразвуковые пьезоэлектрические. Общие технические требования</w:t>
            </w:r>
          </w:p>
          <w:p w:rsidR="001F1996" w:rsidRPr="00B06A42" w:rsidRDefault="003607CD" w:rsidP="001F1996">
            <w:pPr>
              <w:pStyle w:val="ConsPlusNormal"/>
              <w:rPr>
                <w:szCs w:val="24"/>
              </w:rPr>
            </w:pPr>
            <w:hyperlink r:id="rId6" w:history="1">
              <w:r w:rsidR="001F1996" w:rsidRPr="00B06A42">
                <w:rPr>
                  <w:szCs w:val="24"/>
                  <w:lang w:eastAsia="ru-RU"/>
                </w:rPr>
                <w:t>ГОСТ Р 55725-2013</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08 ноября 2013</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08 ноября 2013</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п.4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A1632E" w:rsidP="001F1996">
            <w:pPr>
              <w:pStyle w:val="ConsPlusNormal"/>
              <w:rPr>
                <w:szCs w:val="24"/>
              </w:rPr>
            </w:pPr>
            <w:r w:rsidRPr="00B06A42">
              <w:rPr>
                <w:szCs w:val="24"/>
              </w:rPr>
              <w:t>01 июля 2015</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Контроль неразрушающий. Дефектоскопы ультразвуковые. Методы измерений основных параметров</w:t>
            </w:r>
          </w:p>
          <w:p w:rsidR="001F1996" w:rsidRPr="00B06A42" w:rsidRDefault="003607CD" w:rsidP="001F1996">
            <w:pPr>
              <w:pStyle w:val="ConsPlusNormal"/>
              <w:rPr>
                <w:szCs w:val="24"/>
              </w:rPr>
            </w:pPr>
            <w:hyperlink r:id="rId7" w:history="1">
              <w:r w:rsidR="001F1996" w:rsidRPr="00B06A42">
                <w:rPr>
                  <w:szCs w:val="24"/>
                  <w:lang w:eastAsia="ru-RU"/>
                </w:rPr>
                <w:t>ГОСТ Р 55809-2013</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22 ноября 2013</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22 ноября 2013</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п.4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A1632E" w:rsidP="001F1996">
            <w:pPr>
              <w:pStyle w:val="ConsPlusNormal"/>
              <w:rPr>
                <w:szCs w:val="24"/>
              </w:rPr>
            </w:pPr>
            <w:r w:rsidRPr="00B06A42">
              <w:rPr>
                <w:szCs w:val="24"/>
              </w:rPr>
              <w:t>01 июля 2015</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Контроль неразрушающий. Соединения сварные. Методы ультразвуковые</w:t>
            </w:r>
          </w:p>
          <w:p w:rsidR="001F1996" w:rsidRPr="00B06A42" w:rsidRDefault="003607CD" w:rsidP="001F1996">
            <w:pPr>
              <w:pStyle w:val="ConsPlusNormal"/>
              <w:rPr>
                <w:szCs w:val="24"/>
              </w:rPr>
            </w:pPr>
            <w:hyperlink r:id="rId8" w:history="1">
              <w:r w:rsidR="001F1996" w:rsidRPr="00B06A42">
                <w:rPr>
                  <w:szCs w:val="24"/>
                  <w:lang w:eastAsia="ru-RU"/>
                </w:rPr>
                <w:t>ГОСТ Р 55724-2013</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08 ноября 2013</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08 ноября 2013</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п.4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 xml:space="preserve">магистральных нефтепроводов и </w:t>
            </w:r>
            <w:r w:rsidRPr="00B06A42">
              <w:rPr>
                <w:szCs w:val="24"/>
              </w:rPr>
              <w:lastRenderedPageBreak/>
              <w:t>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A1632E" w:rsidP="001F1996">
            <w:pPr>
              <w:pStyle w:val="ConsPlusNormal"/>
              <w:rPr>
                <w:szCs w:val="24"/>
              </w:rPr>
            </w:pPr>
            <w:r w:rsidRPr="00B06A42">
              <w:rPr>
                <w:szCs w:val="24"/>
              </w:rPr>
              <w:lastRenderedPageBreak/>
              <w:t>01 июля 2015</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Металлы и сплавы. Метод измерения твердости по Виккерсу</w:t>
            </w:r>
          </w:p>
          <w:p w:rsidR="001F1996" w:rsidRPr="00B06A42" w:rsidRDefault="003607CD" w:rsidP="001F1996">
            <w:pPr>
              <w:pStyle w:val="ConsPlusNormal"/>
              <w:rPr>
                <w:szCs w:val="24"/>
              </w:rPr>
            </w:pPr>
            <w:hyperlink r:id="rId9" w:history="1">
              <w:r w:rsidR="001F1996" w:rsidRPr="00B06A42">
                <w:rPr>
                  <w:szCs w:val="24"/>
                  <w:lang w:eastAsia="ru-RU"/>
                </w:rPr>
                <w:t>ГОСТ 2999-75*</w:t>
              </w:r>
            </w:hyperlink>
            <w:r w:rsidR="001F1996" w:rsidRPr="00B06A42">
              <w:rPr>
                <w:szCs w:val="24"/>
                <w:lang w:eastAsia="ru-RU"/>
              </w:rPr>
              <w:t xml:space="preserve"> (СТ СЭВ 470-77)</w:t>
            </w:r>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28 июля 1975</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28 июля 1975</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п.1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A1632E" w:rsidP="001F1996">
            <w:pPr>
              <w:pStyle w:val="ConsPlusNormal"/>
              <w:rPr>
                <w:szCs w:val="24"/>
              </w:rPr>
            </w:pPr>
            <w:r w:rsidRPr="00B06A42">
              <w:rPr>
                <w:szCs w:val="24"/>
              </w:rPr>
              <w:t>01 июля 1976</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Контроль неразрушающий. Капиллярные методы. Общие требования</w:t>
            </w:r>
          </w:p>
          <w:p w:rsidR="001F1996" w:rsidRPr="00B06A42" w:rsidRDefault="003607CD" w:rsidP="001F1996">
            <w:pPr>
              <w:pStyle w:val="ConsPlusNormal"/>
              <w:rPr>
                <w:szCs w:val="24"/>
              </w:rPr>
            </w:pPr>
            <w:hyperlink r:id="rId10" w:history="1">
              <w:r w:rsidR="001F1996" w:rsidRPr="00B06A42">
                <w:rPr>
                  <w:szCs w:val="24"/>
                  <w:lang w:eastAsia="ru-RU"/>
                </w:rPr>
                <w:t>ГОСТ 18442-80*</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15 мая 1980</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15 мая 1980</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п.1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B43AA8" w:rsidP="001F1996">
            <w:pPr>
              <w:pStyle w:val="ConsPlusNormal"/>
              <w:rPr>
                <w:szCs w:val="24"/>
              </w:rPr>
            </w:pPr>
            <w:r w:rsidRPr="00B06A42">
              <w:rPr>
                <w:szCs w:val="24"/>
              </w:rPr>
              <w:t>01 июля 1981</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Контроль неразрушающий. Магнитопорошковый метод. Типовые технологические процессы</w:t>
            </w:r>
          </w:p>
          <w:p w:rsidR="001F1996" w:rsidRPr="00B06A42" w:rsidRDefault="003607CD" w:rsidP="001F1996">
            <w:pPr>
              <w:pStyle w:val="ConsPlusNormal"/>
              <w:rPr>
                <w:szCs w:val="24"/>
              </w:rPr>
            </w:pPr>
            <w:hyperlink r:id="rId11" w:history="1">
              <w:r w:rsidR="001F1996" w:rsidRPr="00B06A42">
                <w:rPr>
                  <w:szCs w:val="24"/>
                  <w:lang w:eastAsia="ru-RU"/>
                </w:rPr>
                <w:t>ГОСТ Р 56512-2015</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06 июля 2015</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06 июля 2015</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п.1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 xml:space="preserve">магистральных нефтепроводов и </w:t>
            </w:r>
            <w:r w:rsidRPr="00B06A42">
              <w:rPr>
                <w:szCs w:val="24"/>
              </w:rPr>
              <w:lastRenderedPageBreak/>
              <w:t>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C356DE" w:rsidP="001F1996">
            <w:pPr>
              <w:pStyle w:val="ConsPlusNormal"/>
              <w:rPr>
                <w:szCs w:val="24"/>
              </w:rPr>
            </w:pPr>
            <w:r w:rsidRPr="00B06A42">
              <w:rPr>
                <w:szCs w:val="24"/>
              </w:rPr>
              <w:lastRenderedPageBreak/>
              <w:t>01 июня 2016</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Система стандартов безопасности труда. Взрывобезопасность. Общие требования</w:t>
            </w:r>
          </w:p>
          <w:p w:rsidR="001F1996" w:rsidRPr="00B06A42" w:rsidRDefault="003607CD" w:rsidP="001F1996">
            <w:pPr>
              <w:pStyle w:val="ConsPlusNormal"/>
              <w:rPr>
                <w:szCs w:val="24"/>
              </w:rPr>
            </w:pPr>
            <w:hyperlink r:id="rId12" w:history="1">
              <w:r w:rsidR="001F1996" w:rsidRPr="00B06A42">
                <w:rPr>
                  <w:szCs w:val="24"/>
                  <w:lang w:eastAsia="ru-RU"/>
                </w:rPr>
                <w:t>ГОСТ 12.1.010-76</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28 июня 1976</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28 июня 1976</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Раздел 7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C356DE" w:rsidP="001F1996">
            <w:pPr>
              <w:pStyle w:val="ConsPlusNormal"/>
              <w:rPr>
                <w:szCs w:val="24"/>
              </w:rPr>
            </w:pPr>
            <w:r w:rsidRPr="00B06A42">
              <w:rPr>
                <w:szCs w:val="24"/>
              </w:rPr>
              <w:t>01 января 1978</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Система стандартов безопасности труда. Изделия электротехнические. Общие требования безопасности</w:t>
            </w:r>
          </w:p>
          <w:p w:rsidR="001F1996" w:rsidRPr="00B06A42" w:rsidRDefault="003607CD" w:rsidP="001F1996">
            <w:pPr>
              <w:pStyle w:val="ConsPlusNormal"/>
              <w:rPr>
                <w:szCs w:val="24"/>
              </w:rPr>
            </w:pPr>
            <w:hyperlink r:id="rId13" w:history="1">
              <w:r w:rsidR="001F1996" w:rsidRPr="00B06A42">
                <w:rPr>
                  <w:szCs w:val="24"/>
                  <w:lang w:eastAsia="ru-RU"/>
                </w:rPr>
                <w:t>ГОСТ 12.2.007.0-75</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10 сентября 1975</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10 сентября 1975</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Раздел 7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311119" w:rsidP="001F1996">
            <w:pPr>
              <w:pStyle w:val="ConsPlusNormal"/>
              <w:rPr>
                <w:szCs w:val="24"/>
              </w:rPr>
            </w:pPr>
            <w:r w:rsidRPr="00B06A42">
              <w:rPr>
                <w:szCs w:val="24"/>
              </w:rPr>
              <w:t>01 января 1978</w:t>
            </w:r>
          </w:p>
        </w:tc>
      </w:tr>
      <w:tr w:rsidR="00DC12A0" w:rsidRPr="00B06A42" w:rsidTr="00995F5E">
        <w:trPr>
          <w:trHeight w:val="2282"/>
        </w:trPr>
        <w:tc>
          <w:tcPr>
            <w:tcW w:w="2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numPr>
                <w:ilvl w:val="0"/>
                <w:numId w:val="1"/>
              </w:numPr>
              <w:ind w:left="0" w:firstLine="0"/>
              <w:rPr>
                <w:sz w:val="22"/>
              </w:rPr>
            </w:pPr>
          </w:p>
        </w:tc>
        <w:tc>
          <w:tcPr>
            <w:tcW w:w="1004" w:type="pct"/>
            <w:tcBorders>
              <w:top w:val="single" w:sz="4" w:space="0" w:color="auto"/>
              <w:left w:val="single" w:sz="4" w:space="0" w:color="auto"/>
              <w:right w:val="single" w:sz="4" w:space="0" w:color="auto"/>
            </w:tcBorders>
            <w:shd w:val="clear" w:color="auto" w:fill="auto"/>
          </w:tcPr>
          <w:p w:rsidR="001F1996" w:rsidRPr="00B06A42" w:rsidRDefault="001F1996" w:rsidP="001F1996">
            <w:pPr>
              <w:autoSpaceDE w:val="0"/>
              <w:autoSpaceDN w:val="0"/>
              <w:adjustRightInd w:val="0"/>
              <w:jc w:val="both"/>
              <w:rPr>
                <w:szCs w:val="24"/>
                <w:lang w:eastAsia="ru-RU"/>
              </w:rPr>
            </w:pPr>
            <w:r w:rsidRPr="00B06A42">
              <w:rPr>
                <w:szCs w:val="24"/>
                <w:lang w:eastAsia="ru-RU"/>
              </w:rPr>
              <w:t>Контроль неразрушающий. Толщиномеры ультразвуковые. Общие технические требования</w:t>
            </w:r>
          </w:p>
          <w:p w:rsidR="001F1996" w:rsidRPr="00B06A42" w:rsidRDefault="003607CD" w:rsidP="001F1996">
            <w:pPr>
              <w:pStyle w:val="ConsPlusNormal"/>
              <w:rPr>
                <w:szCs w:val="24"/>
              </w:rPr>
            </w:pPr>
            <w:hyperlink r:id="rId14" w:history="1">
              <w:r w:rsidR="001F1996" w:rsidRPr="00B06A42">
                <w:rPr>
                  <w:rFonts w:eastAsia="SimSun" w:cs="Calibri"/>
                  <w:szCs w:val="24"/>
                </w:rPr>
                <w:t>ГОСТ Р 55614-2013</w:t>
              </w:r>
            </w:hyperlink>
          </w:p>
        </w:tc>
        <w:tc>
          <w:tcPr>
            <w:tcW w:w="746"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06 сентября 2013</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szCs w:val="24"/>
                <w:lang w:eastAsia="ru-RU"/>
              </w:rPr>
              <w:t>06 сентября 2013</w:t>
            </w:r>
          </w:p>
        </w:tc>
        <w:tc>
          <w:tcPr>
            <w:tcW w:w="732" w:type="pct"/>
            <w:tcBorders>
              <w:top w:val="single" w:sz="4" w:space="0" w:color="auto"/>
              <w:left w:val="single" w:sz="4" w:space="0" w:color="auto"/>
              <w:right w:val="single" w:sz="4" w:space="0" w:color="auto"/>
            </w:tcBorders>
            <w:shd w:val="clear" w:color="auto" w:fill="auto"/>
          </w:tcPr>
          <w:p w:rsidR="001F1996" w:rsidRPr="00B06A42" w:rsidRDefault="001F1996" w:rsidP="001F1996">
            <w:pPr>
              <w:pStyle w:val="ConsPlusNormal"/>
              <w:rPr>
                <w:szCs w:val="24"/>
              </w:rPr>
            </w:pPr>
            <w:r w:rsidRPr="00B06A42">
              <w:rPr>
                <w:i/>
                <w:szCs w:val="24"/>
              </w:rPr>
              <w:t>Раздел 6 НПА</w:t>
            </w:r>
          </w:p>
        </w:tc>
        <w:tc>
          <w:tcPr>
            <w:tcW w:w="768" w:type="pct"/>
            <w:tcBorders>
              <w:top w:val="single" w:sz="4" w:space="0" w:color="auto"/>
              <w:left w:val="single" w:sz="4" w:space="0" w:color="auto"/>
              <w:bottom w:val="nil"/>
              <w:right w:val="single" w:sz="4" w:space="0" w:color="auto"/>
            </w:tcBorders>
            <w:shd w:val="clear" w:color="auto" w:fill="auto"/>
          </w:tcPr>
          <w:p w:rsidR="001F1996" w:rsidRPr="00B06A42" w:rsidRDefault="001F1996" w:rsidP="001F1996">
            <w:pPr>
              <w:pStyle w:val="ConsPlusNormal"/>
              <w:rPr>
                <w:szCs w:val="24"/>
              </w:rPr>
            </w:pPr>
            <w:r w:rsidRPr="00B06A42">
              <w:rPr>
                <w:szCs w:val="24"/>
              </w:rPr>
              <w:t xml:space="preserve">Приказ Ростехнадзора от 02.08.2018 № 330 </w:t>
            </w:r>
          </w:p>
          <w:p w:rsidR="001F1996" w:rsidRPr="00B06A42" w:rsidRDefault="001F1996" w:rsidP="001F1996">
            <w:pPr>
              <w:pStyle w:val="ConsPlusNormal"/>
              <w:rPr>
                <w:szCs w:val="24"/>
              </w:rPr>
            </w:pPr>
            <w:r w:rsidRPr="00B06A42">
              <w:rPr>
                <w:szCs w:val="24"/>
              </w:rPr>
              <w:t>«Об утверждении руководства</w:t>
            </w:r>
          </w:p>
          <w:p w:rsidR="001F1996" w:rsidRPr="00B06A42" w:rsidRDefault="001F1996" w:rsidP="001F1996">
            <w:pPr>
              <w:pStyle w:val="ConsPlusNormal"/>
              <w:rPr>
                <w:szCs w:val="24"/>
              </w:rPr>
            </w:pPr>
            <w:r w:rsidRPr="00B06A42">
              <w:rPr>
                <w:szCs w:val="24"/>
              </w:rPr>
              <w:t>по безопасности "техническое диагностирование трубопроводов</w:t>
            </w:r>
          </w:p>
          <w:p w:rsidR="001F1996" w:rsidRPr="00B06A42" w:rsidRDefault="001F1996" w:rsidP="001F1996">
            <w:pPr>
              <w:pStyle w:val="ConsPlusNormal"/>
              <w:rPr>
                <w:szCs w:val="24"/>
              </w:rPr>
            </w:pPr>
            <w:r w:rsidRPr="00B06A42">
              <w:rPr>
                <w:szCs w:val="24"/>
              </w:rPr>
              <w:t>линейной части и технологических трубопроводов</w:t>
            </w:r>
          </w:p>
          <w:p w:rsidR="001F1996" w:rsidRPr="00B06A42" w:rsidRDefault="001F1996" w:rsidP="001F1996">
            <w:pPr>
              <w:pStyle w:val="ConsPlusNormal"/>
              <w:rPr>
                <w:szCs w:val="24"/>
              </w:rPr>
            </w:pPr>
            <w:r w:rsidRPr="00B06A42">
              <w:rPr>
                <w:szCs w:val="24"/>
              </w:rPr>
              <w:t xml:space="preserve">магистральных нефтепроводов и </w:t>
            </w:r>
            <w:r w:rsidRPr="00B06A42">
              <w:rPr>
                <w:szCs w:val="24"/>
              </w:rPr>
              <w:lastRenderedPageBreak/>
              <w:t>нефтепродуктопроводов»</w:t>
            </w:r>
          </w:p>
        </w:tc>
        <w:tc>
          <w:tcPr>
            <w:tcW w:w="750" w:type="pct"/>
            <w:tcBorders>
              <w:top w:val="single" w:sz="4" w:space="0" w:color="auto"/>
              <w:left w:val="single" w:sz="4" w:space="0" w:color="auto"/>
              <w:right w:val="single" w:sz="4" w:space="0" w:color="auto"/>
            </w:tcBorders>
            <w:shd w:val="clear" w:color="auto" w:fill="auto"/>
          </w:tcPr>
          <w:p w:rsidR="001F1996" w:rsidRPr="00B06A42" w:rsidRDefault="00311119" w:rsidP="001F1996">
            <w:pPr>
              <w:pStyle w:val="ConsPlusNormal"/>
              <w:rPr>
                <w:szCs w:val="24"/>
              </w:rPr>
            </w:pPr>
            <w:r w:rsidRPr="00B06A42">
              <w:rPr>
                <w:szCs w:val="24"/>
              </w:rPr>
              <w:lastRenderedPageBreak/>
              <w:t>01 июля 2015</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7D41B8" w:rsidRPr="00B06A42" w:rsidRDefault="007D41B8" w:rsidP="007D41B8">
            <w:pPr>
              <w:jc w:val="both"/>
              <w:rPr>
                <w:rFonts w:cs="Times New Roman"/>
                <w:szCs w:val="24"/>
              </w:rPr>
            </w:pPr>
            <w:r w:rsidRPr="00B06A42">
              <w:rPr>
                <w:rFonts w:cs="Times New Roman"/>
                <w:szCs w:val="24"/>
              </w:rPr>
              <w:t>Тракторы сельскохозяйственные и лесохозяйственные колесные. Устройства защиты при опрокидывании. Метод динамических испытаний и условия приемки</w:t>
            </w:r>
          </w:p>
          <w:p w:rsidR="007D41B8" w:rsidRPr="00B06A42" w:rsidRDefault="007D41B8" w:rsidP="007D41B8">
            <w:pPr>
              <w:jc w:val="both"/>
              <w:rPr>
                <w:rFonts w:cs="Times New Roman"/>
                <w:szCs w:val="24"/>
              </w:rPr>
            </w:pPr>
            <w:r w:rsidRPr="00B06A42">
              <w:rPr>
                <w:rFonts w:cs="Times New Roman"/>
                <w:szCs w:val="24"/>
              </w:rPr>
              <w:t>ГОСТ Р ИСО 3463-2008</w:t>
            </w:r>
          </w:p>
        </w:tc>
        <w:tc>
          <w:tcPr>
            <w:tcW w:w="746"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17 декабря 2008</w:t>
            </w:r>
          </w:p>
        </w:tc>
        <w:tc>
          <w:tcPr>
            <w:tcW w:w="7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17 декабря 2008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В целом</w:t>
            </w:r>
          </w:p>
          <w:p w:rsidR="007D41B8" w:rsidRPr="00B06A42" w:rsidRDefault="007D41B8" w:rsidP="007D41B8">
            <w:pPr>
              <w:pStyle w:val="ConsPlusNormal"/>
              <w:rPr>
                <w:szCs w:val="24"/>
              </w:rPr>
            </w:pPr>
            <w:r w:rsidRPr="00B06A42">
              <w:rPr>
                <w:szCs w:val="24"/>
              </w:rPr>
              <w:t>(</w:t>
            </w:r>
            <w:r w:rsidRPr="00B06A42">
              <w:rPr>
                <w:i/>
                <w:szCs w:val="24"/>
              </w:rPr>
              <w:t>основной текст НПА</w:t>
            </w:r>
            <w:r w:rsidRPr="00B06A42">
              <w:rPr>
                <w:szCs w:val="24"/>
              </w:rPr>
              <w:t>)</w:t>
            </w:r>
          </w:p>
        </w:tc>
        <w:tc>
          <w:tcPr>
            <w:tcW w:w="768" w:type="pct"/>
            <w:tcBorders>
              <w:top w:val="single" w:sz="4" w:space="0" w:color="auto"/>
            </w:tcBorders>
          </w:tcPr>
          <w:p w:rsidR="007D41B8" w:rsidRPr="00B06A42" w:rsidRDefault="007D41B8" w:rsidP="007D41B8">
            <w:pPr>
              <w:jc w:val="both"/>
              <w:rPr>
                <w:rFonts w:cs="Times New Roman"/>
                <w:szCs w:val="24"/>
              </w:rPr>
            </w:pPr>
            <w:r w:rsidRPr="00B06A42">
              <w:rPr>
                <w:rFonts w:cs="Times New Roman"/>
                <w:szCs w:val="24"/>
              </w:rPr>
              <w:t>Приказ Минтруда России от 04.07.2018 № 440н</w:t>
            </w:r>
          </w:p>
          <w:p w:rsidR="007D41B8" w:rsidRPr="00B06A42" w:rsidRDefault="007D41B8" w:rsidP="007D41B8">
            <w:pPr>
              <w:jc w:val="both"/>
              <w:rPr>
                <w:rFonts w:cs="Times New Roman"/>
                <w:szCs w:val="24"/>
              </w:rPr>
            </w:pPr>
            <w:r w:rsidRPr="00B06A42">
              <w:rPr>
                <w:rFonts w:cs="Times New Roman"/>
                <w:szCs w:val="24"/>
              </w:rPr>
              <w:t>«О внесении изменений</w:t>
            </w:r>
          </w:p>
          <w:p w:rsidR="007D41B8" w:rsidRPr="00B06A42" w:rsidRDefault="007D41B8" w:rsidP="007D41B8">
            <w:pPr>
              <w:jc w:val="both"/>
              <w:rPr>
                <w:rFonts w:cs="Times New Roman"/>
                <w:szCs w:val="24"/>
              </w:rPr>
            </w:pPr>
            <w:r w:rsidRPr="00B06A42">
              <w:rPr>
                <w:rFonts w:cs="Times New Roman"/>
                <w:szCs w:val="24"/>
              </w:rPr>
              <w:t>в правила по охране труда в сельском хозяйстве,</w:t>
            </w:r>
          </w:p>
          <w:p w:rsidR="007D41B8" w:rsidRPr="00B06A42" w:rsidRDefault="007D41B8" w:rsidP="007D41B8">
            <w:pPr>
              <w:jc w:val="both"/>
              <w:rPr>
                <w:rFonts w:cs="Times New Roman"/>
                <w:szCs w:val="24"/>
              </w:rPr>
            </w:pPr>
            <w:r w:rsidRPr="00B06A42">
              <w:rPr>
                <w:rFonts w:cs="Times New Roman"/>
                <w:szCs w:val="24"/>
              </w:rPr>
              <w:t>утвержденные приказом министерства труда и социальной</w:t>
            </w:r>
          </w:p>
          <w:p w:rsidR="007D41B8" w:rsidRPr="00B06A42" w:rsidRDefault="007D41B8" w:rsidP="007D41B8">
            <w:pPr>
              <w:jc w:val="both"/>
              <w:rPr>
                <w:rFonts w:cs="Times New Roman"/>
                <w:szCs w:val="24"/>
              </w:rPr>
            </w:pPr>
            <w:r w:rsidRPr="00B06A42">
              <w:rPr>
                <w:rFonts w:cs="Times New Roman"/>
                <w:szCs w:val="24"/>
              </w:rPr>
              <w:t>защиты российской федерации от 25 февраля 2016 г. № 76н»</w:t>
            </w:r>
          </w:p>
          <w:p w:rsidR="007D41B8" w:rsidRPr="00B06A42" w:rsidRDefault="007D41B8" w:rsidP="007D41B8">
            <w:pPr>
              <w:rPr>
                <w:rFonts w:cs="Times New Roman"/>
                <w:szCs w:val="24"/>
              </w:rPr>
            </w:pPr>
            <w:r w:rsidRPr="00B06A42">
              <w:t xml:space="preserve">зарегистрировано в Минюсте России </w:t>
            </w:r>
            <w:r w:rsidRPr="00B06A42">
              <w:rPr>
                <w:rFonts w:cs="Times New Roman"/>
                <w:szCs w:val="24"/>
              </w:rPr>
              <w:t>13.08.2018 под № 51859</w:t>
            </w:r>
          </w:p>
          <w:p w:rsidR="007D41B8" w:rsidRPr="00B06A42" w:rsidRDefault="007D41B8" w:rsidP="007D41B8">
            <w:pPr>
              <w:jc w:val="both"/>
              <w:rPr>
                <w:rFonts w:cs="Times New Roman"/>
                <w:szCs w:val="24"/>
              </w:rPr>
            </w:pPr>
          </w:p>
        </w:tc>
        <w:tc>
          <w:tcPr>
            <w:tcW w:w="7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01 июля 2009</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7D41B8" w:rsidRPr="00B06A42" w:rsidRDefault="007D41B8" w:rsidP="007D41B8">
            <w:pPr>
              <w:jc w:val="both"/>
              <w:rPr>
                <w:szCs w:val="24"/>
              </w:rPr>
            </w:pPr>
            <w:r w:rsidRPr="00B06A42">
              <w:rPr>
                <w:szCs w:val="24"/>
              </w:rPr>
              <w:t>Тракторы сельскохозяйственные и лесохозяйственные колесные. Устройства защиты при опрокидывании. Метод статических испытаний и условия приемки</w:t>
            </w:r>
          </w:p>
          <w:p w:rsidR="007D41B8" w:rsidRPr="00B06A42" w:rsidRDefault="007D41B8" w:rsidP="007D41B8">
            <w:pPr>
              <w:jc w:val="both"/>
              <w:rPr>
                <w:rFonts w:cs="Times New Roman"/>
                <w:szCs w:val="24"/>
              </w:rPr>
            </w:pPr>
            <w:r w:rsidRPr="00B06A42">
              <w:rPr>
                <w:rFonts w:cs="Times New Roman"/>
                <w:szCs w:val="24"/>
              </w:rPr>
              <w:t>ГОСТ Р ИСО 5700-2008</w:t>
            </w:r>
          </w:p>
        </w:tc>
        <w:tc>
          <w:tcPr>
            <w:tcW w:w="746"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17 декабря 2008</w:t>
            </w:r>
          </w:p>
        </w:tc>
        <w:tc>
          <w:tcPr>
            <w:tcW w:w="7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17 декабря 2008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В целом</w:t>
            </w:r>
          </w:p>
          <w:p w:rsidR="007D41B8" w:rsidRPr="00B06A42" w:rsidRDefault="007D41B8" w:rsidP="007D41B8">
            <w:pPr>
              <w:pStyle w:val="ConsPlusNormal"/>
              <w:rPr>
                <w:szCs w:val="24"/>
              </w:rPr>
            </w:pPr>
            <w:r w:rsidRPr="00B06A42">
              <w:rPr>
                <w:szCs w:val="24"/>
              </w:rPr>
              <w:t>(</w:t>
            </w:r>
            <w:r w:rsidRPr="00B06A42">
              <w:rPr>
                <w:i/>
                <w:szCs w:val="24"/>
              </w:rPr>
              <w:t>основной текст НПА</w:t>
            </w:r>
            <w:r w:rsidRPr="00B06A42">
              <w:rPr>
                <w:szCs w:val="24"/>
              </w:rPr>
              <w:t>)</w:t>
            </w:r>
          </w:p>
        </w:tc>
        <w:tc>
          <w:tcPr>
            <w:tcW w:w="768" w:type="pct"/>
            <w:tcBorders>
              <w:top w:val="single" w:sz="4" w:space="0" w:color="auto"/>
            </w:tcBorders>
          </w:tcPr>
          <w:p w:rsidR="007D41B8" w:rsidRPr="00B06A42" w:rsidRDefault="007D41B8" w:rsidP="007D41B8">
            <w:pPr>
              <w:jc w:val="both"/>
              <w:rPr>
                <w:rFonts w:cs="Times New Roman"/>
                <w:szCs w:val="24"/>
              </w:rPr>
            </w:pPr>
            <w:r w:rsidRPr="00B06A42">
              <w:rPr>
                <w:rFonts w:cs="Times New Roman"/>
                <w:szCs w:val="24"/>
              </w:rPr>
              <w:t>Приказ Минтруда России от 04.07.2018 № 440н</w:t>
            </w:r>
          </w:p>
          <w:p w:rsidR="007D41B8" w:rsidRPr="00B06A42" w:rsidRDefault="007D41B8" w:rsidP="007D41B8">
            <w:pPr>
              <w:jc w:val="both"/>
              <w:rPr>
                <w:rFonts w:cs="Times New Roman"/>
                <w:szCs w:val="24"/>
              </w:rPr>
            </w:pPr>
            <w:r w:rsidRPr="00B06A42">
              <w:rPr>
                <w:rFonts w:cs="Times New Roman"/>
                <w:szCs w:val="24"/>
              </w:rPr>
              <w:t>«О внесении изменений</w:t>
            </w:r>
          </w:p>
          <w:p w:rsidR="007D41B8" w:rsidRPr="00B06A42" w:rsidRDefault="007D41B8" w:rsidP="007D41B8">
            <w:pPr>
              <w:jc w:val="both"/>
              <w:rPr>
                <w:rFonts w:cs="Times New Roman"/>
                <w:szCs w:val="24"/>
              </w:rPr>
            </w:pPr>
            <w:r w:rsidRPr="00B06A42">
              <w:rPr>
                <w:rFonts w:cs="Times New Roman"/>
                <w:szCs w:val="24"/>
              </w:rPr>
              <w:t>в правила по охране труда в сельском хозяйстве,</w:t>
            </w:r>
          </w:p>
          <w:p w:rsidR="007D41B8" w:rsidRPr="00B06A42" w:rsidRDefault="007D41B8" w:rsidP="007D41B8">
            <w:pPr>
              <w:jc w:val="both"/>
              <w:rPr>
                <w:rFonts w:cs="Times New Roman"/>
                <w:szCs w:val="24"/>
              </w:rPr>
            </w:pPr>
            <w:r w:rsidRPr="00B06A42">
              <w:rPr>
                <w:rFonts w:cs="Times New Roman"/>
                <w:szCs w:val="24"/>
              </w:rPr>
              <w:t>утвержденные приказом министерства труда и социальной</w:t>
            </w:r>
          </w:p>
          <w:p w:rsidR="007D41B8" w:rsidRPr="00B06A42" w:rsidRDefault="007D41B8" w:rsidP="007D41B8">
            <w:pPr>
              <w:jc w:val="both"/>
              <w:rPr>
                <w:rFonts w:cs="Times New Roman"/>
                <w:szCs w:val="24"/>
              </w:rPr>
            </w:pPr>
            <w:r w:rsidRPr="00B06A42">
              <w:rPr>
                <w:rFonts w:cs="Times New Roman"/>
                <w:szCs w:val="24"/>
              </w:rPr>
              <w:t>защиты российской федерации от 25 февраля 2016 г. № 76н»</w:t>
            </w:r>
          </w:p>
          <w:p w:rsidR="007D41B8" w:rsidRPr="00B06A42" w:rsidRDefault="007D41B8" w:rsidP="007D41B8">
            <w:pPr>
              <w:rPr>
                <w:rFonts w:cs="Times New Roman"/>
                <w:szCs w:val="24"/>
              </w:rPr>
            </w:pPr>
            <w:r w:rsidRPr="00B06A42">
              <w:t xml:space="preserve">зарегистрировано в Минюсте России </w:t>
            </w:r>
            <w:r w:rsidRPr="00B06A42">
              <w:rPr>
                <w:rFonts w:cs="Times New Roman"/>
                <w:szCs w:val="24"/>
              </w:rPr>
              <w:t>13.08.2018 под № 51859</w:t>
            </w:r>
          </w:p>
          <w:p w:rsidR="007D41B8" w:rsidRPr="00B06A42" w:rsidRDefault="007D41B8" w:rsidP="007D41B8">
            <w:pPr>
              <w:jc w:val="both"/>
              <w:rPr>
                <w:rFonts w:cs="Times New Roman"/>
                <w:szCs w:val="24"/>
              </w:rPr>
            </w:pPr>
          </w:p>
        </w:tc>
        <w:tc>
          <w:tcPr>
            <w:tcW w:w="7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01 июля 2009</w:t>
            </w:r>
          </w:p>
        </w:tc>
      </w:tr>
      <w:tr w:rsidR="00946644" w:rsidRPr="00B06A42" w:rsidTr="00946644">
        <w:trPr>
          <w:trHeight w:val="1105"/>
        </w:trPr>
        <w:tc>
          <w:tcPr>
            <w:tcW w:w="250" w:type="pct"/>
            <w:vMerge w:val="restart"/>
            <w:tcBorders>
              <w:top w:val="single" w:sz="4" w:space="0" w:color="auto"/>
              <w:left w:val="single" w:sz="4" w:space="0" w:color="auto"/>
              <w:right w:val="single" w:sz="4" w:space="0" w:color="auto"/>
            </w:tcBorders>
          </w:tcPr>
          <w:p w:rsidR="00946644" w:rsidRPr="00B06A42" w:rsidRDefault="00946644" w:rsidP="00946644">
            <w:pPr>
              <w:pStyle w:val="ConsPlusNormal"/>
              <w:numPr>
                <w:ilvl w:val="0"/>
                <w:numId w:val="1"/>
              </w:numPr>
              <w:ind w:left="0" w:firstLine="0"/>
              <w:rPr>
                <w:sz w:val="22"/>
              </w:rPr>
            </w:pPr>
          </w:p>
        </w:tc>
        <w:tc>
          <w:tcPr>
            <w:tcW w:w="1004" w:type="pct"/>
            <w:vMerge w:val="restart"/>
            <w:tcBorders>
              <w:top w:val="single" w:sz="4" w:space="0" w:color="auto"/>
            </w:tcBorders>
          </w:tcPr>
          <w:p w:rsidR="00946644" w:rsidRPr="00B06A42" w:rsidRDefault="00946644" w:rsidP="00946644">
            <w:pPr>
              <w:jc w:val="both"/>
              <w:rPr>
                <w:rFonts w:cs="Times New Roman"/>
                <w:szCs w:val="24"/>
              </w:rPr>
            </w:pPr>
            <w:r w:rsidRPr="00B06A42">
              <w:rPr>
                <w:rFonts w:cs="Times New Roman"/>
                <w:szCs w:val="24"/>
              </w:rPr>
              <w:t>Защита информации. Автоматизированные системы в защищенном исполнении. Общие требования</w:t>
            </w:r>
          </w:p>
          <w:p w:rsidR="00946644" w:rsidRPr="00B06A42" w:rsidRDefault="00946644" w:rsidP="00946644">
            <w:pPr>
              <w:jc w:val="both"/>
              <w:rPr>
                <w:rFonts w:cs="Times New Roman"/>
                <w:szCs w:val="24"/>
              </w:rPr>
            </w:pPr>
            <w:r w:rsidRPr="00B06A42">
              <w:rPr>
                <w:rFonts w:cs="Times New Roman"/>
                <w:szCs w:val="24"/>
              </w:rPr>
              <w:t>ГОСТ Р 51624-2000</w:t>
            </w:r>
          </w:p>
        </w:tc>
        <w:tc>
          <w:tcPr>
            <w:tcW w:w="746" w:type="pct"/>
            <w:vMerge w:val="restart"/>
            <w:tcBorders>
              <w:top w:val="single" w:sz="4" w:space="0" w:color="auto"/>
              <w:left w:val="single" w:sz="4" w:space="0" w:color="auto"/>
              <w:right w:val="single" w:sz="4" w:space="0" w:color="auto"/>
            </w:tcBorders>
          </w:tcPr>
          <w:p w:rsidR="00946644" w:rsidRPr="00B06A42" w:rsidRDefault="00946644" w:rsidP="00946644">
            <w:pPr>
              <w:pStyle w:val="ConsPlusNormal"/>
              <w:rPr>
                <w:szCs w:val="24"/>
              </w:rPr>
            </w:pPr>
            <w:r w:rsidRPr="00B06A42">
              <w:rPr>
                <w:szCs w:val="24"/>
              </w:rPr>
              <w:t>30 июня 2000 г.</w:t>
            </w:r>
          </w:p>
        </w:tc>
        <w:tc>
          <w:tcPr>
            <w:tcW w:w="750" w:type="pct"/>
            <w:vMerge w:val="restart"/>
            <w:tcBorders>
              <w:top w:val="single" w:sz="4" w:space="0" w:color="auto"/>
              <w:left w:val="single" w:sz="4" w:space="0" w:color="auto"/>
              <w:right w:val="single" w:sz="4" w:space="0" w:color="auto"/>
            </w:tcBorders>
          </w:tcPr>
          <w:p w:rsidR="00946644" w:rsidRPr="00B06A42" w:rsidRDefault="00946644" w:rsidP="00946644">
            <w:pPr>
              <w:pStyle w:val="ConsPlusNormal"/>
              <w:rPr>
                <w:szCs w:val="24"/>
              </w:rPr>
            </w:pPr>
            <w:r w:rsidRPr="00B06A42">
              <w:rPr>
                <w:szCs w:val="24"/>
              </w:rPr>
              <w:t>Не зарегистрирован в ФИФС</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46644" w:rsidRPr="00B06A42" w:rsidRDefault="00946644" w:rsidP="00946644">
            <w:pPr>
              <w:pStyle w:val="ConsPlusNormal"/>
              <w:rPr>
                <w:szCs w:val="24"/>
              </w:rPr>
            </w:pPr>
            <w:r w:rsidRPr="00B06A42">
              <w:rPr>
                <w:szCs w:val="24"/>
              </w:rPr>
              <w:t>В целом</w:t>
            </w:r>
          </w:p>
          <w:p w:rsidR="00946644" w:rsidRPr="00B06A42" w:rsidRDefault="00946644" w:rsidP="00946644">
            <w:pPr>
              <w:pStyle w:val="ConsPlusNormal"/>
              <w:rPr>
                <w:szCs w:val="24"/>
              </w:rPr>
            </w:pPr>
            <w:r w:rsidRPr="00B06A42">
              <w:rPr>
                <w:szCs w:val="24"/>
              </w:rPr>
              <w:t xml:space="preserve"> (</w:t>
            </w:r>
            <w:r w:rsidRPr="00B06A42">
              <w:rPr>
                <w:i/>
                <w:szCs w:val="24"/>
              </w:rPr>
              <w:t>план НПА</w:t>
            </w:r>
            <w:r w:rsidRPr="00B06A42">
              <w:rPr>
                <w:szCs w:val="24"/>
              </w:rPr>
              <w:t>)</w:t>
            </w:r>
          </w:p>
        </w:tc>
        <w:tc>
          <w:tcPr>
            <w:tcW w:w="768" w:type="pct"/>
            <w:tcBorders>
              <w:top w:val="single" w:sz="4" w:space="0" w:color="auto"/>
            </w:tcBorders>
            <w:shd w:val="clear" w:color="auto" w:fill="auto"/>
          </w:tcPr>
          <w:p w:rsidR="00946644" w:rsidRPr="00B06A42" w:rsidRDefault="00946644" w:rsidP="00946644">
            <w:pPr>
              <w:jc w:val="both"/>
              <w:rPr>
                <w:rFonts w:cs="Times New Roman"/>
                <w:szCs w:val="24"/>
              </w:rPr>
            </w:pPr>
            <w:r w:rsidRPr="00B06A42">
              <w:rPr>
                <w:rFonts w:cs="Times New Roman"/>
                <w:szCs w:val="24"/>
              </w:rPr>
              <w:t>Приказ Казначейства России от 18.06.2018 № 167</w:t>
            </w:r>
          </w:p>
          <w:p w:rsidR="00946644" w:rsidRPr="00B06A42" w:rsidRDefault="00946644" w:rsidP="00946644">
            <w:pPr>
              <w:jc w:val="both"/>
              <w:rPr>
                <w:rFonts w:cs="Times New Roman"/>
                <w:szCs w:val="24"/>
              </w:rPr>
            </w:pPr>
            <w:r w:rsidRPr="00B06A42">
              <w:rPr>
                <w:rFonts w:eastAsia="Times New Roman" w:cs="Times New Roman"/>
                <w:szCs w:val="24"/>
                <w:lang w:eastAsia="ru-RU"/>
              </w:rPr>
              <w:t xml:space="preserve">«О внесении изменений в приложение к приказу ФНС России от 25.02.2014 № ММВ-7-6/66 "Об </w:t>
            </w:r>
            <w:r w:rsidRPr="00B06A42">
              <w:rPr>
                <w:rFonts w:eastAsia="Times New Roman" w:cs="Times New Roman"/>
                <w:szCs w:val="24"/>
                <w:lang w:eastAsia="ru-RU"/>
              </w:rPr>
              <w:lastRenderedPageBreak/>
              <w:t>утверждении Концепции системы управления информационной безопасностью ФНС России»</w:t>
            </w:r>
          </w:p>
        </w:tc>
        <w:tc>
          <w:tcPr>
            <w:tcW w:w="750" w:type="pct"/>
            <w:vMerge w:val="restart"/>
            <w:tcBorders>
              <w:top w:val="single" w:sz="4" w:space="0" w:color="auto"/>
              <w:left w:val="single" w:sz="4" w:space="0" w:color="auto"/>
              <w:right w:val="single" w:sz="4" w:space="0" w:color="auto"/>
            </w:tcBorders>
          </w:tcPr>
          <w:p w:rsidR="00946644" w:rsidRPr="00B06A42" w:rsidRDefault="00946644" w:rsidP="00946644">
            <w:pPr>
              <w:pStyle w:val="ConsPlusNormal"/>
              <w:rPr>
                <w:szCs w:val="24"/>
              </w:rPr>
            </w:pPr>
            <w:r w:rsidRPr="00B06A42">
              <w:rPr>
                <w:szCs w:val="24"/>
              </w:rPr>
              <w:lastRenderedPageBreak/>
              <w:t>Постановление Госстандарта России от 30 июня 2000 г.  175-ст</w:t>
            </w:r>
          </w:p>
        </w:tc>
      </w:tr>
      <w:tr w:rsidR="00DC12A0" w:rsidRPr="00B06A42" w:rsidTr="00995F5E">
        <w:trPr>
          <w:trHeight w:val="20"/>
        </w:trPr>
        <w:tc>
          <w:tcPr>
            <w:tcW w:w="250" w:type="pct"/>
            <w:vMerge/>
            <w:tcBorders>
              <w:left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vMerge/>
          </w:tcPr>
          <w:p w:rsidR="007D41B8" w:rsidRPr="00B06A42" w:rsidRDefault="007D41B8" w:rsidP="007D41B8">
            <w:pPr>
              <w:jc w:val="both"/>
              <w:rPr>
                <w:rFonts w:cs="Times New Roman"/>
                <w:szCs w:val="24"/>
              </w:rPr>
            </w:pPr>
          </w:p>
        </w:tc>
        <w:tc>
          <w:tcPr>
            <w:tcW w:w="746" w:type="pct"/>
            <w:vMerge/>
            <w:tcBorders>
              <w:left w:val="single" w:sz="4" w:space="0" w:color="auto"/>
              <w:right w:val="single" w:sz="4" w:space="0" w:color="auto"/>
            </w:tcBorders>
          </w:tcPr>
          <w:p w:rsidR="007D41B8" w:rsidRPr="00B06A42" w:rsidRDefault="007D41B8" w:rsidP="007D41B8">
            <w:pPr>
              <w:pStyle w:val="ConsPlusNormal"/>
              <w:rPr>
                <w:szCs w:val="24"/>
              </w:rPr>
            </w:pPr>
          </w:p>
        </w:tc>
        <w:tc>
          <w:tcPr>
            <w:tcW w:w="750" w:type="pct"/>
            <w:vMerge/>
            <w:tcBorders>
              <w:left w:val="single" w:sz="4" w:space="0" w:color="auto"/>
              <w:right w:val="single" w:sz="4" w:space="0" w:color="auto"/>
            </w:tcBorders>
          </w:tcPr>
          <w:p w:rsidR="007D41B8" w:rsidRPr="00B06A42" w:rsidRDefault="007D41B8" w:rsidP="007D41B8">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В целом</w:t>
            </w:r>
          </w:p>
          <w:p w:rsidR="007D41B8" w:rsidRPr="00B06A42" w:rsidRDefault="007D41B8" w:rsidP="007D41B8">
            <w:pPr>
              <w:pStyle w:val="ConsPlusNormal"/>
              <w:rPr>
                <w:i/>
                <w:szCs w:val="24"/>
              </w:rPr>
            </w:pPr>
            <w:r w:rsidRPr="00B06A42">
              <w:rPr>
                <w:i/>
                <w:szCs w:val="24"/>
              </w:rPr>
              <w:t>(пункты 13, 13.2, 13.4, 14, 14.2  Требований НПА)</w:t>
            </w:r>
          </w:p>
        </w:tc>
        <w:tc>
          <w:tcPr>
            <w:tcW w:w="768" w:type="pct"/>
            <w:tcBorders>
              <w:top w:val="single" w:sz="4" w:space="0" w:color="auto"/>
            </w:tcBorders>
          </w:tcPr>
          <w:p w:rsidR="007D41B8" w:rsidRPr="00B06A42" w:rsidRDefault="007D41B8" w:rsidP="007D41B8">
            <w:pPr>
              <w:pStyle w:val="ConsPlusNormal"/>
              <w:rPr>
                <w:szCs w:val="24"/>
              </w:rPr>
            </w:pPr>
            <w:r w:rsidRPr="00B06A42">
              <w:rPr>
                <w:szCs w:val="24"/>
              </w:rPr>
              <w:t>Приказ ФСТЭК России от 14.03.2014 N 31 (ред. от 15.03.2021)</w:t>
            </w:r>
          </w:p>
          <w:p w:rsidR="007D41B8" w:rsidRPr="00B06A42" w:rsidRDefault="007D41B8" w:rsidP="007D41B8">
            <w:pPr>
              <w:pStyle w:val="ConsPlusNormal"/>
              <w:rPr>
                <w:szCs w:val="24"/>
              </w:rPr>
            </w:pPr>
            <w:r w:rsidRPr="00B06A42">
              <w:rPr>
                <w:szCs w:val="24"/>
              </w:rPr>
              <w:t xml:space="preserve">"Об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w:t>
            </w:r>
            <w:r w:rsidRPr="00B06A42">
              <w:rPr>
                <w:szCs w:val="24"/>
              </w:rPr>
              <w:lastRenderedPageBreak/>
              <w:t>для окружающей природной среды"</w:t>
            </w:r>
          </w:p>
          <w:p w:rsidR="007D41B8" w:rsidRPr="00B06A42" w:rsidRDefault="007D41B8" w:rsidP="007D41B8">
            <w:pPr>
              <w:pStyle w:val="ConsPlusNormal"/>
              <w:rPr>
                <w:szCs w:val="24"/>
              </w:rPr>
            </w:pPr>
            <w:r w:rsidRPr="00B06A42">
              <w:rPr>
                <w:szCs w:val="24"/>
              </w:rPr>
              <w:t>(Зарегистрировано в Минюсте России 30.06.2014 N 32919)</w:t>
            </w:r>
          </w:p>
        </w:tc>
        <w:tc>
          <w:tcPr>
            <w:tcW w:w="750" w:type="pct"/>
            <w:vMerge/>
            <w:tcBorders>
              <w:left w:val="single" w:sz="4" w:space="0" w:color="auto"/>
              <w:right w:val="single" w:sz="4" w:space="0" w:color="auto"/>
            </w:tcBorders>
          </w:tcPr>
          <w:p w:rsidR="007D41B8" w:rsidRPr="00B06A42" w:rsidRDefault="007D41B8" w:rsidP="007D41B8">
            <w:pPr>
              <w:pStyle w:val="ConsPlusNormal"/>
              <w:rPr>
                <w:szCs w:val="24"/>
              </w:rPr>
            </w:pPr>
          </w:p>
        </w:tc>
      </w:tr>
      <w:tr w:rsidR="00DC12A0" w:rsidRPr="00B06A42" w:rsidTr="00995F5E">
        <w:trPr>
          <w:trHeight w:val="2549"/>
        </w:trPr>
        <w:tc>
          <w:tcPr>
            <w:tcW w:w="250" w:type="pct"/>
            <w:vMerge/>
            <w:tcBorders>
              <w:left w:val="single" w:sz="4" w:space="0" w:color="auto"/>
              <w:right w:val="single" w:sz="4" w:space="0" w:color="auto"/>
            </w:tcBorders>
          </w:tcPr>
          <w:p w:rsidR="007D41B8" w:rsidRPr="00B06A42" w:rsidRDefault="007D41B8" w:rsidP="007D41B8">
            <w:pPr>
              <w:pStyle w:val="ConsPlusNormal"/>
              <w:ind w:left="426"/>
              <w:rPr>
                <w:sz w:val="22"/>
              </w:rPr>
            </w:pPr>
          </w:p>
        </w:tc>
        <w:tc>
          <w:tcPr>
            <w:tcW w:w="1004" w:type="pct"/>
            <w:vMerge/>
          </w:tcPr>
          <w:p w:rsidR="007D41B8" w:rsidRPr="00B06A42" w:rsidRDefault="007D41B8" w:rsidP="007D41B8">
            <w:pPr>
              <w:jc w:val="both"/>
              <w:rPr>
                <w:rFonts w:cs="Times New Roman"/>
                <w:szCs w:val="24"/>
              </w:rPr>
            </w:pPr>
          </w:p>
        </w:tc>
        <w:tc>
          <w:tcPr>
            <w:tcW w:w="746" w:type="pct"/>
            <w:vMerge/>
            <w:tcBorders>
              <w:left w:val="single" w:sz="4" w:space="0" w:color="auto"/>
              <w:right w:val="single" w:sz="4" w:space="0" w:color="auto"/>
            </w:tcBorders>
          </w:tcPr>
          <w:p w:rsidR="007D41B8" w:rsidRPr="00B06A42" w:rsidRDefault="007D41B8" w:rsidP="007D41B8">
            <w:pPr>
              <w:pStyle w:val="ConsPlusNormal"/>
              <w:rPr>
                <w:szCs w:val="24"/>
              </w:rPr>
            </w:pPr>
          </w:p>
        </w:tc>
        <w:tc>
          <w:tcPr>
            <w:tcW w:w="750" w:type="pct"/>
            <w:vMerge/>
            <w:tcBorders>
              <w:left w:val="single" w:sz="4" w:space="0" w:color="auto"/>
              <w:right w:val="single" w:sz="4" w:space="0" w:color="auto"/>
            </w:tcBorders>
          </w:tcPr>
          <w:p w:rsidR="007D41B8" w:rsidRPr="00B06A42" w:rsidRDefault="007D41B8" w:rsidP="007D41B8">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В целом</w:t>
            </w:r>
          </w:p>
          <w:p w:rsidR="007D41B8" w:rsidRPr="00B06A42" w:rsidRDefault="007D41B8" w:rsidP="007D41B8">
            <w:pPr>
              <w:pStyle w:val="ConsPlusNormal"/>
              <w:rPr>
                <w:szCs w:val="24"/>
              </w:rPr>
            </w:pPr>
          </w:p>
          <w:p w:rsidR="007D41B8" w:rsidRPr="00B06A42" w:rsidRDefault="007D41B8" w:rsidP="007D41B8">
            <w:pPr>
              <w:pStyle w:val="ConsPlusNormal"/>
              <w:rPr>
                <w:szCs w:val="24"/>
              </w:rPr>
            </w:pPr>
            <w:r w:rsidRPr="00B06A42">
              <w:rPr>
                <w:szCs w:val="24"/>
              </w:rPr>
              <w:t>(</w:t>
            </w:r>
            <w:r w:rsidRPr="00B06A42">
              <w:rPr>
                <w:i/>
                <w:szCs w:val="24"/>
              </w:rPr>
              <w:t>Раздел 7</w:t>
            </w:r>
            <w:r w:rsidRPr="00B06A42">
              <w:rPr>
                <w:i/>
              </w:rPr>
              <w:t>.3.6 НПА</w:t>
            </w:r>
            <w:r w:rsidRPr="00B06A42">
              <w:t>)</w:t>
            </w:r>
          </w:p>
        </w:tc>
        <w:tc>
          <w:tcPr>
            <w:tcW w:w="768" w:type="pct"/>
            <w:tcBorders>
              <w:top w:val="single" w:sz="4" w:space="0" w:color="auto"/>
            </w:tcBorders>
          </w:tcPr>
          <w:p w:rsidR="007D41B8" w:rsidRPr="00B06A42" w:rsidRDefault="007D41B8" w:rsidP="007D41B8">
            <w:pPr>
              <w:pStyle w:val="ConsPlusNormal"/>
              <w:rPr>
                <w:szCs w:val="24"/>
              </w:rPr>
            </w:pPr>
            <w:r w:rsidRPr="00B06A42">
              <w:rPr>
                <w:szCs w:val="24"/>
              </w:rPr>
              <w:t>Приказ Федерального агентства по рыболовству от 26 июля 2016 г. № 486 «О внесении изменений в Концепцию информационной безопасности Росрыболовства, утвержденную приказом Росрыболовства от 6 марта 2013 г. № 154»</w:t>
            </w:r>
          </w:p>
        </w:tc>
        <w:tc>
          <w:tcPr>
            <w:tcW w:w="750" w:type="pct"/>
            <w:vMerge/>
            <w:tcBorders>
              <w:left w:val="single" w:sz="4" w:space="0" w:color="auto"/>
              <w:right w:val="single" w:sz="4" w:space="0" w:color="auto"/>
            </w:tcBorders>
          </w:tcPr>
          <w:p w:rsidR="007D41B8" w:rsidRPr="00B06A42" w:rsidRDefault="007D41B8" w:rsidP="007D41B8">
            <w:pPr>
              <w:pStyle w:val="ConsPlusNormal"/>
              <w:rPr>
                <w:szCs w:val="24"/>
              </w:rPr>
            </w:pPr>
          </w:p>
        </w:tc>
      </w:tr>
      <w:tr w:rsidR="00DC12A0" w:rsidRPr="00B06A42" w:rsidTr="00995F5E">
        <w:trPr>
          <w:trHeight w:val="2678"/>
        </w:trPr>
        <w:tc>
          <w:tcPr>
            <w:tcW w:w="2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DA48DD" w:rsidRPr="00B06A42" w:rsidRDefault="00DA48DD" w:rsidP="00DA48DD">
            <w:pPr>
              <w:jc w:val="both"/>
              <w:rPr>
                <w:rFonts w:cs="Times New Roman"/>
                <w:szCs w:val="24"/>
              </w:rPr>
            </w:pPr>
            <w:r w:rsidRPr="00B06A42">
              <w:rPr>
                <w:rFonts w:cs="Times New Roman"/>
                <w:szCs w:val="24"/>
              </w:rPr>
              <w:t>Информационные технологии. Словарь. Часть 37. Биометрия</w:t>
            </w:r>
          </w:p>
          <w:p w:rsidR="00DA48DD" w:rsidRPr="00B06A42" w:rsidRDefault="00DA48DD" w:rsidP="00DA48DD">
            <w:pPr>
              <w:jc w:val="both"/>
              <w:rPr>
                <w:rFonts w:cs="Times New Roman"/>
                <w:szCs w:val="24"/>
              </w:rPr>
            </w:pPr>
            <w:r w:rsidRPr="00B06A42">
              <w:rPr>
                <w:rFonts w:cs="Times New Roman"/>
                <w:szCs w:val="24"/>
              </w:rPr>
              <w:t>ГОСТ ISO/IEC 2382-37-2016</w:t>
            </w:r>
          </w:p>
        </w:tc>
        <w:tc>
          <w:tcPr>
            <w:tcW w:w="746"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rPr>
              <w:t>27 февраля 2017</w:t>
            </w:r>
          </w:p>
        </w:tc>
        <w:tc>
          <w:tcPr>
            <w:tcW w:w="7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rPr>
              <w:t>27 февраля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DA48DD" w:rsidRPr="00B06A42" w:rsidRDefault="00DA48DD" w:rsidP="00DA48DD">
            <w:pPr>
              <w:pStyle w:val="ConsPlusNormal"/>
              <w:rPr>
                <w:szCs w:val="24"/>
              </w:rPr>
            </w:pPr>
            <w:r w:rsidRPr="00B06A42">
              <w:rPr>
                <w:szCs w:val="24"/>
              </w:rPr>
              <w:t>В целом</w:t>
            </w:r>
          </w:p>
          <w:p w:rsidR="00DA48DD" w:rsidRPr="00B06A42" w:rsidRDefault="00DA48DD" w:rsidP="00DA48DD">
            <w:pPr>
              <w:pStyle w:val="ConsPlusNormal"/>
              <w:rPr>
                <w:szCs w:val="24"/>
              </w:rPr>
            </w:pPr>
            <w:r w:rsidRPr="00B06A42">
              <w:rPr>
                <w:szCs w:val="24"/>
              </w:rPr>
              <w:t>(</w:t>
            </w:r>
            <w:r w:rsidRPr="00B06A42">
              <w:rPr>
                <w:i/>
                <w:szCs w:val="24"/>
              </w:rPr>
              <w:t>ст 3 НПА</w:t>
            </w:r>
            <w:r w:rsidRPr="00B06A42">
              <w:rPr>
                <w:szCs w:val="24"/>
              </w:rPr>
              <w:t xml:space="preserve">) </w:t>
            </w:r>
          </w:p>
        </w:tc>
        <w:tc>
          <w:tcPr>
            <w:tcW w:w="768" w:type="pct"/>
            <w:tcBorders>
              <w:top w:val="single" w:sz="4" w:space="0" w:color="auto"/>
            </w:tcBorders>
          </w:tcPr>
          <w:p w:rsidR="00DA48DD" w:rsidRPr="00B06A42" w:rsidRDefault="00DA48DD" w:rsidP="00DA48DD">
            <w:pPr>
              <w:jc w:val="both"/>
              <w:rPr>
                <w:rFonts w:cs="Times New Roman"/>
                <w:szCs w:val="24"/>
              </w:rPr>
            </w:pPr>
            <w:r w:rsidRPr="00B06A42">
              <w:rPr>
                <w:rFonts w:cs="Times New Roman"/>
                <w:szCs w:val="24"/>
              </w:rPr>
              <w:t>Приказ Минкомсвязи России от 25.06.2018 № 321</w:t>
            </w:r>
          </w:p>
          <w:p w:rsidR="00DA48DD" w:rsidRPr="00B06A42" w:rsidRDefault="00DA48DD" w:rsidP="00DA48DD">
            <w:pPr>
              <w:jc w:val="both"/>
              <w:rPr>
                <w:rFonts w:cs="Times New Roman"/>
                <w:szCs w:val="24"/>
              </w:rPr>
            </w:pPr>
            <w:r w:rsidRPr="00B06A42">
              <w:rPr>
                <w:rFonts w:cs="Times New Roman"/>
                <w:szCs w:val="24"/>
              </w:rPr>
              <w:t>«Об утверждении порядка</w:t>
            </w:r>
          </w:p>
          <w:p w:rsidR="00DA48DD" w:rsidRPr="00B06A42" w:rsidRDefault="00DA48DD" w:rsidP="00DA48DD">
            <w:pPr>
              <w:jc w:val="both"/>
              <w:rPr>
                <w:rFonts w:cs="Times New Roman"/>
                <w:szCs w:val="24"/>
              </w:rPr>
            </w:pPr>
            <w:r w:rsidRPr="00B06A42">
              <w:rPr>
                <w:rFonts w:cs="Times New Roman"/>
                <w:szCs w:val="24"/>
              </w:rPr>
              <w:t>обработки, включая сбор и хранение, параметров биометрических персональных данных в целях идентификации, порядка размещения и обновления биометрических персональных данных в единой биометрической системе, а также требований</w:t>
            </w:r>
          </w:p>
          <w:p w:rsidR="00DA48DD" w:rsidRPr="00B06A42" w:rsidRDefault="00DA48DD" w:rsidP="00DA48DD">
            <w:pPr>
              <w:jc w:val="both"/>
              <w:rPr>
                <w:rFonts w:cs="Times New Roman"/>
                <w:szCs w:val="24"/>
              </w:rPr>
            </w:pPr>
            <w:r w:rsidRPr="00B06A42">
              <w:rPr>
                <w:rFonts w:cs="Times New Roman"/>
                <w:szCs w:val="24"/>
              </w:rPr>
              <w:t xml:space="preserve">к информационным технологиям и техническим средствам, предназначенным для обработки биометрических персональных данных в целях проведения </w:t>
            </w:r>
            <w:r w:rsidRPr="00B06A42">
              <w:rPr>
                <w:rFonts w:cs="Times New Roman"/>
                <w:szCs w:val="24"/>
              </w:rPr>
              <w:lastRenderedPageBreak/>
              <w:t>идентификации»</w:t>
            </w:r>
          </w:p>
          <w:p w:rsidR="00DA48DD" w:rsidRPr="00B06A42" w:rsidRDefault="00DA48DD" w:rsidP="00DA48DD">
            <w:pPr>
              <w:jc w:val="both"/>
              <w:rPr>
                <w:rFonts w:cs="Times New Roman"/>
                <w:szCs w:val="24"/>
              </w:rPr>
            </w:pPr>
            <w:r w:rsidRPr="00B06A42">
              <w:t xml:space="preserve">зарегистрировано в Минюсте России </w:t>
            </w:r>
            <w:r w:rsidRPr="00B06A42">
              <w:rPr>
                <w:rFonts w:cs="Times New Roman"/>
                <w:szCs w:val="24"/>
              </w:rPr>
              <w:t>04.07.2018 под№ 51532</w:t>
            </w:r>
          </w:p>
        </w:tc>
        <w:tc>
          <w:tcPr>
            <w:tcW w:w="7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rPr>
              <w:lastRenderedPageBreak/>
              <w:t>01 июля 2017</w:t>
            </w:r>
          </w:p>
          <w:p w:rsidR="00DA48DD" w:rsidRPr="00B06A42" w:rsidRDefault="00DA48DD" w:rsidP="00DA48DD">
            <w:pPr>
              <w:pStyle w:val="ConsPlusNormal"/>
              <w:rPr>
                <w:szCs w:val="24"/>
              </w:rPr>
            </w:pPr>
            <w:r w:rsidRPr="00B06A42">
              <w:rPr>
                <w:szCs w:val="24"/>
              </w:rPr>
              <w:t>Дата редакции: 01 сентября 2018</w:t>
            </w:r>
          </w:p>
        </w:tc>
      </w:tr>
      <w:tr w:rsidR="00DC12A0" w:rsidRPr="00B06A42" w:rsidTr="00995F5E">
        <w:trPr>
          <w:trHeight w:val="2678"/>
        </w:trPr>
        <w:tc>
          <w:tcPr>
            <w:tcW w:w="2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DA48DD" w:rsidRPr="00B06A42" w:rsidRDefault="00DA48DD" w:rsidP="00DA48DD">
            <w:pPr>
              <w:autoSpaceDE w:val="0"/>
              <w:autoSpaceDN w:val="0"/>
              <w:adjustRightInd w:val="0"/>
              <w:jc w:val="both"/>
            </w:pPr>
            <w:r w:rsidRPr="00B06A42">
              <w:rPr>
                <w:szCs w:val="24"/>
              </w:rPr>
              <w:t>Информационные технологии. Биометрия. Форматы обмена биометрическими данными. Часть 1. Структура</w:t>
            </w:r>
          </w:p>
          <w:p w:rsidR="00DA48DD" w:rsidRPr="00B06A42" w:rsidRDefault="003607CD" w:rsidP="00DA48DD">
            <w:pPr>
              <w:autoSpaceDE w:val="0"/>
              <w:autoSpaceDN w:val="0"/>
              <w:adjustRightInd w:val="0"/>
              <w:jc w:val="both"/>
              <w:rPr>
                <w:szCs w:val="24"/>
              </w:rPr>
            </w:pPr>
            <w:hyperlink r:id="rId15" w:history="1">
              <w:r w:rsidR="00DA48DD" w:rsidRPr="00B06A42">
                <w:rPr>
                  <w:szCs w:val="24"/>
                </w:rPr>
                <w:t>ГОСТ ISO/IEC 19794-1-2015</w:t>
              </w:r>
            </w:hyperlink>
          </w:p>
          <w:p w:rsidR="00DA48DD" w:rsidRPr="00B06A42" w:rsidRDefault="00DA48DD" w:rsidP="00DA48DD">
            <w:pPr>
              <w:jc w:val="both"/>
              <w:rPr>
                <w:rFonts w:cs="Times New Roman"/>
                <w:szCs w:val="24"/>
              </w:rPr>
            </w:pPr>
          </w:p>
        </w:tc>
        <w:tc>
          <w:tcPr>
            <w:tcW w:w="746"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lang w:eastAsia="ru-RU"/>
              </w:rPr>
              <w:t>20 ноября 2015</w:t>
            </w:r>
          </w:p>
        </w:tc>
        <w:tc>
          <w:tcPr>
            <w:tcW w:w="7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lang w:eastAsia="ru-RU"/>
              </w:rPr>
              <w:t>20 ноября 2015</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DA48DD" w:rsidRPr="00B06A42" w:rsidRDefault="00DA48DD" w:rsidP="00DA48DD">
            <w:pPr>
              <w:pStyle w:val="ConsPlusNormal"/>
              <w:rPr>
                <w:szCs w:val="24"/>
              </w:rPr>
            </w:pPr>
            <w:r w:rsidRPr="00B06A42">
              <w:rPr>
                <w:szCs w:val="24"/>
              </w:rPr>
              <w:t>В целом</w:t>
            </w:r>
          </w:p>
          <w:p w:rsidR="00DA48DD" w:rsidRPr="00B06A42" w:rsidRDefault="00DA48DD" w:rsidP="00DA48DD">
            <w:pPr>
              <w:pStyle w:val="ConsPlusNormal"/>
              <w:rPr>
                <w:szCs w:val="24"/>
              </w:rPr>
            </w:pPr>
            <w:r w:rsidRPr="00B06A42">
              <w:rPr>
                <w:szCs w:val="24"/>
              </w:rPr>
              <w:t>(</w:t>
            </w:r>
            <w:r w:rsidRPr="00B06A42">
              <w:rPr>
                <w:i/>
                <w:szCs w:val="24"/>
              </w:rPr>
              <w:t>ст 3 НПА</w:t>
            </w:r>
            <w:r w:rsidRPr="00B06A42">
              <w:rPr>
                <w:szCs w:val="24"/>
              </w:rPr>
              <w:t>)</w:t>
            </w:r>
          </w:p>
        </w:tc>
        <w:tc>
          <w:tcPr>
            <w:tcW w:w="768" w:type="pct"/>
            <w:tcBorders>
              <w:top w:val="single" w:sz="4" w:space="0" w:color="auto"/>
            </w:tcBorders>
          </w:tcPr>
          <w:p w:rsidR="00DA48DD" w:rsidRPr="00B06A42" w:rsidRDefault="00DA48DD" w:rsidP="00DA48DD">
            <w:pPr>
              <w:jc w:val="both"/>
              <w:rPr>
                <w:rFonts w:cs="Times New Roman"/>
                <w:szCs w:val="24"/>
              </w:rPr>
            </w:pPr>
            <w:r w:rsidRPr="00B06A42">
              <w:rPr>
                <w:rFonts w:cs="Times New Roman"/>
                <w:szCs w:val="24"/>
              </w:rPr>
              <w:t>Приказ Минкомсвязи России от 25.06.2018 № 321</w:t>
            </w:r>
          </w:p>
          <w:p w:rsidR="00DA48DD" w:rsidRPr="00B06A42" w:rsidRDefault="00DA48DD" w:rsidP="00DA48DD">
            <w:pPr>
              <w:jc w:val="both"/>
              <w:rPr>
                <w:rFonts w:cs="Times New Roman"/>
                <w:szCs w:val="24"/>
              </w:rPr>
            </w:pPr>
            <w:r w:rsidRPr="00B06A42">
              <w:rPr>
                <w:rFonts w:cs="Times New Roman"/>
                <w:szCs w:val="24"/>
              </w:rPr>
              <w:t>«Об утверждении порядка</w:t>
            </w:r>
          </w:p>
          <w:p w:rsidR="00DA48DD" w:rsidRPr="00B06A42" w:rsidRDefault="00DA48DD" w:rsidP="00DA48DD">
            <w:pPr>
              <w:jc w:val="both"/>
              <w:rPr>
                <w:rFonts w:cs="Times New Roman"/>
                <w:szCs w:val="24"/>
              </w:rPr>
            </w:pPr>
            <w:r w:rsidRPr="00B06A42">
              <w:rPr>
                <w:rFonts w:cs="Times New Roman"/>
                <w:szCs w:val="24"/>
              </w:rPr>
              <w:t xml:space="preserve">обработки, включая сбор и хранение, параметров биометрических персональных данных в целях идентификации, порядка размещения и обновления биометрических персональных данных в единой биометрической системе, а также </w:t>
            </w:r>
            <w:r w:rsidRPr="00B06A42">
              <w:rPr>
                <w:rFonts w:cs="Times New Roman"/>
                <w:szCs w:val="24"/>
              </w:rPr>
              <w:lastRenderedPageBreak/>
              <w:t>требований</w:t>
            </w:r>
          </w:p>
          <w:p w:rsidR="00DA48DD" w:rsidRPr="00B06A42" w:rsidRDefault="00DA48DD" w:rsidP="00DA48DD">
            <w:pPr>
              <w:jc w:val="both"/>
              <w:rPr>
                <w:rFonts w:cs="Times New Roman"/>
                <w:szCs w:val="24"/>
              </w:rPr>
            </w:pPr>
            <w:r w:rsidRPr="00B06A42">
              <w:rPr>
                <w:rFonts w:cs="Times New Roman"/>
                <w:szCs w:val="24"/>
              </w:rPr>
              <w:t>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w:t>
            </w:r>
          </w:p>
          <w:p w:rsidR="00DA48DD" w:rsidRPr="00B06A42" w:rsidRDefault="00DA48DD" w:rsidP="00DA48DD">
            <w:pPr>
              <w:jc w:val="both"/>
              <w:rPr>
                <w:rFonts w:cs="Times New Roman"/>
                <w:szCs w:val="24"/>
              </w:rPr>
            </w:pPr>
            <w:r w:rsidRPr="00B06A42">
              <w:t xml:space="preserve">зарегистрировано в Минюсте России </w:t>
            </w:r>
            <w:r w:rsidRPr="00B06A42">
              <w:rPr>
                <w:rFonts w:cs="Times New Roman"/>
                <w:szCs w:val="24"/>
              </w:rPr>
              <w:t>04.07.2018 под№ 51532</w:t>
            </w:r>
          </w:p>
        </w:tc>
        <w:tc>
          <w:tcPr>
            <w:tcW w:w="7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rPr>
              <w:lastRenderedPageBreak/>
              <w:t>01 июля 2016</w:t>
            </w:r>
          </w:p>
        </w:tc>
      </w:tr>
      <w:tr w:rsidR="00DC12A0" w:rsidRPr="00B06A42" w:rsidTr="00995F5E">
        <w:trPr>
          <w:trHeight w:val="2678"/>
        </w:trPr>
        <w:tc>
          <w:tcPr>
            <w:tcW w:w="2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DA48DD" w:rsidRPr="00B06A42" w:rsidRDefault="00DA48DD" w:rsidP="00DA48DD">
            <w:pPr>
              <w:autoSpaceDE w:val="0"/>
              <w:autoSpaceDN w:val="0"/>
              <w:adjustRightInd w:val="0"/>
              <w:jc w:val="both"/>
              <w:rPr>
                <w:szCs w:val="24"/>
              </w:rPr>
            </w:pPr>
            <w:r w:rsidRPr="00B06A42">
              <w:rPr>
                <w:szCs w:val="24"/>
              </w:rPr>
              <w:t>Безопасность финансовых (банковских) операций. Защита информации финансовых организаций. Базовый набор организационных и технических мер</w:t>
            </w:r>
          </w:p>
          <w:p w:rsidR="00DA48DD" w:rsidRPr="00B06A42" w:rsidRDefault="003607CD" w:rsidP="00DA48DD">
            <w:pPr>
              <w:autoSpaceDE w:val="0"/>
              <w:autoSpaceDN w:val="0"/>
              <w:adjustRightInd w:val="0"/>
              <w:jc w:val="both"/>
              <w:rPr>
                <w:szCs w:val="24"/>
              </w:rPr>
            </w:pPr>
            <w:hyperlink r:id="rId16" w:history="1">
              <w:r w:rsidR="00DA48DD" w:rsidRPr="00B06A42">
                <w:rPr>
                  <w:szCs w:val="24"/>
                </w:rPr>
                <w:t>ГОСТ Р 57580.1-2017</w:t>
              </w:r>
            </w:hyperlink>
          </w:p>
          <w:p w:rsidR="00DA48DD" w:rsidRPr="00B06A42" w:rsidRDefault="00DA48DD" w:rsidP="00DA48DD">
            <w:pPr>
              <w:jc w:val="both"/>
              <w:rPr>
                <w:rFonts w:cs="Times New Roman"/>
                <w:szCs w:val="24"/>
              </w:rPr>
            </w:pPr>
          </w:p>
        </w:tc>
        <w:tc>
          <w:tcPr>
            <w:tcW w:w="746"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lang w:eastAsia="ru-RU"/>
              </w:rPr>
              <w:t>08 августа 2017</w:t>
            </w:r>
          </w:p>
        </w:tc>
        <w:tc>
          <w:tcPr>
            <w:tcW w:w="7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lang w:eastAsia="ru-RU"/>
              </w:rPr>
              <w:t>08 августа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DA48DD" w:rsidRPr="00B06A42" w:rsidRDefault="00DA48DD" w:rsidP="00DA48DD">
            <w:pPr>
              <w:pStyle w:val="ConsPlusNormal"/>
              <w:rPr>
                <w:szCs w:val="24"/>
              </w:rPr>
            </w:pPr>
            <w:r w:rsidRPr="00B06A42">
              <w:rPr>
                <w:szCs w:val="24"/>
              </w:rPr>
              <w:t>В целом</w:t>
            </w:r>
          </w:p>
          <w:p w:rsidR="00DA48DD" w:rsidRPr="00B06A42" w:rsidRDefault="00DA48DD" w:rsidP="00DA48DD">
            <w:pPr>
              <w:pStyle w:val="ConsPlusNormal"/>
              <w:rPr>
                <w:szCs w:val="24"/>
              </w:rPr>
            </w:pPr>
            <w:r w:rsidRPr="00B06A42">
              <w:rPr>
                <w:szCs w:val="24"/>
              </w:rPr>
              <w:t>(</w:t>
            </w:r>
            <w:r w:rsidRPr="00B06A42">
              <w:rPr>
                <w:i/>
                <w:szCs w:val="24"/>
              </w:rPr>
              <w:t>ст 3 НПА</w:t>
            </w:r>
            <w:r w:rsidRPr="00B06A42">
              <w:rPr>
                <w:szCs w:val="24"/>
              </w:rPr>
              <w:t>)</w:t>
            </w:r>
          </w:p>
        </w:tc>
        <w:tc>
          <w:tcPr>
            <w:tcW w:w="768" w:type="pct"/>
            <w:tcBorders>
              <w:top w:val="single" w:sz="4" w:space="0" w:color="auto"/>
            </w:tcBorders>
          </w:tcPr>
          <w:p w:rsidR="00DA48DD" w:rsidRPr="00B06A42" w:rsidRDefault="00DA48DD" w:rsidP="00DA48DD">
            <w:pPr>
              <w:jc w:val="both"/>
              <w:rPr>
                <w:rFonts w:cs="Times New Roman"/>
                <w:szCs w:val="24"/>
              </w:rPr>
            </w:pPr>
            <w:r w:rsidRPr="00B06A42">
              <w:rPr>
                <w:rFonts w:cs="Times New Roman"/>
                <w:szCs w:val="24"/>
              </w:rPr>
              <w:t>Приказ Минкомсвязи России от 25.06.2018 № 321</w:t>
            </w:r>
          </w:p>
          <w:p w:rsidR="00DA48DD" w:rsidRPr="00B06A42" w:rsidRDefault="00DA48DD" w:rsidP="00DA48DD">
            <w:pPr>
              <w:jc w:val="both"/>
              <w:rPr>
                <w:rFonts w:cs="Times New Roman"/>
                <w:szCs w:val="24"/>
              </w:rPr>
            </w:pPr>
            <w:r w:rsidRPr="00B06A42">
              <w:rPr>
                <w:rFonts w:cs="Times New Roman"/>
                <w:szCs w:val="24"/>
              </w:rPr>
              <w:t>«Об утверждении порядка</w:t>
            </w:r>
          </w:p>
          <w:p w:rsidR="00DA48DD" w:rsidRPr="00B06A42" w:rsidRDefault="00DA48DD" w:rsidP="00DA48DD">
            <w:pPr>
              <w:jc w:val="both"/>
              <w:rPr>
                <w:rFonts w:cs="Times New Roman"/>
                <w:szCs w:val="24"/>
              </w:rPr>
            </w:pPr>
            <w:r w:rsidRPr="00B06A42">
              <w:rPr>
                <w:rFonts w:cs="Times New Roman"/>
                <w:szCs w:val="24"/>
              </w:rPr>
              <w:t xml:space="preserve">обработки, включая сбор и хранение, параметров биометрических персональных данных в целях идентификации, порядка размещения </w:t>
            </w:r>
            <w:r w:rsidRPr="00B06A42">
              <w:rPr>
                <w:rFonts w:cs="Times New Roman"/>
                <w:szCs w:val="24"/>
              </w:rPr>
              <w:lastRenderedPageBreak/>
              <w:t>и обновления биометрических персональных данных в единой биометрической системе, а также требований</w:t>
            </w:r>
          </w:p>
          <w:p w:rsidR="00DA48DD" w:rsidRPr="00B06A42" w:rsidRDefault="00DA48DD" w:rsidP="00DA48DD">
            <w:pPr>
              <w:jc w:val="both"/>
              <w:rPr>
                <w:rFonts w:cs="Times New Roman"/>
                <w:szCs w:val="24"/>
              </w:rPr>
            </w:pPr>
            <w:r w:rsidRPr="00B06A42">
              <w:rPr>
                <w:rFonts w:cs="Times New Roman"/>
                <w:szCs w:val="24"/>
              </w:rPr>
              <w:t>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w:t>
            </w:r>
          </w:p>
          <w:p w:rsidR="00DA48DD" w:rsidRPr="00B06A42" w:rsidRDefault="00DA48DD" w:rsidP="00DA48DD">
            <w:pPr>
              <w:jc w:val="both"/>
              <w:rPr>
                <w:rFonts w:cs="Times New Roman"/>
                <w:szCs w:val="24"/>
              </w:rPr>
            </w:pPr>
            <w:r w:rsidRPr="00B06A42">
              <w:t xml:space="preserve">зарегистрировано в Минюсте России </w:t>
            </w:r>
            <w:r w:rsidRPr="00B06A42">
              <w:rPr>
                <w:rFonts w:cs="Times New Roman"/>
                <w:szCs w:val="24"/>
              </w:rPr>
              <w:t>04.07.2018 под№ 51532</w:t>
            </w:r>
          </w:p>
        </w:tc>
        <w:tc>
          <w:tcPr>
            <w:tcW w:w="750" w:type="pct"/>
            <w:tcBorders>
              <w:top w:val="single" w:sz="4" w:space="0" w:color="auto"/>
              <w:left w:val="single" w:sz="4" w:space="0" w:color="auto"/>
              <w:bottom w:val="single" w:sz="4" w:space="0" w:color="auto"/>
              <w:right w:val="single" w:sz="4" w:space="0" w:color="auto"/>
            </w:tcBorders>
          </w:tcPr>
          <w:p w:rsidR="00DA48DD" w:rsidRPr="00B06A42" w:rsidRDefault="00DA48DD" w:rsidP="00DA48DD">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vMerge w:val="restart"/>
            <w:tcBorders>
              <w:top w:val="single" w:sz="4" w:space="0" w:color="auto"/>
            </w:tcBorders>
          </w:tcPr>
          <w:p w:rsidR="007D41B8" w:rsidRPr="00B06A42" w:rsidRDefault="007D41B8" w:rsidP="007D41B8">
            <w:pPr>
              <w:jc w:val="both"/>
              <w:rPr>
                <w:rFonts w:cs="Times New Roman"/>
                <w:szCs w:val="24"/>
              </w:rPr>
            </w:pPr>
            <w:r w:rsidRPr="00B06A42">
              <w:rPr>
                <w:rFonts w:cs="Times New Roman"/>
                <w:szCs w:val="24"/>
              </w:rPr>
              <w:t xml:space="preserve">Автоматическая идентификация. Идентификация биометрическая. Эксплуатационные испытания и протоколы испытаний в биометрии. Часть 1. Принципы и </w:t>
            </w:r>
            <w:r w:rsidRPr="00B06A42">
              <w:rPr>
                <w:rFonts w:cs="Times New Roman"/>
                <w:szCs w:val="24"/>
              </w:rPr>
              <w:lastRenderedPageBreak/>
              <w:t>структура</w:t>
            </w:r>
          </w:p>
          <w:p w:rsidR="007D41B8" w:rsidRPr="00B06A42" w:rsidRDefault="007D41B8" w:rsidP="007D41B8">
            <w:pPr>
              <w:jc w:val="both"/>
              <w:rPr>
                <w:rFonts w:cs="Times New Roman"/>
                <w:szCs w:val="24"/>
              </w:rPr>
            </w:pPr>
            <w:r w:rsidRPr="00B06A42">
              <w:rPr>
                <w:rFonts w:cs="Times New Roman"/>
                <w:szCs w:val="24"/>
              </w:rPr>
              <w:t>ГОСТ Р ИСО/МЭК 19795-1-2007</w:t>
            </w:r>
          </w:p>
        </w:tc>
        <w:tc>
          <w:tcPr>
            <w:tcW w:w="746" w:type="pct"/>
            <w:vMerge w:val="restart"/>
            <w:tcBorders>
              <w:top w:val="single" w:sz="4" w:space="0" w:color="auto"/>
              <w:left w:val="single" w:sz="4" w:space="0" w:color="auto"/>
              <w:right w:val="single" w:sz="4" w:space="0" w:color="auto"/>
            </w:tcBorders>
          </w:tcPr>
          <w:p w:rsidR="007D41B8" w:rsidRPr="00B06A42" w:rsidRDefault="007D41B8" w:rsidP="007D41B8">
            <w:pPr>
              <w:pStyle w:val="ConsPlusNormal"/>
              <w:rPr>
                <w:szCs w:val="24"/>
              </w:rPr>
            </w:pPr>
            <w:r w:rsidRPr="00B06A42">
              <w:rPr>
                <w:szCs w:val="24"/>
              </w:rPr>
              <w:lastRenderedPageBreak/>
              <w:t>25 декабря 2007</w:t>
            </w:r>
          </w:p>
        </w:tc>
        <w:tc>
          <w:tcPr>
            <w:tcW w:w="750" w:type="pct"/>
            <w:vMerge w:val="restart"/>
            <w:tcBorders>
              <w:top w:val="single" w:sz="4" w:space="0" w:color="auto"/>
              <w:left w:val="single" w:sz="4" w:space="0" w:color="auto"/>
              <w:right w:val="single" w:sz="4" w:space="0" w:color="auto"/>
            </w:tcBorders>
          </w:tcPr>
          <w:p w:rsidR="007D41B8" w:rsidRPr="00B06A42" w:rsidRDefault="007D41B8" w:rsidP="007D41B8">
            <w:pPr>
              <w:pStyle w:val="ConsPlusNormal"/>
              <w:rPr>
                <w:szCs w:val="24"/>
              </w:rPr>
            </w:pPr>
            <w:r w:rsidRPr="00B06A42">
              <w:rPr>
                <w:szCs w:val="24"/>
              </w:rPr>
              <w:t>25 декабря 2007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 w:val="22"/>
                <w:szCs w:val="24"/>
              </w:rPr>
            </w:pPr>
            <w:r w:rsidRPr="00B06A42">
              <w:rPr>
                <w:sz w:val="22"/>
                <w:szCs w:val="24"/>
              </w:rPr>
              <w:t>В целом</w:t>
            </w:r>
          </w:p>
          <w:p w:rsidR="007D41B8" w:rsidRPr="00B06A42" w:rsidRDefault="007D41B8" w:rsidP="007D41B8">
            <w:pPr>
              <w:pStyle w:val="ConsPlusNormal"/>
              <w:rPr>
                <w:i/>
                <w:sz w:val="22"/>
                <w:szCs w:val="24"/>
              </w:rPr>
            </w:pPr>
            <w:r w:rsidRPr="00B06A42">
              <w:rPr>
                <w:i/>
                <w:sz w:val="22"/>
                <w:szCs w:val="24"/>
              </w:rPr>
              <w:t>(пункт 2 Методики НПА)</w:t>
            </w:r>
          </w:p>
        </w:tc>
        <w:tc>
          <w:tcPr>
            <w:tcW w:w="768" w:type="pct"/>
            <w:tcBorders>
              <w:top w:val="single" w:sz="4" w:space="0" w:color="auto"/>
              <w:bottom w:val="single" w:sz="4" w:space="0" w:color="auto"/>
            </w:tcBorders>
          </w:tcPr>
          <w:p w:rsidR="007D41B8" w:rsidRPr="00B06A42" w:rsidRDefault="007D41B8" w:rsidP="007D41B8">
            <w:pPr>
              <w:jc w:val="both"/>
              <w:rPr>
                <w:rFonts w:cs="Times New Roman"/>
                <w:szCs w:val="24"/>
              </w:rPr>
            </w:pPr>
            <w:r w:rsidRPr="00B06A42">
              <w:rPr>
                <w:rFonts w:cs="Times New Roman"/>
                <w:szCs w:val="24"/>
              </w:rPr>
              <w:t>Приказ Минцифры России от 06.08.2021 N 816</w:t>
            </w:r>
          </w:p>
          <w:p w:rsidR="007D41B8" w:rsidRPr="00B06A42" w:rsidRDefault="007D41B8" w:rsidP="007D41B8">
            <w:pPr>
              <w:jc w:val="both"/>
              <w:rPr>
                <w:rFonts w:cs="Times New Roman"/>
                <w:szCs w:val="24"/>
              </w:rPr>
            </w:pPr>
            <w:r w:rsidRPr="00B06A42">
              <w:rPr>
                <w:rFonts w:cs="Times New Roman"/>
                <w:szCs w:val="24"/>
              </w:rPr>
              <w:t xml:space="preserve">"Об утверждении методик проверки соответствия предоставленных биометрических </w:t>
            </w:r>
            <w:r w:rsidRPr="00B06A42">
              <w:rPr>
                <w:rFonts w:cs="Times New Roman"/>
                <w:szCs w:val="24"/>
              </w:rPr>
              <w:lastRenderedPageBreak/>
              <w:t>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w:t>
            </w:r>
          </w:p>
          <w:p w:rsidR="007D41B8" w:rsidRPr="00B06A42" w:rsidRDefault="007D41B8" w:rsidP="007D41B8">
            <w:pPr>
              <w:jc w:val="both"/>
              <w:rPr>
                <w:rFonts w:cs="Times New Roman"/>
                <w:szCs w:val="24"/>
              </w:rPr>
            </w:pPr>
            <w:r w:rsidRPr="00B06A42">
              <w:rPr>
                <w:rFonts w:cs="Times New Roman"/>
                <w:szCs w:val="24"/>
              </w:rPr>
              <w:t>а также об определении степени взаимного соответствия</w:t>
            </w:r>
          </w:p>
          <w:p w:rsidR="007D41B8" w:rsidRPr="00B06A42" w:rsidRDefault="007D41B8" w:rsidP="007D41B8">
            <w:pPr>
              <w:jc w:val="both"/>
              <w:rPr>
                <w:rFonts w:cs="Times New Roman"/>
                <w:szCs w:val="24"/>
              </w:rPr>
            </w:pPr>
            <w:r w:rsidRPr="00B06A42">
              <w:rPr>
                <w:rFonts w:cs="Times New Roman"/>
                <w:szCs w:val="24"/>
              </w:rPr>
              <w:t>указанных биометрических персональных данных, достаточной</w:t>
            </w:r>
          </w:p>
          <w:p w:rsidR="007D41B8" w:rsidRPr="00B06A42" w:rsidRDefault="007D41B8" w:rsidP="007D41B8">
            <w:pPr>
              <w:jc w:val="both"/>
              <w:rPr>
                <w:rFonts w:cs="Times New Roman"/>
                <w:szCs w:val="24"/>
              </w:rPr>
            </w:pPr>
            <w:r w:rsidRPr="00B06A42">
              <w:rPr>
                <w:rFonts w:cs="Times New Roman"/>
                <w:szCs w:val="24"/>
              </w:rPr>
              <w:t>для проведения идентификации, предусмотренной федеральным</w:t>
            </w:r>
          </w:p>
          <w:p w:rsidR="007D41B8" w:rsidRPr="00B06A42" w:rsidRDefault="007D41B8" w:rsidP="007D41B8">
            <w:pPr>
              <w:jc w:val="both"/>
              <w:rPr>
                <w:rFonts w:cs="Times New Roman"/>
                <w:szCs w:val="24"/>
              </w:rPr>
            </w:pPr>
            <w:r w:rsidRPr="00B06A42">
              <w:rPr>
                <w:rFonts w:cs="Times New Roman"/>
                <w:szCs w:val="24"/>
              </w:rPr>
              <w:t xml:space="preserve">законом от 27 июля 2006 г. n 149-фз "об </w:t>
            </w:r>
            <w:r w:rsidRPr="00B06A42">
              <w:rPr>
                <w:rFonts w:cs="Times New Roman"/>
                <w:szCs w:val="24"/>
              </w:rPr>
              <w:lastRenderedPageBreak/>
              <w:t>информации,</w:t>
            </w:r>
          </w:p>
          <w:p w:rsidR="007D41B8" w:rsidRPr="00B06A42" w:rsidRDefault="007D41B8" w:rsidP="007D41B8">
            <w:pPr>
              <w:jc w:val="both"/>
              <w:rPr>
                <w:rFonts w:cs="Times New Roman"/>
                <w:szCs w:val="24"/>
              </w:rPr>
            </w:pPr>
            <w:r w:rsidRPr="00B06A42">
              <w:rPr>
                <w:rFonts w:cs="Times New Roman"/>
                <w:szCs w:val="24"/>
              </w:rPr>
              <w:t>информационных технологиях и о защите информации"</w:t>
            </w:r>
          </w:p>
        </w:tc>
        <w:tc>
          <w:tcPr>
            <w:tcW w:w="750" w:type="pct"/>
            <w:vMerge w:val="restart"/>
            <w:tcBorders>
              <w:top w:val="single" w:sz="4" w:space="0" w:color="auto"/>
              <w:left w:val="single" w:sz="4" w:space="0" w:color="auto"/>
              <w:right w:val="single" w:sz="4" w:space="0" w:color="auto"/>
            </w:tcBorders>
          </w:tcPr>
          <w:p w:rsidR="007D41B8" w:rsidRPr="00B06A42" w:rsidRDefault="007D41B8" w:rsidP="007D41B8">
            <w:pPr>
              <w:pStyle w:val="ConsPlusNormal"/>
              <w:rPr>
                <w:szCs w:val="24"/>
              </w:rPr>
            </w:pPr>
            <w:r w:rsidRPr="00B06A42">
              <w:rPr>
                <w:szCs w:val="24"/>
              </w:rPr>
              <w:lastRenderedPageBreak/>
              <w:t>01 января 2009</w:t>
            </w:r>
          </w:p>
          <w:p w:rsidR="007D41B8" w:rsidRPr="00B06A42" w:rsidRDefault="007D41B8" w:rsidP="007D41B8">
            <w:pPr>
              <w:pStyle w:val="ConsPlusNormal"/>
              <w:rPr>
                <w:szCs w:val="24"/>
              </w:rPr>
            </w:pPr>
            <w:r w:rsidRPr="00B06A42">
              <w:rPr>
                <w:szCs w:val="24"/>
              </w:rPr>
              <w:t>Дата редакции: 01 февраля 2019</w:t>
            </w:r>
          </w:p>
        </w:tc>
      </w:tr>
      <w:tr w:rsidR="00DC12A0" w:rsidRPr="00B06A42" w:rsidTr="00995F5E">
        <w:trPr>
          <w:trHeight w:val="1034"/>
        </w:trPr>
        <w:tc>
          <w:tcPr>
            <w:tcW w:w="250" w:type="pct"/>
            <w:vMerge/>
            <w:tcBorders>
              <w:left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vMerge/>
          </w:tcPr>
          <w:p w:rsidR="007D41B8" w:rsidRPr="00B06A42" w:rsidRDefault="007D41B8" w:rsidP="007D41B8">
            <w:pPr>
              <w:jc w:val="both"/>
              <w:rPr>
                <w:rFonts w:cs="Times New Roman"/>
                <w:szCs w:val="24"/>
              </w:rPr>
            </w:pPr>
          </w:p>
        </w:tc>
        <w:tc>
          <w:tcPr>
            <w:tcW w:w="746" w:type="pct"/>
            <w:vMerge/>
            <w:tcBorders>
              <w:left w:val="single" w:sz="4" w:space="0" w:color="auto"/>
              <w:right w:val="single" w:sz="4" w:space="0" w:color="auto"/>
            </w:tcBorders>
          </w:tcPr>
          <w:p w:rsidR="007D41B8" w:rsidRPr="00B06A42" w:rsidRDefault="007D41B8" w:rsidP="007D41B8">
            <w:pPr>
              <w:pStyle w:val="ConsPlusNormal"/>
              <w:rPr>
                <w:szCs w:val="24"/>
              </w:rPr>
            </w:pPr>
          </w:p>
        </w:tc>
        <w:tc>
          <w:tcPr>
            <w:tcW w:w="750" w:type="pct"/>
            <w:vMerge/>
            <w:tcBorders>
              <w:left w:val="single" w:sz="4" w:space="0" w:color="auto"/>
              <w:right w:val="single" w:sz="4" w:space="0" w:color="auto"/>
            </w:tcBorders>
          </w:tcPr>
          <w:p w:rsidR="007D41B8" w:rsidRPr="00B06A42" w:rsidRDefault="007D41B8" w:rsidP="007D41B8">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 w:val="22"/>
                <w:szCs w:val="24"/>
              </w:rPr>
            </w:pPr>
            <w:r w:rsidRPr="00B06A42">
              <w:rPr>
                <w:sz w:val="22"/>
                <w:szCs w:val="24"/>
              </w:rPr>
              <w:t>В целом</w:t>
            </w:r>
          </w:p>
          <w:p w:rsidR="007D41B8" w:rsidRPr="00B06A42" w:rsidRDefault="007D41B8" w:rsidP="007D41B8">
            <w:pPr>
              <w:pStyle w:val="ConsPlusNormal"/>
              <w:rPr>
                <w:szCs w:val="24"/>
              </w:rPr>
            </w:pPr>
            <w:r w:rsidRPr="00B06A42">
              <w:rPr>
                <w:sz w:val="22"/>
                <w:szCs w:val="24"/>
              </w:rPr>
              <w:t xml:space="preserve"> (</w:t>
            </w:r>
            <w:r w:rsidRPr="00B06A42">
              <w:rPr>
                <w:i/>
                <w:sz w:val="22"/>
                <w:szCs w:val="24"/>
              </w:rPr>
              <w:t>ст2 НПА</w:t>
            </w:r>
            <w:r w:rsidRPr="00B06A42">
              <w:rPr>
                <w:sz w:val="22"/>
                <w:szCs w:val="24"/>
              </w:rPr>
              <w:t>)</w:t>
            </w:r>
          </w:p>
          <w:p w:rsidR="007D41B8" w:rsidRPr="00B06A42" w:rsidRDefault="007D41B8" w:rsidP="007D41B8">
            <w:pPr>
              <w:pStyle w:val="ConsPlusNormal"/>
              <w:rPr>
                <w:szCs w:val="24"/>
              </w:rPr>
            </w:pPr>
          </w:p>
        </w:tc>
        <w:tc>
          <w:tcPr>
            <w:tcW w:w="768" w:type="pct"/>
            <w:tcBorders>
              <w:top w:val="single" w:sz="4" w:space="0" w:color="auto"/>
              <w:bottom w:val="single" w:sz="4" w:space="0" w:color="auto"/>
            </w:tcBorders>
          </w:tcPr>
          <w:p w:rsidR="007D41B8" w:rsidRPr="00B06A42" w:rsidRDefault="007D41B8" w:rsidP="007D41B8">
            <w:pPr>
              <w:jc w:val="both"/>
              <w:rPr>
                <w:rFonts w:cs="Times New Roman"/>
                <w:szCs w:val="24"/>
              </w:rPr>
            </w:pPr>
            <w:r w:rsidRPr="00B06A42">
              <w:rPr>
                <w:rFonts w:cs="Times New Roman"/>
                <w:szCs w:val="24"/>
              </w:rPr>
              <w:t>Приказ Минкомсвязи России от 21.06.2018 № 307</w:t>
            </w:r>
          </w:p>
          <w:p w:rsidR="007D41B8" w:rsidRPr="00B06A42" w:rsidRDefault="007D41B8" w:rsidP="007D41B8">
            <w:pPr>
              <w:jc w:val="both"/>
              <w:rPr>
                <w:rFonts w:cs="Times New Roman"/>
                <w:szCs w:val="24"/>
              </w:rPr>
            </w:pPr>
            <w:r w:rsidRPr="00B06A42">
              <w:rPr>
                <w:rFonts w:cs="Times New Roman"/>
                <w:szCs w:val="24"/>
              </w:rPr>
              <w:t xml:space="preserve">«Об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информационной системе персональных данных, обеспечивающей обработку, включая сбор и хранение биометрических </w:t>
            </w:r>
            <w:r w:rsidRPr="00B06A42">
              <w:rPr>
                <w:rFonts w:cs="Times New Roman"/>
                <w:szCs w:val="24"/>
              </w:rPr>
              <w:lastRenderedPageBreak/>
              <w:t xml:space="preserve">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а также об определении степени взаимного соответствия указанных биометрических персональных данных, достаточной для проведения идентификации, предусмотренной Федеральным законом от 27 июля 2006 года № 149-ФЗ "Об информации, информационных </w:t>
            </w:r>
          </w:p>
          <w:p w:rsidR="007D41B8" w:rsidRPr="00B06A42" w:rsidRDefault="007D41B8" w:rsidP="007D41B8">
            <w:pPr>
              <w:jc w:val="both"/>
              <w:rPr>
                <w:rFonts w:cs="Times New Roman"/>
                <w:szCs w:val="24"/>
              </w:rPr>
            </w:pPr>
            <w:r w:rsidRPr="00B06A42">
              <w:rPr>
                <w:rFonts w:cs="Times New Roman"/>
                <w:szCs w:val="24"/>
              </w:rPr>
              <w:t>технологиях и о защите информации"</w:t>
            </w:r>
          </w:p>
          <w:p w:rsidR="007D41B8" w:rsidRPr="00B06A42" w:rsidRDefault="007D41B8" w:rsidP="007D41B8">
            <w:pPr>
              <w:jc w:val="both"/>
              <w:rPr>
                <w:rFonts w:cs="Times New Roman"/>
                <w:szCs w:val="24"/>
              </w:rPr>
            </w:pPr>
            <w:r w:rsidRPr="00B06A42">
              <w:rPr>
                <w:rFonts w:cs="Times New Roman"/>
                <w:szCs w:val="24"/>
              </w:rPr>
              <w:t xml:space="preserve">(вместе с </w:t>
            </w:r>
            <w:r w:rsidRPr="00B06A42">
              <w:rPr>
                <w:rFonts w:cs="Times New Roman"/>
                <w:szCs w:val="24"/>
              </w:rPr>
              <w:lastRenderedPageBreak/>
              <w:t xml:space="preserve">"Методикой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w:t>
            </w:r>
            <w:r w:rsidRPr="00B06A42">
              <w:rPr>
                <w:rFonts w:cs="Times New Roman"/>
                <w:szCs w:val="24"/>
              </w:rPr>
              <w:lastRenderedPageBreak/>
              <w:t xml:space="preserve">Российской Федерации, для двух независимых биометрических алгоритмов", "Методикой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B06A42">
              <w:rPr>
                <w:rFonts w:cs="Times New Roman"/>
                <w:szCs w:val="24"/>
              </w:rPr>
              <w:lastRenderedPageBreak/>
              <w:t>соответствия предоставленным биометрическим персональным данным гражданина Российской Федерации, для одного бимодального алгоритма»)</w:t>
            </w:r>
          </w:p>
          <w:p w:rsidR="007D41B8" w:rsidRPr="00B06A42" w:rsidRDefault="007D41B8" w:rsidP="007D41B8">
            <w:pPr>
              <w:jc w:val="both"/>
              <w:rPr>
                <w:rFonts w:cs="Times New Roman"/>
                <w:szCs w:val="24"/>
              </w:rPr>
            </w:pPr>
            <w:r w:rsidRPr="00B06A42">
              <w:t xml:space="preserve">зарегистрировано в Минюсте России </w:t>
            </w:r>
            <w:r w:rsidRPr="00B06A42">
              <w:rPr>
                <w:rFonts w:cs="Times New Roman"/>
                <w:szCs w:val="24"/>
              </w:rPr>
              <w:t>29.06.2018 под</w:t>
            </w:r>
            <w:r w:rsidR="005E0C54" w:rsidRPr="00B06A42">
              <w:rPr>
                <w:rFonts w:cs="Times New Roman"/>
                <w:szCs w:val="24"/>
              </w:rPr>
              <w:t xml:space="preserve"> </w:t>
            </w:r>
            <w:r w:rsidRPr="00B06A42">
              <w:rPr>
                <w:rFonts w:cs="Times New Roman"/>
                <w:szCs w:val="24"/>
              </w:rPr>
              <w:t>№ 51496</w:t>
            </w:r>
          </w:p>
        </w:tc>
        <w:tc>
          <w:tcPr>
            <w:tcW w:w="750" w:type="pct"/>
            <w:vMerge/>
            <w:tcBorders>
              <w:left w:val="single" w:sz="4" w:space="0" w:color="auto"/>
              <w:right w:val="single" w:sz="4" w:space="0" w:color="auto"/>
            </w:tcBorders>
          </w:tcPr>
          <w:p w:rsidR="007D41B8" w:rsidRPr="00B06A42" w:rsidRDefault="007D41B8" w:rsidP="007D41B8">
            <w:pPr>
              <w:pStyle w:val="ConsPlusNormal"/>
              <w:rPr>
                <w:szCs w:val="24"/>
              </w:rPr>
            </w:pPr>
          </w:p>
        </w:tc>
      </w:tr>
      <w:tr w:rsidR="00DC12A0" w:rsidRPr="00B06A42" w:rsidTr="00995F5E">
        <w:trPr>
          <w:trHeight w:val="551"/>
        </w:trPr>
        <w:tc>
          <w:tcPr>
            <w:tcW w:w="250" w:type="pct"/>
            <w:vMerge/>
            <w:tcBorders>
              <w:left w:val="single" w:sz="4" w:space="0" w:color="auto"/>
              <w:bottom w:val="single" w:sz="4" w:space="0" w:color="auto"/>
              <w:right w:val="single" w:sz="4" w:space="0" w:color="auto"/>
            </w:tcBorders>
          </w:tcPr>
          <w:p w:rsidR="007D41B8" w:rsidRPr="00B06A42" w:rsidRDefault="007D41B8" w:rsidP="007D41B8">
            <w:pPr>
              <w:pStyle w:val="ConsPlusNormal"/>
              <w:ind w:left="426"/>
              <w:rPr>
                <w:sz w:val="22"/>
              </w:rPr>
            </w:pPr>
          </w:p>
        </w:tc>
        <w:tc>
          <w:tcPr>
            <w:tcW w:w="1004" w:type="pct"/>
            <w:vMerge/>
            <w:tcBorders>
              <w:bottom w:val="single" w:sz="4" w:space="0" w:color="auto"/>
            </w:tcBorders>
          </w:tcPr>
          <w:p w:rsidR="007D41B8" w:rsidRPr="00B06A42" w:rsidRDefault="007D41B8" w:rsidP="007D41B8">
            <w:pPr>
              <w:jc w:val="both"/>
              <w:rPr>
                <w:rFonts w:cs="Times New Roman"/>
                <w:szCs w:val="24"/>
              </w:rPr>
            </w:pPr>
          </w:p>
        </w:tc>
        <w:tc>
          <w:tcPr>
            <w:tcW w:w="746" w:type="pct"/>
            <w:vMerge/>
            <w:tcBorders>
              <w:left w:val="single" w:sz="4" w:space="0" w:color="auto"/>
              <w:bottom w:val="single" w:sz="4" w:space="0" w:color="auto"/>
              <w:right w:val="single" w:sz="4" w:space="0" w:color="auto"/>
            </w:tcBorders>
          </w:tcPr>
          <w:p w:rsidR="007D41B8" w:rsidRPr="00B06A42" w:rsidRDefault="007D41B8" w:rsidP="007D41B8">
            <w:pPr>
              <w:pStyle w:val="ConsPlusNormal"/>
              <w:rPr>
                <w:szCs w:val="24"/>
              </w:rPr>
            </w:pPr>
          </w:p>
        </w:tc>
        <w:tc>
          <w:tcPr>
            <w:tcW w:w="750" w:type="pct"/>
            <w:vMerge/>
            <w:tcBorders>
              <w:left w:val="single" w:sz="4" w:space="0" w:color="auto"/>
              <w:bottom w:val="single" w:sz="4" w:space="0" w:color="auto"/>
              <w:right w:val="single" w:sz="4" w:space="0" w:color="auto"/>
            </w:tcBorders>
          </w:tcPr>
          <w:p w:rsidR="007D41B8" w:rsidRPr="00B06A42" w:rsidRDefault="007D41B8" w:rsidP="007D41B8">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В целом</w:t>
            </w:r>
          </w:p>
          <w:p w:rsidR="007D41B8" w:rsidRPr="00B06A42" w:rsidRDefault="007D41B8" w:rsidP="007D41B8">
            <w:pPr>
              <w:pStyle w:val="ConsPlusNormal"/>
              <w:rPr>
                <w:szCs w:val="24"/>
              </w:rPr>
            </w:pPr>
          </w:p>
          <w:p w:rsidR="007D41B8" w:rsidRPr="00B06A42" w:rsidRDefault="007D41B8" w:rsidP="007D41B8">
            <w:pPr>
              <w:pStyle w:val="ConsPlusNormal"/>
              <w:rPr>
                <w:sz w:val="22"/>
                <w:szCs w:val="24"/>
              </w:rPr>
            </w:pPr>
            <w:r w:rsidRPr="00B06A42">
              <w:rPr>
                <w:szCs w:val="24"/>
              </w:rPr>
              <w:t>(</w:t>
            </w:r>
            <w:r w:rsidRPr="00B06A42">
              <w:rPr>
                <w:i/>
                <w:szCs w:val="24"/>
              </w:rPr>
              <w:t xml:space="preserve">Раздел </w:t>
            </w:r>
            <w:r w:rsidRPr="00B06A42">
              <w:rPr>
                <w:i/>
              </w:rPr>
              <w:t>VII, статья 42, а) НПА</w:t>
            </w:r>
            <w:r w:rsidRPr="00B06A42">
              <w:t>)</w:t>
            </w:r>
          </w:p>
        </w:tc>
        <w:tc>
          <w:tcPr>
            <w:tcW w:w="768" w:type="pct"/>
            <w:tcBorders>
              <w:top w:val="single" w:sz="4" w:space="0" w:color="auto"/>
              <w:bottom w:val="single" w:sz="4" w:space="0" w:color="auto"/>
            </w:tcBorders>
          </w:tcPr>
          <w:p w:rsidR="007D41B8" w:rsidRPr="00B06A42" w:rsidRDefault="007D41B8" w:rsidP="007D41B8">
            <w:pPr>
              <w:pStyle w:val="ConsPlusNormal"/>
              <w:rPr>
                <w:szCs w:val="24"/>
              </w:rPr>
            </w:pPr>
            <w:r w:rsidRPr="00B06A42">
              <w:rPr>
                <w:szCs w:val="24"/>
              </w:rPr>
              <w:t>Постановление Правительства РФ от 26.09.2016 № 969</w:t>
            </w:r>
          </w:p>
          <w:p w:rsidR="007D41B8" w:rsidRPr="00B06A42" w:rsidRDefault="007D41B8" w:rsidP="007D41B8">
            <w:pPr>
              <w:pStyle w:val="ConsPlusNormal"/>
              <w:rPr>
                <w:szCs w:val="24"/>
              </w:rPr>
            </w:pPr>
            <w:r w:rsidRPr="00B06A42">
              <w:rPr>
                <w:szCs w:val="24"/>
              </w:rPr>
              <w:t>(ред. от 17.04.2021)</w:t>
            </w:r>
          </w:p>
          <w:p w:rsidR="007D41B8" w:rsidRPr="00B06A42" w:rsidRDefault="007D41B8" w:rsidP="007D41B8">
            <w:pPr>
              <w:jc w:val="both"/>
              <w:rPr>
                <w:rFonts w:cs="Times New Roman"/>
                <w:szCs w:val="24"/>
              </w:rPr>
            </w:pPr>
            <w:r w:rsidRPr="00B06A42">
              <w:rPr>
                <w:szCs w:val="24"/>
              </w:rPr>
              <w:t xml:space="preserve">«Об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w:t>
            </w:r>
            <w:r w:rsidRPr="00B06A42">
              <w:rPr>
                <w:szCs w:val="24"/>
              </w:rPr>
              <w:lastRenderedPageBreak/>
              <w:t>обеспечения транспортной безопасности»</w:t>
            </w:r>
          </w:p>
        </w:tc>
        <w:tc>
          <w:tcPr>
            <w:tcW w:w="750" w:type="pct"/>
            <w:vMerge/>
            <w:tcBorders>
              <w:left w:val="single" w:sz="4" w:space="0" w:color="auto"/>
              <w:bottom w:val="single" w:sz="4" w:space="0" w:color="auto"/>
              <w:right w:val="single" w:sz="4" w:space="0" w:color="auto"/>
            </w:tcBorders>
          </w:tcPr>
          <w:p w:rsidR="007D41B8" w:rsidRPr="00B06A42" w:rsidRDefault="007D41B8" w:rsidP="007D41B8">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7D41B8" w:rsidRPr="00B06A42" w:rsidRDefault="007D41B8" w:rsidP="007D41B8">
            <w:pPr>
              <w:jc w:val="both"/>
              <w:rPr>
                <w:rFonts w:cs="Times New Roman"/>
                <w:szCs w:val="24"/>
              </w:rPr>
            </w:pPr>
            <w:r w:rsidRPr="00B06A42">
              <w:rPr>
                <w:rFonts w:cs="Times New Roman"/>
                <w:szCs w:val="24"/>
              </w:rPr>
              <w:t>Информационная технология. Методы и средства обеспечения безопасности. Системы менеджмента информационной безопасности. Требования</w:t>
            </w:r>
          </w:p>
          <w:p w:rsidR="007D41B8" w:rsidRPr="00B06A42" w:rsidRDefault="007D41B8" w:rsidP="007D41B8">
            <w:pPr>
              <w:jc w:val="both"/>
              <w:rPr>
                <w:rFonts w:cs="Times New Roman"/>
                <w:szCs w:val="24"/>
              </w:rPr>
            </w:pPr>
            <w:r w:rsidRPr="00B06A42">
              <w:rPr>
                <w:rFonts w:cs="Times New Roman"/>
                <w:szCs w:val="24"/>
              </w:rPr>
              <w:t>ГОСТ Р ИСО/МЭК 27001-2013</w:t>
            </w:r>
          </w:p>
        </w:tc>
        <w:tc>
          <w:tcPr>
            <w:tcW w:w="746"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16 сентября 2014</w:t>
            </w:r>
          </w:p>
        </w:tc>
        <w:tc>
          <w:tcPr>
            <w:tcW w:w="7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Не зарегистрирован в ФИФС</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В целом</w:t>
            </w:r>
          </w:p>
          <w:p w:rsidR="007D41B8" w:rsidRPr="00B06A42" w:rsidRDefault="007D41B8" w:rsidP="007D41B8">
            <w:pPr>
              <w:pStyle w:val="ConsPlusNormal"/>
              <w:rPr>
                <w:szCs w:val="24"/>
              </w:rPr>
            </w:pPr>
            <w:r w:rsidRPr="00B06A42">
              <w:rPr>
                <w:szCs w:val="24"/>
              </w:rPr>
              <w:t xml:space="preserve"> (</w:t>
            </w:r>
            <w:r w:rsidRPr="00B06A42">
              <w:rPr>
                <w:i/>
                <w:szCs w:val="24"/>
              </w:rPr>
              <w:t>ст 1 НПА</w:t>
            </w:r>
            <w:r w:rsidRPr="00B06A42">
              <w:rPr>
                <w:szCs w:val="24"/>
              </w:rPr>
              <w:t>)</w:t>
            </w:r>
          </w:p>
        </w:tc>
        <w:tc>
          <w:tcPr>
            <w:tcW w:w="768" w:type="pct"/>
            <w:tcBorders>
              <w:top w:val="single" w:sz="4" w:space="0" w:color="auto"/>
              <w:bottom w:val="single" w:sz="4" w:space="0" w:color="auto"/>
            </w:tcBorders>
          </w:tcPr>
          <w:p w:rsidR="007D41B8" w:rsidRPr="00B06A42" w:rsidRDefault="007D41B8" w:rsidP="007D41B8">
            <w:pPr>
              <w:jc w:val="both"/>
              <w:rPr>
                <w:rFonts w:cs="Times New Roman"/>
                <w:szCs w:val="24"/>
              </w:rPr>
            </w:pPr>
            <w:r w:rsidRPr="00B06A42">
              <w:rPr>
                <w:rFonts w:cs="Times New Roman"/>
                <w:szCs w:val="24"/>
              </w:rPr>
              <w:t>Приказ ФНС России от 19.06.2018 № ММВ-7-6/399</w:t>
            </w:r>
          </w:p>
          <w:p w:rsidR="007D41B8" w:rsidRPr="00B06A42" w:rsidRDefault="007D41B8" w:rsidP="007D41B8">
            <w:pPr>
              <w:jc w:val="both"/>
              <w:rPr>
                <w:rFonts w:cs="Times New Roman"/>
                <w:szCs w:val="24"/>
              </w:rPr>
            </w:pPr>
            <w:r w:rsidRPr="00B06A42">
              <w:rPr>
                <w:rFonts w:cs="Times New Roman"/>
                <w:szCs w:val="24"/>
              </w:rPr>
              <w:t>«О внесении изменений в приложение к приказу ФНС России от 25.02.2014 № ММВ-7-6/66 "Об утверждении Концепции системы управления информационной безопасностью ФНС России»</w:t>
            </w:r>
          </w:p>
        </w:tc>
        <w:tc>
          <w:tcPr>
            <w:tcW w:w="750" w:type="pct"/>
            <w:tcBorders>
              <w:top w:val="single" w:sz="4" w:space="0" w:color="auto"/>
              <w:left w:val="single" w:sz="4" w:space="0" w:color="auto"/>
              <w:bottom w:val="single" w:sz="4" w:space="0" w:color="auto"/>
              <w:right w:val="single" w:sz="4" w:space="0" w:color="auto"/>
            </w:tcBorders>
          </w:tcPr>
          <w:p w:rsidR="007D41B8" w:rsidRPr="00B06A42" w:rsidRDefault="007D41B8" w:rsidP="007D41B8">
            <w:pPr>
              <w:pStyle w:val="ConsPlusNormal"/>
              <w:rPr>
                <w:szCs w:val="24"/>
              </w:rPr>
            </w:pPr>
            <w:r w:rsidRPr="00B06A42">
              <w:rPr>
                <w:szCs w:val="24"/>
              </w:rPr>
              <w:t>01 сентября 2015</w:t>
            </w:r>
          </w:p>
          <w:p w:rsidR="007D41B8" w:rsidRPr="00B06A42" w:rsidRDefault="007D41B8" w:rsidP="007D41B8">
            <w:pPr>
              <w:pStyle w:val="ConsPlusNormal"/>
              <w:rPr>
                <w:szCs w:val="24"/>
              </w:rPr>
            </w:pPr>
            <w:r w:rsidRPr="00B06A42">
              <w:rPr>
                <w:szCs w:val="24"/>
              </w:rPr>
              <w:t>Действует ГОСТ Р ИСО/МЭК 27001-2006</w:t>
            </w:r>
          </w:p>
        </w:tc>
      </w:tr>
      <w:tr w:rsidR="00DC12A0" w:rsidRPr="00B06A42" w:rsidTr="00995F5E">
        <w:trPr>
          <w:trHeight w:val="1034"/>
        </w:trPr>
        <w:tc>
          <w:tcPr>
            <w:tcW w:w="250" w:type="pct"/>
            <w:tcBorders>
              <w:top w:val="single" w:sz="4" w:space="0" w:color="auto"/>
              <w:left w:val="single" w:sz="4" w:space="0" w:color="auto"/>
              <w:right w:val="single" w:sz="4" w:space="0" w:color="auto"/>
            </w:tcBorders>
          </w:tcPr>
          <w:p w:rsidR="007D41B8" w:rsidRPr="00B06A42" w:rsidRDefault="007D41B8" w:rsidP="007D41B8">
            <w:pPr>
              <w:pStyle w:val="ConsPlusNormal"/>
              <w:numPr>
                <w:ilvl w:val="0"/>
                <w:numId w:val="1"/>
              </w:numPr>
              <w:ind w:left="0" w:firstLine="0"/>
              <w:rPr>
                <w:sz w:val="22"/>
              </w:rPr>
            </w:pPr>
          </w:p>
        </w:tc>
        <w:tc>
          <w:tcPr>
            <w:tcW w:w="1004" w:type="pct"/>
            <w:tcBorders>
              <w:top w:val="single" w:sz="4" w:space="0" w:color="auto"/>
            </w:tcBorders>
          </w:tcPr>
          <w:p w:rsidR="007D41B8" w:rsidRPr="00B06A42" w:rsidRDefault="007D41B8" w:rsidP="007D41B8">
            <w:pPr>
              <w:jc w:val="both"/>
              <w:rPr>
                <w:rFonts w:cs="Times New Roman"/>
                <w:szCs w:val="24"/>
              </w:rPr>
            </w:pPr>
            <w:r w:rsidRPr="00B06A42">
              <w:rPr>
                <w:rFonts w:cs="Times New Roman"/>
                <w:szCs w:val="24"/>
              </w:rPr>
              <w:t>Система проектной документации для строительства (СПДС). Основные требования к проектной и рабочей документации</w:t>
            </w:r>
          </w:p>
          <w:p w:rsidR="007D41B8" w:rsidRPr="00B06A42" w:rsidRDefault="007D41B8" w:rsidP="007D41B8">
            <w:pPr>
              <w:jc w:val="both"/>
              <w:rPr>
                <w:rFonts w:cs="Times New Roman"/>
                <w:szCs w:val="24"/>
              </w:rPr>
            </w:pPr>
            <w:r w:rsidRPr="00B06A42">
              <w:rPr>
                <w:rFonts w:cs="Times New Roman"/>
                <w:szCs w:val="24"/>
              </w:rPr>
              <w:t>ГОСТ Р 21.1101-2013</w:t>
            </w:r>
          </w:p>
        </w:tc>
        <w:tc>
          <w:tcPr>
            <w:tcW w:w="746" w:type="pct"/>
            <w:tcBorders>
              <w:top w:val="single" w:sz="4" w:space="0" w:color="auto"/>
              <w:left w:val="single" w:sz="4" w:space="0" w:color="auto"/>
              <w:right w:val="single" w:sz="4" w:space="0" w:color="auto"/>
            </w:tcBorders>
          </w:tcPr>
          <w:p w:rsidR="007D41B8" w:rsidRPr="00B06A42" w:rsidRDefault="007D41B8" w:rsidP="007D41B8">
            <w:pPr>
              <w:pStyle w:val="ConsPlusNormal"/>
              <w:rPr>
                <w:szCs w:val="24"/>
              </w:rPr>
            </w:pPr>
            <w:r w:rsidRPr="00B06A42">
              <w:rPr>
                <w:szCs w:val="24"/>
              </w:rPr>
              <w:t>11 июня 2013</w:t>
            </w:r>
          </w:p>
        </w:tc>
        <w:tc>
          <w:tcPr>
            <w:tcW w:w="750" w:type="pct"/>
            <w:tcBorders>
              <w:top w:val="single" w:sz="4" w:space="0" w:color="auto"/>
              <w:left w:val="single" w:sz="4" w:space="0" w:color="auto"/>
              <w:right w:val="single" w:sz="4" w:space="0" w:color="auto"/>
            </w:tcBorders>
          </w:tcPr>
          <w:p w:rsidR="007D41B8" w:rsidRPr="00B06A42" w:rsidRDefault="007D41B8" w:rsidP="007D41B8">
            <w:pPr>
              <w:pStyle w:val="ConsPlusNormal"/>
              <w:rPr>
                <w:szCs w:val="24"/>
              </w:rPr>
            </w:pPr>
            <w:r w:rsidRPr="00B06A42">
              <w:rPr>
                <w:szCs w:val="24"/>
              </w:rPr>
              <w:t>11 июня 2013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7D41B8" w:rsidRPr="00B06A42" w:rsidRDefault="007D41B8" w:rsidP="007D41B8">
            <w:pPr>
              <w:pStyle w:val="ConsPlusNormal"/>
              <w:rPr>
                <w:szCs w:val="24"/>
              </w:rPr>
            </w:pPr>
            <w:r w:rsidRPr="00B06A42">
              <w:rPr>
                <w:szCs w:val="24"/>
              </w:rPr>
              <w:t>Приложение С</w:t>
            </w:r>
          </w:p>
          <w:p w:rsidR="007D41B8" w:rsidRPr="00B06A42" w:rsidRDefault="007D41B8" w:rsidP="007D41B8">
            <w:pPr>
              <w:pStyle w:val="ConsPlusNormal"/>
              <w:rPr>
                <w:szCs w:val="24"/>
              </w:rPr>
            </w:pPr>
            <w:r w:rsidRPr="00B06A42">
              <w:rPr>
                <w:szCs w:val="24"/>
              </w:rPr>
              <w:t>(</w:t>
            </w:r>
            <w:r w:rsidRPr="00B06A42">
              <w:rPr>
                <w:i/>
                <w:szCs w:val="24"/>
              </w:rPr>
              <w:t>ст 12 НПА</w:t>
            </w:r>
            <w:r w:rsidRPr="00B06A42">
              <w:rPr>
                <w:szCs w:val="24"/>
              </w:rPr>
              <w:t>)</w:t>
            </w:r>
          </w:p>
        </w:tc>
        <w:tc>
          <w:tcPr>
            <w:tcW w:w="768" w:type="pct"/>
            <w:tcBorders>
              <w:top w:val="single" w:sz="4" w:space="0" w:color="auto"/>
              <w:bottom w:val="single" w:sz="4" w:space="0" w:color="auto"/>
            </w:tcBorders>
          </w:tcPr>
          <w:p w:rsidR="007D41B8" w:rsidRPr="00B06A42" w:rsidRDefault="007D41B8" w:rsidP="007D41B8">
            <w:pPr>
              <w:jc w:val="both"/>
              <w:rPr>
                <w:rFonts w:cs="Times New Roman"/>
                <w:szCs w:val="24"/>
              </w:rPr>
            </w:pPr>
            <w:r w:rsidRPr="00B06A42">
              <w:rPr>
                <w:rFonts w:cs="Times New Roman"/>
                <w:szCs w:val="24"/>
              </w:rPr>
              <w:t>Приказ Минстроя России от 08.06.2018 № 341/пр</w:t>
            </w:r>
          </w:p>
          <w:p w:rsidR="007D41B8" w:rsidRPr="00B06A42" w:rsidRDefault="007D41B8" w:rsidP="007D41B8">
            <w:pPr>
              <w:jc w:val="both"/>
              <w:rPr>
                <w:rFonts w:cs="Times New Roman"/>
                <w:szCs w:val="24"/>
              </w:rPr>
            </w:pPr>
            <w:r w:rsidRPr="00B06A42">
              <w:rPr>
                <w:rFonts w:cs="Times New Roman"/>
                <w:szCs w:val="24"/>
              </w:rPr>
              <w:t xml:space="preserve">«Об утверждении Требований к составу, содержанию и порядку оформления заключения государственной экспертизы </w:t>
            </w:r>
            <w:r w:rsidRPr="00B06A42">
              <w:rPr>
                <w:rFonts w:cs="Times New Roman"/>
                <w:szCs w:val="24"/>
              </w:rPr>
              <w:lastRenderedPageBreak/>
              <w:t>проектной документации и (или) результатов инженерных изысканий»</w:t>
            </w:r>
          </w:p>
          <w:p w:rsidR="007D41B8" w:rsidRPr="00B06A42" w:rsidRDefault="007D41B8" w:rsidP="007D41B8">
            <w:pPr>
              <w:jc w:val="both"/>
              <w:rPr>
                <w:rFonts w:cs="Times New Roman"/>
                <w:szCs w:val="24"/>
              </w:rPr>
            </w:pPr>
            <w:r w:rsidRPr="00B06A42">
              <w:t xml:space="preserve">зарегистрировано в Минюсте России </w:t>
            </w:r>
            <w:r w:rsidRPr="00B06A42">
              <w:rPr>
                <w:rFonts w:cs="Times New Roman"/>
                <w:szCs w:val="24"/>
              </w:rPr>
              <w:t>21.08.2018 под№ 51946</w:t>
            </w:r>
          </w:p>
        </w:tc>
        <w:tc>
          <w:tcPr>
            <w:tcW w:w="750" w:type="pct"/>
            <w:tcBorders>
              <w:top w:val="single" w:sz="4" w:space="0" w:color="auto"/>
              <w:left w:val="single" w:sz="4" w:space="0" w:color="auto"/>
              <w:right w:val="single" w:sz="4" w:space="0" w:color="auto"/>
            </w:tcBorders>
          </w:tcPr>
          <w:p w:rsidR="007D41B8" w:rsidRPr="00B06A42" w:rsidRDefault="007D41B8" w:rsidP="007D41B8">
            <w:pPr>
              <w:pStyle w:val="ConsPlusNormal"/>
              <w:rPr>
                <w:szCs w:val="24"/>
              </w:rPr>
            </w:pPr>
            <w:r w:rsidRPr="00B06A42">
              <w:rPr>
                <w:szCs w:val="24"/>
              </w:rPr>
              <w:lastRenderedPageBreak/>
              <w:t>01 января 2014</w:t>
            </w:r>
          </w:p>
          <w:p w:rsidR="007D41B8" w:rsidRPr="00B06A42" w:rsidRDefault="007D41B8" w:rsidP="007D41B8">
            <w:pPr>
              <w:pStyle w:val="ConsPlusNormal"/>
              <w:rPr>
                <w:szCs w:val="24"/>
              </w:rPr>
            </w:pPr>
            <w:r w:rsidRPr="00B06A42">
              <w:rPr>
                <w:szCs w:val="24"/>
              </w:rPr>
              <w:t>Дата редакции: 01 января 2015</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3B06B8" w:rsidRPr="00B06A42" w:rsidRDefault="003B06B8" w:rsidP="003B06B8">
            <w:pPr>
              <w:jc w:val="both"/>
              <w:rPr>
                <w:rFonts w:cs="Times New Roman"/>
                <w:szCs w:val="24"/>
              </w:rPr>
            </w:pPr>
            <w:r w:rsidRPr="00B06A42">
              <w:rPr>
                <w:rFonts w:cs="Times New Roman"/>
                <w:szCs w:val="24"/>
              </w:rPr>
              <w:t>Надежность в технике (ССНТ). Термины и определения</w:t>
            </w:r>
          </w:p>
          <w:p w:rsidR="003B06B8" w:rsidRPr="00B06A42" w:rsidRDefault="003B06B8" w:rsidP="003B06B8">
            <w:pPr>
              <w:jc w:val="both"/>
              <w:rPr>
                <w:rFonts w:cs="Times New Roman"/>
                <w:szCs w:val="24"/>
              </w:rPr>
            </w:pPr>
            <w:r w:rsidRPr="00B06A42">
              <w:rPr>
                <w:rFonts w:cs="Times New Roman"/>
                <w:szCs w:val="24"/>
              </w:rPr>
              <w:t>ГОСТ 27.002-2015</w:t>
            </w:r>
          </w:p>
        </w:tc>
        <w:tc>
          <w:tcPr>
            <w:tcW w:w="746"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rPr>
                <w:szCs w:val="24"/>
              </w:rPr>
            </w:pPr>
            <w:r w:rsidRPr="00B06A42">
              <w:rPr>
                <w:szCs w:val="24"/>
              </w:rPr>
              <w:t>21 июня 2016</w:t>
            </w:r>
          </w:p>
        </w:tc>
        <w:tc>
          <w:tcPr>
            <w:tcW w:w="750"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rPr>
                <w:szCs w:val="24"/>
              </w:rPr>
            </w:pPr>
            <w:r w:rsidRPr="00B06A42">
              <w:rPr>
                <w:szCs w:val="24"/>
              </w:rPr>
              <w:t>21 июня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В целом</w:t>
            </w:r>
          </w:p>
          <w:p w:rsidR="003B06B8" w:rsidRPr="00B06A42" w:rsidRDefault="003B06B8" w:rsidP="003B06B8">
            <w:pPr>
              <w:pStyle w:val="ConsPlusNormal"/>
              <w:rPr>
                <w:i/>
                <w:szCs w:val="24"/>
              </w:rPr>
            </w:pPr>
            <w:r w:rsidRPr="00B06A42">
              <w:rPr>
                <w:szCs w:val="24"/>
              </w:rPr>
              <w:t>(</w:t>
            </w:r>
            <w:r w:rsidRPr="00B06A42">
              <w:rPr>
                <w:i/>
                <w:szCs w:val="24"/>
              </w:rPr>
              <w:t>ст 5 НПА</w:t>
            </w:r>
            <w:r w:rsidRPr="00B06A42">
              <w:rPr>
                <w:szCs w:val="24"/>
              </w:rPr>
              <w:t>)</w:t>
            </w:r>
          </w:p>
        </w:tc>
        <w:tc>
          <w:tcPr>
            <w:tcW w:w="768" w:type="pct"/>
            <w:tcBorders>
              <w:bottom w:val="single" w:sz="4" w:space="0" w:color="auto"/>
            </w:tcBorders>
          </w:tcPr>
          <w:p w:rsidR="003B06B8" w:rsidRPr="00B06A42" w:rsidRDefault="003B06B8" w:rsidP="003B06B8">
            <w:pPr>
              <w:jc w:val="both"/>
              <w:rPr>
                <w:rFonts w:cs="Times New Roman"/>
                <w:szCs w:val="24"/>
              </w:rPr>
            </w:pPr>
            <w:r w:rsidRPr="00B06A42">
              <w:rPr>
                <w:rFonts w:cs="Times New Roman"/>
                <w:szCs w:val="24"/>
              </w:rPr>
              <w:t>Приказ Ростехнадзора от 01.06.2018 № 239</w:t>
            </w:r>
          </w:p>
          <w:p w:rsidR="003B06B8" w:rsidRPr="00B06A42" w:rsidRDefault="003B06B8" w:rsidP="003B06B8">
            <w:pPr>
              <w:jc w:val="both"/>
              <w:rPr>
                <w:rFonts w:cs="Times New Roman"/>
                <w:szCs w:val="24"/>
              </w:rPr>
            </w:pPr>
            <w:r w:rsidRPr="00B06A42">
              <w:rPr>
                <w:rFonts w:cs="Times New Roman"/>
                <w:szCs w:val="24"/>
              </w:rPr>
              <w:t>«Об утверждении руководства по безопасности при использовании атомной энергии "Мониторинг радиационной нагрузки и определение радиационного ресурса оборудования ВВЭР»</w:t>
            </w:r>
          </w:p>
        </w:tc>
        <w:tc>
          <w:tcPr>
            <w:tcW w:w="750"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rPr>
                <w:szCs w:val="24"/>
              </w:rPr>
            </w:pPr>
            <w:r w:rsidRPr="00B06A42">
              <w:rPr>
                <w:szCs w:val="24"/>
              </w:rPr>
              <w:t>01 марта 2017</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3B06B8" w:rsidRPr="00B06A42" w:rsidRDefault="003B06B8" w:rsidP="003B06B8">
            <w:pPr>
              <w:jc w:val="both"/>
              <w:rPr>
                <w:rFonts w:cs="Times New Roman"/>
                <w:szCs w:val="24"/>
              </w:rPr>
            </w:pPr>
            <w:r w:rsidRPr="00B06A42">
              <w:rPr>
                <w:rFonts w:cs="Times New Roman"/>
                <w:szCs w:val="24"/>
              </w:rPr>
              <w:t>Эксплуатация техники. Термины и определения</w:t>
            </w:r>
          </w:p>
          <w:p w:rsidR="003B06B8" w:rsidRPr="00B06A42" w:rsidRDefault="003B06B8" w:rsidP="003B06B8">
            <w:pPr>
              <w:jc w:val="both"/>
              <w:rPr>
                <w:rFonts w:cs="Times New Roman"/>
                <w:szCs w:val="24"/>
              </w:rPr>
            </w:pPr>
            <w:r w:rsidRPr="00B06A42">
              <w:rPr>
                <w:rFonts w:cs="Times New Roman"/>
                <w:szCs w:val="24"/>
              </w:rPr>
              <w:t>ГОСТ 25866-83</w:t>
            </w:r>
          </w:p>
        </w:tc>
        <w:tc>
          <w:tcPr>
            <w:tcW w:w="746"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rPr>
                <w:szCs w:val="24"/>
              </w:rPr>
            </w:pPr>
            <w:r w:rsidRPr="00B06A42">
              <w:rPr>
                <w:szCs w:val="24"/>
              </w:rPr>
              <w:t>13.июля.1983</w:t>
            </w:r>
          </w:p>
        </w:tc>
        <w:tc>
          <w:tcPr>
            <w:tcW w:w="750"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rPr>
                <w:szCs w:val="24"/>
              </w:rPr>
            </w:pPr>
            <w:r w:rsidRPr="00B06A42">
              <w:rPr>
                <w:szCs w:val="24"/>
              </w:rPr>
              <w:t>13 июля.1983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rPr>
                <w:i/>
                <w:szCs w:val="24"/>
              </w:rPr>
            </w:pPr>
            <w:r w:rsidRPr="00B06A42">
              <w:rPr>
                <w:i/>
                <w:szCs w:val="24"/>
              </w:rPr>
              <w:t>В целом НПА</w:t>
            </w:r>
          </w:p>
        </w:tc>
        <w:tc>
          <w:tcPr>
            <w:tcW w:w="768" w:type="pct"/>
            <w:tcBorders>
              <w:bottom w:val="single" w:sz="4" w:space="0" w:color="auto"/>
            </w:tcBorders>
          </w:tcPr>
          <w:p w:rsidR="003B06B8" w:rsidRPr="00B06A42" w:rsidRDefault="003B06B8" w:rsidP="003B06B8">
            <w:pPr>
              <w:jc w:val="both"/>
              <w:rPr>
                <w:rFonts w:cs="Times New Roman"/>
                <w:szCs w:val="24"/>
              </w:rPr>
            </w:pPr>
            <w:r w:rsidRPr="00B06A42">
              <w:rPr>
                <w:rFonts w:cs="Times New Roman"/>
                <w:szCs w:val="24"/>
              </w:rPr>
              <w:t>Приказ Ростехнадзора от 01.06.2018 № 239</w:t>
            </w:r>
          </w:p>
          <w:p w:rsidR="003B06B8" w:rsidRPr="00B06A42" w:rsidRDefault="003B06B8" w:rsidP="003B06B8">
            <w:pPr>
              <w:jc w:val="both"/>
              <w:rPr>
                <w:rFonts w:cs="Times New Roman"/>
                <w:szCs w:val="24"/>
              </w:rPr>
            </w:pPr>
            <w:r w:rsidRPr="00B06A42">
              <w:rPr>
                <w:rFonts w:cs="Times New Roman"/>
                <w:szCs w:val="24"/>
              </w:rPr>
              <w:t xml:space="preserve">«Об утверждении </w:t>
            </w:r>
            <w:r w:rsidRPr="00B06A42">
              <w:rPr>
                <w:rFonts w:cs="Times New Roman"/>
                <w:szCs w:val="24"/>
              </w:rPr>
              <w:lastRenderedPageBreak/>
              <w:t>руководства по безопасности при использовании атомной энергии "Мониторинг радиационной нагрузки и определение радиационного ресурса оборудования ВВЭР»</w:t>
            </w:r>
          </w:p>
        </w:tc>
        <w:tc>
          <w:tcPr>
            <w:tcW w:w="750" w:type="pct"/>
            <w:tcBorders>
              <w:top w:val="single" w:sz="4" w:space="0" w:color="auto"/>
              <w:left w:val="single" w:sz="4" w:space="0" w:color="auto"/>
              <w:bottom w:val="single" w:sz="4" w:space="0" w:color="auto"/>
              <w:right w:val="single" w:sz="4" w:space="0" w:color="auto"/>
            </w:tcBorders>
          </w:tcPr>
          <w:p w:rsidR="003B06B8" w:rsidRPr="00B06A42" w:rsidRDefault="003B06B8" w:rsidP="003B06B8">
            <w:pPr>
              <w:pStyle w:val="ConsPlusNormal"/>
              <w:rPr>
                <w:szCs w:val="24"/>
              </w:rPr>
            </w:pPr>
            <w:r w:rsidRPr="00B06A42">
              <w:rPr>
                <w:szCs w:val="24"/>
              </w:rPr>
              <w:lastRenderedPageBreak/>
              <w:t>01 января 1985</w:t>
            </w:r>
          </w:p>
        </w:tc>
      </w:tr>
      <w:tr w:rsidR="00DC12A0" w:rsidRPr="00B06A42" w:rsidTr="00995F5E">
        <w:trPr>
          <w:trHeight w:val="551"/>
        </w:trPr>
        <w:tc>
          <w:tcPr>
            <w:tcW w:w="250"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vMerge w:val="restart"/>
            <w:tcBorders>
              <w:top w:val="single" w:sz="4" w:space="0" w:color="auto"/>
            </w:tcBorders>
          </w:tcPr>
          <w:p w:rsidR="003B06B8" w:rsidRPr="00B06A42" w:rsidRDefault="003B06B8" w:rsidP="003B06B8">
            <w:pPr>
              <w:autoSpaceDE w:val="0"/>
              <w:autoSpaceDN w:val="0"/>
              <w:adjustRightInd w:val="0"/>
              <w:jc w:val="both"/>
              <w:rPr>
                <w:szCs w:val="24"/>
                <w:lang w:eastAsia="ru-RU"/>
              </w:rPr>
            </w:pPr>
            <w:r w:rsidRPr="00B06A42">
              <w:rPr>
                <w:szCs w:val="24"/>
                <w:lang w:eastAsia="ru-RU"/>
              </w:rPr>
              <w:t>Контейнеры грузовые. Кодирование, идентификация и маркировка</w:t>
            </w:r>
          </w:p>
          <w:p w:rsidR="003B06B8" w:rsidRPr="00B06A42" w:rsidRDefault="003607CD" w:rsidP="003B06B8">
            <w:pPr>
              <w:jc w:val="both"/>
              <w:rPr>
                <w:rFonts w:cs="Times New Roman"/>
                <w:szCs w:val="24"/>
              </w:rPr>
            </w:pPr>
            <w:hyperlink r:id="rId17" w:history="1">
              <w:r w:rsidR="003B06B8" w:rsidRPr="00B06A42">
                <w:rPr>
                  <w:szCs w:val="24"/>
                  <w:lang w:eastAsia="ru-RU"/>
                </w:rPr>
                <w:t>ГОСТ Р 52524-2005</w:t>
              </w:r>
            </w:hyperlink>
          </w:p>
        </w:tc>
        <w:tc>
          <w:tcPr>
            <w:tcW w:w="746"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lang w:eastAsia="ru-RU"/>
              </w:rPr>
              <w:t>29 декабря 2005</w:t>
            </w:r>
          </w:p>
        </w:tc>
        <w:tc>
          <w:tcPr>
            <w:tcW w:w="750"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lang w:eastAsia="ru-RU"/>
              </w:rPr>
              <w:t>29 декабря 2005</w:t>
            </w:r>
          </w:p>
        </w:tc>
        <w:tc>
          <w:tcPr>
            <w:tcW w:w="732" w:type="pct"/>
            <w:tcBorders>
              <w:top w:val="single" w:sz="4" w:space="0" w:color="auto"/>
              <w:left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В целом</w:t>
            </w:r>
          </w:p>
          <w:p w:rsidR="003B06B8" w:rsidRPr="00B06A42" w:rsidRDefault="003B06B8" w:rsidP="003B06B8">
            <w:pPr>
              <w:pStyle w:val="ConsPlusNormal"/>
              <w:rPr>
                <w:szCs w:val="24"/>
              </w:rPr>
            </w:pPr>
            <w:r w:rsidRPr="00B06A42">
              <w:rPr>
                <w:szCs w:val="24"/>
              </w:rPr>
              <w:t>(</w:t>
            </w:r>
            <w:r w:rsidRPr="00B06A42">
              <w:rPr>
                <w:i/>
                <w:szCs w:val="24"/>
              </w:rPr>
              <w:t>ст. 150 НПА</w:t>
            </w:r>
            <w:r w:rsidRPr="00B06A42">
              <w:rPr>
                <w:szCs w:val="24"/>
              </w:rPr>
              <w:t>)</w:t>
            </w:r>
          </w:p>
        </w:tc>
        <w:tc>
          <w:tcPr>
            <w:tcW w:w="768" w:type="pct"/>
            <w:tcBorders>
              <w:top w:val="single" w:sz="4" w:space="0" w:color="auto"/>
            </w:tcBorders>
          </w:tcPr>
          <w:p w:rsidR="003B06B8" w:rsidRPr="00B06A42" w:rsidRDefault="003B06B8" w:rsidP="003B06B8">
            <w:pPr>
              <w:jc w:val="both"/>
              <w:rPr>
                <w:rFonts w:cs="Times New Roman"/>
                <w:szCs w:val="24"/>
              </w:rPr>
            </w:pPr>
            <w:r w:rsidRPr="00B06A42">
              <w:rPr>
                <w:rFonts w:cs="Times New Roman"/>
                <w:szCs w:val="24"/>
              </w:rPr>
              <w:t>Приказ Ростехнадзора от 25.05.2018 № 228</w:t>
            </w:r>
          </w:p>
          <w:p w:rsidR="003B06B8" w:rsidRPr="00B06A42" w:rsidRDefault="003B06B8" w:rsidP="003B06B8">
            <w:pPr>
              <w:jc w:val="both"/>
              <w:rPr>
                <w:rFonts w:cs="Times New Roman"/>
                <w:szCs w:val="24"/>
              </w:rPr>
            </w:pPr>
            <w:r w:rsidRPr="00B06A42">
              <w:rPr>
                <w:rFonts w:cs="Times New Roman"/>
                <w:szCs w:val="24"/>
              </w:rPr>
              <w:t xml:space="preserve">«Об утверждении руководства по безопасности при использовании атомной энергии "Рекомендации по разработке критериев приемлемости радиоактивных отходов для захоронения при проектировании пунктов приповерхностного </w:t>
            </w:r>
            <w:r w:rsidRPr="00B06A42">
              <w:rPr>
                <w:rFonts w:cs="Times New Roman"/>
                <w:szCs w:val="24"/>
              </w:rPr>
              <w:lastRenderedPageBreak/>
              <w:t>захоронения радиоактивных отходов»</w:t>
            </w:r>
          </w:p>
        </w:tc>
        <w:tc>
          <w:tcPr>
            <w:tcW w:w="750"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lastRenderedPageBreak/>
              <w:t>-</w:t>
            </w:r>
          </w:p>
        </w:tc>
      </w:tr>
      <w:tr w:rsidR="00DC12A0" w:rsidRPr="00B06A42" w:rsidTr="00995F5E">
        <w:trPr>
          <w:trHeight w:val="551"/>
        </w:trPr>
        <w:tc>
          <w:tcPr>
            <w:tcW w:w="250" w:type="pct"/>
            <w:vMerge/>
            <w:tcBorders>
              <w:left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vMerge/>
          </w:tcPr>
          <w:p w:rsidR="003B06B8" w:rsidRPr="00B06A42" w:rsidRDefault="003B06B8" w:rsidP="003B06B8">
            <w:pPr>
              <w:autoSpaceDE w:val="0"/>
              <w:autoSpaceDN w:val="0"/>
              <w:adjustRightInd w:val="0"/>
              <w:jc w:val="both"/>
              <w:rPr>
                <w:szCs w:val="24"/>
                <w:lang w:eastAsia="ru-RU"/>
              </w:rPr>
            </w:pPr>
          </w:p>
        </w:tc>
        <w:tc>
          <w:tcPr>
            <w:tcW w:w="746" w:type="pct"/>
            <w:vMerge/>
            <w:tcBorders>
              <w:left w:val="single" w:sz="4" w:space="0" w:color="auto"/>
              <w:right w:val="single" w:sz="4" w:space="0" w:color="auto"/>
            </w:tcBorders>
          </w:tcPr>
          <w:p w:rsidR="003B06B8" w:rsidRPr="00B06A42" w:rsidRDefault="003B06B8" w:rsidP="003B06B8">
            <w:pPr>
              <w:pStyle w:val="ConsPlusNormal"/>
              <w:rPr>
                <w:szCs w:val="24"/>
                <w:lang w:eastAsia="ru-RU"/>
              </w:rPr>
            </w:pPr>
          </w:p>
        </w:tc>
        <w:tc>
          <w:tcPr>
            <w:tcW w:w="750" w:type="pct"/>
            <w:vMerge/>
            <w:tcBorders>
              <w:left w:val="single" w:sz="4" w:space="0" w:color="auto"/>
              <w:right w:val="single" w:sz="4" w:space="0" w:color="auto"/>
            </w:tcBorders>
          </w:tcPr>
          <w:p w:rsidR="003B06B8" w:rsidRPr="00B06A42" w:rsidRDefault="003B06B8" w:rsidP="003B06B8">
            <w:pPr>
              <w:pStyle w:val="ConsPlusNormal"/>
              <w:rPr>
                <w:szCs w:val="24"/>
                <w:lang w:eastAsia="ru-RU"/>
              </w:rPr>
            </w:pPr>
          </w:p>
        </w:tc>
        <w:tc>
          <w:tcPr>
            <w:tcW w:w="732" w:type="pct"/>
            <w:tcBorders>
              <w:top w:val="single" w:sz="4" w:space="0" w:color="auto"/>
              <w:left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В целом</w:t>
            </w:r>
          </w:p>
          <w:p w:rsidR="003B06B8" w:rsidRPr="00B06A42" w:rsidRDefault="003B06B8" w:rsidP="003B06B8">
            <w:pPr>
              <w:pStyle w:val="ConsPlusNormal"/>
              <w:rPr>
                <w:i/>
                <w:szCs w:val="24"/>
              </w:rPr>
            </w:pPr>
            <w:r w:rsidRPr="00B06A42">
              <w:rPr>
                <w:i/>
                <w:szCs w:val="24"/>
              </w:rPr>
              <w:t>(Приложение НПА)</w:t>
            </w:r>
          </w:p>
        </w:tc>
        <w:tc>
          <w:tcPr>
            <w:tcW w:w="768" w:type="pct"/>
            <w:tcBorders>
              <w:top w:val="single" w:sz="4" w:space="0" w:color="auto"/>
            </w:tcBorders>
          </w:tcPr>
          <w:p w:rsidR="003B06B8" w:rsidRPr="00B06A42" w:rsidRDefault="003B06B8" w:rsidP="003B06B8">
            <w:pPr>
              <w:jc w:val="both"/>
              <w:rPr>
                <w:rFonts w:cs="Times New Roman"/>
                <w:szCs w:val="24"/>
              </w:rPr>
            </w:pPr>
            <w:r w:rsidRPr="00B06A42">
              <w:rPr>
                <w:rFonts w:cs="Times New Roman"/>
                <w:szCs w:val="24"/>
              </w:rPr>
              <w:t>Приказ ФТС России от 01.03.2021 N 156</w:t>
            </w:r>
          </w:p>
          <w:p w:rsidR="003B06B8" w:rsidRPr="00B06A42" w:rsidRDefault="003B06B8" w:rsidP="003B06B8">
            <w:pPr>
              <w:jc w:val="both"/>
              <w:rPr>
                <w:rFonts w:cs="Times New Roman"/>
                <w:szCs w:val="24"/>
              </w:rPr>
            </w:pPr>
            <w:r w:rsidRPr="00B06A42">
              <w:rPr>
                <w:rFonts w:cs="Times New Roman"/>
                <w:szCs w:val="24"/>
              </w:rPr>
              <w:t>"Об утверждении форматов и структур электронных документов, участвующих в обмене при взаимодействии таможенных органов Российской Федерации и заинтересованных лиц"</w:t>
            </w:r>
          </w:p>
          <w:p w:rsidR="003B06B8" w:rsidRPr="00B06A42" w:rsidRDefault="003B06B8" w:rsidP="003B06B8">
            <w:pPr>
              <w:jc w:val="both"/>
              <w:rPr>
                <w:rFonts w:cs="Times New Roman"/>
                <w:szCs w:val="24"/>
              </w:rPr>
            </w:pPr>
            <w:r w:rsidRPr="00B06A42">
              <w:rPr>
                <w:rFonts w:cs="Times New Roman"/>
                <w:szCs w:val="24"/>
              </w:rPr>
              <w:t>(Зарегистрировано в Минюсте России 14.05.2021 N 63461)</w:t>
            </w:r>
          </w:p>
        </w:tc>
        <w:tc>
          <w:tcPr>
            <w:tcW w:w="750" w:type="pct"/>
            <w:vMerge/>
            <w:tcBorders>
              <w:left w:val="single" w:sz="4" w:space="0" w:color="auto"/>
              <w:right w:val="single" w:sz="4" w:space="0" w:color="auto"/>
            </w:tcBorders>
          </w:tcPr>
          <w:p w:rsidR="003B06B8" w:rsidRPr="00B06A42" w:rsidRDefault="003B06B8" w:rsidP="003B06B8">
            <w:pPr>
              <w:pStyle w:val="ConsPlusNormal"/>
              <w:rPr>
                <w:szCs w:val="24"/>
              </w:rPr>
            </w:pPr>
          </w:p>
        </w:tc>
      </w:tr>
      <w:tr w:rsidR="00DC12A0" w:rsidRPr="00B06A42" w:rsidTr="00995F5E">
        <w:trPr>
          <w:trHeight w:val="2070"/>
        </w:trPr>
        <w:tc>
          <w:tcPr>
            <w:tcW w:w="250"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vMerge w:val="restart"/>
            <w:tcBorders>
              <w:top w:val="single" w:sz="4" w:space="0" w:color="auto"/>
            </w:tcBorders>
          </w:tcPr>
          <w:p w:rsidR="003B06B8" w:rsidRPr="00B06A42" w:rsidRDefault="003B06B8" w:rsidP="003B06B8">
            <w:pPr>
              <w:jc w:val="both"/>
              <w:rPr>
                <w:rFonts w:cs="Times New Roman"/>
                <w:szCs w:val="24"/>
              </w:rPr>
            </w:pPr>
            <w:r w:rsidRPr="00B06A42">
              <w:rPr>
                <w:rFonts w:cs="Times New Roman"/>
                <w:szCs w:val="24"/>
              </w:rPr>
              <w:t>Вспомогательные средства для людей с ограничениями жизнедеятельности. Классификация и терминология</w:t>
            </w:r>
          </w:p>
          <w:p w:rsidR="003B06B8" w:rsidRPr="00B06A42" w:rsidRDefault="003B06B8" w:rsidP="003B06B8">
            <w:pPr>
              <w:jc w:val="both"/>
              <w:rPr>
                <w:rFonts w:cs="Times New Roman"/>
                <w:szCs w:val="24"/>
              </w:rPr>
            </w:pPr>
            <w:r w:rsidRPr="00B06A42">
              <w:rPr>
                <w:rFonts w:cs="Times New Roman"/>
                <w:szCs w:val="24"/>
              </w:rPr>
              <w:t>ГОСТ Р ИСО 9999-2014</w:t>
            </w:r>
          </w:p>
        </w:tc>
        <w:tc>
          <w:tcPr>
            <w:tcW w:w="746"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t>23 сентября 2014</w:t>
            </w:r>
          </w:p>
        </w:tc>
        <w:tc>
          <w:tcPr>
            <w:tcW w:w="750"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t>23 сентября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 xml:space="preserve">В целом </w:t>
            </w:r>
          </w:p>
          <w:p w:rsidR="003B06B8" w:rsidRPr="00B06A42" w:rsidRDefault="003B06B8" w:rsidP="003B06B8">
            <w:pPr>
              <w:pStyle w:val="ConsPlusNormal"/>
              <w:rPr>
                <w:szCs w:val="24"/>
              </w:rPr>
            </w:pPr>
            <w:r w:rsidRPr="00B06A42">
              <w:rPr>
                <w:szCs w:val="24"/>
              </w:rPr>
              <w:t>(</w:t>
            </w:r>
            <w:r w:rsidRPr="00B06A42">
              <w:rPr>
                <w:i/>
                <w:szCs w:val="24"/>
              </w:rPr>
              <w:t>приложение 3 НПА</w:t>
            </w:r>
            <w:r w:rsidRPr="00B06A42">
              <w:rPr>
                <w:szCs w:val="24"/>
              </w:rPr>
              <w:t>)</w:t>
            </w:r>
          </w:p>
        </w:tc>
        <w:tc>
          <w:tcPr>
            <w:tcW w:w="768" w:type="pct"/>
            <w:tcBorders>
              <w:top w:val="single" w:sz="4" w:space="0" w:color="auto"/>
            </w:tcBorders>
          </w:tcPr>
          <w:p w:rsidR="003B06B8" w:rsidRPr="00B06A42" w:rsidRDefault="003B06B8" w:rsidP="003B06B8">
            <w:pPr>
              <w:jc w:val="both"/>
              <w:rPr>
                <w:rFonts w:cs="Times New Roman"/>
                <w:szCs w:val="24"/>
              </w:rPr>
            </w:pPr>
            <w:r w:rsidRPr="00B06A42">
              <w:rPr>
                <w:rFonts w:cs="Times New Roman"/>
                <w:szCs w:val="24"/>
              </w:rPr>
              <w:t>Приказ Минтруда России от 23.04.2018 № 275</w:t>
            </w:r>
          </w:p>
          <w:p w:rsidR="003B06B8" w:rsidRPr="00B06A42" w:rsidRDefault="003B06B8" w:rsidP="003B06B8">
            <w:pPr>
              <w:jc w:val="both"/>
              <w:rPr>
                <w:rFonts w:ascii="Verdana" w:eastAsia="Times New Roman" w:hAnsi="Verdana" w:cs="Times New Roman"/>
                <w:sz w:val="21"/>
                <w:szCs w:val="21"/>
                <w:lang w:eastAsia="ru-RU"/>
              </w:rPr>
            </w:pPr>
            <w:r w:rsidRPr="00B06A42">
              <w:rPr>
                <w:rFonts w:cs="Times New Roman"/>
                <w:szCs w:val="24"/>
              </w:rPr>
              <w:t>«</w:t>
            </w:r>
            <w:r w:rsidRPr="00B06A42">
              <w:rPr>
                <w:rFonts w:eastAsia="Times New Roman" w:cs="Times New Roman"/>
                <w:szCs w:val="24"/>
                <w:lang w:eastAsia="ru-RU"/>
              </w:rPr>
              <w:t xml:space="preserve">Об утверждении примерных положений о многопрофильных реабилитационных центрах для </w:t>
            </w:r>
            <w:r w:rsidRPr="00B06A42">
              <w:rPr>
                <w:rFonts w:eastAsia="Times New Roman" w:cs="Times New Roman"/>
                <w:szCs w:val="24"/>
                <w:lang w:eastAsia="ru-RU"/>
              </w:rPr>
              <w:lastRenderedPageBreak/>
              <w:t>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 инвалидов</w:t>
            </w:r>
            <w:r w:rsidRPr="00B06A42">
              <w:rPr>
                <w:rFonts w:cs="Times New Roman"/>
                <w:szCs w:val="24"/>
              </w:rPr>
              <w:t>»</w:t>
            </w:r>
          </w:p>
        </w:tc>
        <w:tc>
          <w:tcPr>
            <w:tcW w:w="750" w:type="pct"/>
            <w:vMerge w:val="restar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lastRenderedPageBreak/>
              <w:t>01 января 2016</w:t>
            </w:r>
          </w:p>
          <w:p w:rsidR="003B06B8" w:rsidRPr="00B06A42" w:rsidRDefault="003B06B8" w:rsidP="003B06B8">
            <w:pPr>
              <w:pStyle w:val="ConsPlusNormal"/>
              <w:rPr>
                <w:szCs w:val="24"/>
              </w:rPr>
            </w:pPr>
            <w:r w:rsidRPr="00B06A42">
              <w:rPr>
                <w:szCs w:val="24"/>
              </w:rPr>
              <w:t>Дата окончания действия: 01 апреля 2020</w:t>
            </w:r>
          </w:p>
        </w:tc>
      </w:tr>
      <w:tr w:rsidR="00DC12A0" w:rsidRPr="00B06A42" w:rsidTr="00995F5E">
        <w:trPr>
          <w:trHeight w:val="2070"/>
        </w:trPr>
        <w:tc>
          <w:tcPr>
            <w:tcW w:w="250" w:type="pct"/>
            <w:vMerge/>
            <w:tcBorders>
              <w:left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vMerge/>
          </w:tcPr>
          <w:p w:rsidR="003B06B8" w:rsidRPr="00B06A42" w:rsidRDefault="003B06B8" w:rsidP="003B06B8">
            <w:pPr>
              <w:jc w:val="both"/>
              <w:rPr>
                <w:rFonts w:cs="Times New Roman"/>
                <w:szCs w:val="24"/>
              </w:rPr>
            </w:pPr>
          </w:p>
        </w:tc>
        <w:tc>
          <w:tcPr>
            <w:tcW w:w="746" w:type="pct"/>
            <w:vMerge/>
            <w:tcBorders>
              <w:left w:val="single" w:sz="4" w:space="0" w:color="auto"/>
              <w:right w:val="single" w:sz="4" w:space="0" w:color="auto"/>
            </w:tcBorders>
          </w:tcPr>
          <w:p w:rsidR="003B06B8" w:rsidRPr="00B06A42" w:rsidRDefault="003B06B8" w:rsidP="003B06B8">
            <w:pPr>
              <w:pStyle w:val="ConsPlusNormal"/>
              <w:rPr>
                <w:szCs w:val="24"/>
              </w:rPr>
            </w:pPr>
          </w:p>
        </w:tc>
        <w:tc>
          <w:tcPr>
            <w:tcW w:w="750" w:type="pct"/>
            <w:vMerge/>
            <w:tcBorders>
              <w:left w:val="single" w:sz="4" w:space="0" w:color="auto"/>
              <w:right w:val="single" w:sz="4" w:space="0" w:color="auto"/>
            </w:tcBorders>
          </w:tcPr>
          <w:p w:rsidR="003B06B8" w:rsidRPr="00B06A42" w:rsidRDefault="003B06B8" w:rsidP="003B06B8">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В целом</w:t>
            </w:r>
          </w:p>
          <w:p w:rsidR="003B06B8" w:rsidRPr="00B06A42" w:rsidRDefault="003B06B8" w:rsidP="003B06B8">
            <w:pPr>
              <w:pStyle w:val="ConsPlusNormal"/>
              <w:rPr>
                <w:szCs w:val="24"/>
              </w:rPr>
            </w:pPr>
            <w:r w:rsidRPr="00B06A42">
              <w:rPr>
                <w:szCs w:val="24"/>
              </w:rPr>
              <w:t>(</w:t>
            </w:r>
            <w:r w:rsidRPr="00B06A42">
              <w:rPr>
                <w:i/>
                <w:szCs w:val="24"/>
              </w:rPr>
              <w:t>ст 25 НПА</w:t>
            </w:r>
            <w:r w:rsidRPr="00B06A42">
              <w:rPr>
                <w:szCs w:val="24"/>
              </w:rPr>
              <w:t>)</w:t>
            </w:r>
          </w:p>
        </w:tc>
        <w:tc>
          <w:tcPr>
            <w:tcW w:w="768" w:type="pct"/>
            <w:tcBorders>
              <w:top w:val="single" w:sz="4" w:space="0" w:color="auto"/>
              <w:bottom w:val="single" w:sz="4" w:space="0" w:color="auto"/>
            </w:tcBorders>
          </w:tcPr>
          <w:p w:rsidR="003B06B8" w:rsidRPr="00B06A42" w:rsidRDefault="003B06B8" w:rsidP="003B06B8">
            <w:pPr>
              <w:jc w:val="both"/>
              <w:rPr>
                <w:rFonts w:cs="Times New Roman"/>
                <w:szCs w:val="24"/>
              </w:rPr>
            </w:pPr>
            <w:r w:rsidRPr="00B06A42">
              <w:rPr>
                <w:rFonts w:cs="Times New Roman"/>
                <w:szCs w:val="24"/>
              </w:rPr>
              <w:t>Приказ Минтруда России от 01.02.2018 № 46</w:t>
            </w:r>
          </w:p>
          <w:p w:rsidR="003B06B8" w:rsidRPr="00B06A42" w:rsidRDefault="003B06B8" w:rsidP="003B06B8">
            <w:pPr>
              <w:jc w:val="both"/>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методических рекомендаций для специалистов органов службы занятости населения по организации работы с инвалидами, в том числе по оценке значимости нарушенных функций организма инвалида для выполнения </w:t>
            </w:r>
            <w:r w:rsidRPr="00B06A42">
              <w:rPr>
                <w:rFonts w:eastAsia="Times New Roman" w:cs="Times New Roman"/>
                <w:szCs w:val="24"/>
                <w:lang w:eastAsia="ru-RU"/>
              </w:rPr>
              <w:lastRenderedPageBreak/>
              <w:t>трудовых функций</w:t>
            </w:r>
            <w:r w:rsidRPr="00B06A42">
              <w:rPr>
                <w:rFonts w:cs="Times New Roman"/>
                <w:szCs w:val="24"/>
              </w:rPr>
              <w:t>»</w:t>
            </w:r>
          </w:p>
        </w:tc>
        <w:tc>
          <w:tcPr>
            <w:tcW w:w="750" w:type="pct"/>
            <w:vMerge/>
            <w:tcBorders>
              <w:left w:val="single" w:sz="4" w:space="0" w:color="auto"/>
              <w:right w:val="single" w:sz="4" w:space="0" w:color="auto"/>
            </w:tcBorders>
          </w:tcPr>
          <w:p w:rsidR="003B06B8" w:rsidRPr="00B06A42" w:rsidRDefault="003B06B8" w:rsidP="003B06B8">
            <w:pPr>
              <w:pStyle w:val="ConsPlusNormal"/>
              <w:rPr>
                <w:szCs w:val="24"/>
              </w:rPr>
            </w:pPr>
          </w:p>
        </w:tc>
      </w:tr>
      <w:tr w:rsidR="00DC12A0" w:rsidRPr="00B06A42" w:rsidTr="00995F5E">
        <w:trPr>
          <w:trHeight w:val="2070"/>
        </w:trPr>
        <w:tc>
          <w:tcPr>
            <w:tcW w:w="250" w:type="pct"/>
            <w:vMerge/>
            <w:tcBorders>
              <w:left w:val="single" w:sz="4" w:space="0" w:color="auto"/>
              <w:bottom w:val="single" w:sz="4" w:space="0" w:color="auto"/>
              <w:right w:val="single" w:sz="4" w:space="0" w:color="auto"/>
            </w:tcBorders>
          </w:tcPr>
          <w:p w:rsidR="003B06B8" w:rsidRPr="00B06A42" w:rsidRDefault="003B06B8" w:rsidP="003B06B8">
            <w:pPr>
              <w:pStyle w:val="ConsPlusNormal"/>
              <w:ind w:left="426"/>
              <w:rPr>
                <w:sz w:val="22"/>
              </w:rPr>
            </w:pPr>
          </w:p>
        </w:tc>
        <w:tc>
          <w:tcPr>
            <w:tcW w:w="1004" w:type="pct"/>
            <w:vMerge/>
            <w:tcBorders>
              <w:bottom w:val="single" w:sz="4" w:space="0" w:color="auto"/>
            </w:tcBorders>
          </w:tcPr>
          <w:p w:rsidR="003B06B8" w:rsidRPr="00B06A42" w:rsidRDefault="003B06B8" w:rsidP="003B06B8">
            <w:pPr>
              <w:jc w:val="both"/>
              <w:rPr>
                <w:rFonts w:cs="Times New Roman"/>
                <w:szCs w:val="24"/>
              </w:rPr>
            </w:pPr>
          </w:p>
        </w:tc>
        <w:tc>
          <w:tcPr>
            <w:tcW w:w="746" w:type="pct"/>
            <w:vMerge/>
            <w:tcBorders>
              <w:left w:val="single" w:sz="4" w:space="0" w:color="auto"/>
              <w:bottom w:val="single" w:sz="4" w:space="0" w:color="auto"/>
              <w:right w:val="single" w:sz="4" w:space="0" w:color="auto"/>
            </w:tcBorders>
          </w:tcPr>
          <w:p w:rsidR="003B06B8" w:rsidRPr="00B06A42" w:rsidRDefault="003B06B8" w:rsidP="003B06B8">
            <w:pPr>
              <w:pStyle w:val="ConsPlusNormal"/>
              <w:rPr>
                <w:szCs w:val="24"/>
              </w:rPr>
            </w:pPr>
          </w:p>
        </w:tc>
        <w:tc>
          <w:tcPr>
            <w:tcW w:w="750" w:type="pct"/>
            <w:vMerge/>
            <w:tcBorders>
              <w:left w:val="single" w:sz="4" w:space="0" w:color="auto"/>
              <w:bottom w:val="single" w:sz="4" w:space="0" w:color="auto"/>
              <w:right w:val="single" w:sz="4" w:space="0" w:color="auto"/>
            </w:tcBorders>
          </w:tcPr>
          <w:p w:rsidR="003B06B8" w:rsidRPr="00B06A42" w:rsidRDefault="003B06B8" w:rsidP="003B06B8">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В целом</w:t>
            </w:r>
          </w:p>
          <w:p w:rsidR="003B06B8" w:rsidRPr="00B06A42" w:rsidRDefault="003B06B8" w:rsidP="003B06B8">
            <w:pPr>
              <w:pStyle w:val="ConsPlusNormal"/>
              <w:rPr>
                <w:szCs w:val="24"/>
              </w:rPr>
            </w:pPr>
          </w:p>
          <w:p w:rsidR="003B06B8" w:rsidRPr="00B06A42" w:rsidRDefault="003B06B8" w:rsidP="003B06B8">
            <w:pPr>
              <w:pStyle w:val="ConsPlusNormal"/>
              <w:rPr>
                <w:szCs w:val="24"/>
                <w:lang w:val="en-US"/>
              </w:rPr>
            </w:pPr>
            <w:r w:rsidRPr="00B06A42">
              <w:rPr>
                <w:szCs w:val="24"/>
                <w:lang w:val="en-US"/>
              </w:rPr>
              <w:t>(</w:t>
            </w:r>
            <w:r w:rsidRPr="00B06A42">
              <w:rPr>
                <w:i/>
                <w:szCs w:val="24"/>
              </w:rPr>
              <w:t>Перечень НПА</w:t>
            </w:r>
            <w:r w:rsidRPr="00B06A42">
              <w:rPr>
                <w:szCs w:val="24"/>
                <w:lang w:val="en-US"/>
              </w:rPr>
              <w:t>)</w:t>
            </w:r>
          </w:p>
          <w:p w:rsidR="003B06B8" w:rsidRPr="00B06A42" w:rsidRDefault="003B06B8" w:rsidP="003B06B8">
            <w:pPr>
              <w:pStyle w:val="ConsPlusNormal"/>
              <w:rPr>
                <w:szCs w:val="24"/>
              </w:rPr>
            </w:pPr>
          </w:p>
        </w:tc>
        <w:tc>
          <w:tcPr>
            <w:tcW w:w="768" w:type="pct"/>
            <w:tcBorders>
              <w:top w:val="single" w:sz="4" w:space="0" w:color="auto"/>
              <w:bottom w:val="single" w:sz="4" w:space="0" w:color="auto"/>
            </w:tcBorders>
          </w:tcPr>
          <w:p w:rsidR="003B06B8" w:rsidRPr="00B06A42" w:rsidRDefault="003B06B8" w:rsidP="003B06B8">
            <w:pPr>
              <w:pStyle w:val="ConsPlusNormal"/>
              <w:rPr>
                <w:szCs w:val="24"/>
              </w:rPr>
            </w:pPr>
            <w:r w:rsidRPr="00B06A42">
              <w:rPr>
                <w:szCs w:val="24"/>
              </w:rPr>
              <w:t>Распоряжение Правительства РФ от 30 апреля 2016 г. № 831-р Об утверждении перечня товаров и услуг, предназначенных для социальной адаптации и интеграции в общество детей-инвалидов</w:t>
            </w:r>
          </w:p>
        </w:tc>
        <w:tc>
          <w:tcPr>
            <w:tcW w:w="750" w:type="pct"/>
            <w:vMerge/>
            <w:tcBorders>
              <w:left w:val="single" w:sz="4" w:space="0" w:color="auto"/>
              <w:bottom w:val="single" w:sz="4" w:space="0" w:color="auto"/>
              <w:right w:val="single" w:sz="4" w:space="0" w:color="auto"/>
            </w:tcBorders>
          </w:tcPr>
          <w:p w:rsidR="003B06B8" w:rsidRPr="00B06A42" w:rsidRDefault="003B06B8" w:rsidP="003B06B8">
            <w:pPr>
              <w:pStyle w:val="ConsPlusNormal"/>
              <w:rPr>
                <w:szCs w:val="24"/>
              </w:rPr>
            </w:pPr>
          </w:p>
        </w:tc>
      </w:tr>
      <w:tr w:rsidR="00DC12A0" w:rsidRPr="00B06A42" w:rsidTr="00995F5E">
        <w:trPr>
          <w:trHeight w:val="977"/>
        </w:trPr>
        <w:tc>
          <w:tcPr>
            <w:tcW w:w="250" w:type="pct"/>
            <w:vMerge/>
            <w:tcBorders>
              <w:left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vMerge/>
          </w:tcPr>
          <w:p w:rsidR="003B06B8" w:rsidRPr="00B06A42" w:rsidRDefault="003B06B8" w:rsidP="003B06B8">
            <w:pPr>
              <w:tabs>
                <w:tab w:val="left" w:pos="1139"/>
              </w:tabs>
              <w:jc w:val="both"/>
              <w:rPr>
                <w:rFonts w:cs="Times New Roman"/>
                <w:szCs w:val="24"/>
              </w:rPr>
            </w:pPr>
          </w:p>
        </w:tc>
        <w:tc>
          <w:tcPr>
            <w:tcW w:w="746" w:type="pct"/>
            <w:vMerge/>
            <w:tcBorders>
              <w:left w:val="single" w:sz="4" w:space="0" w:color="auto"/>
              <w:right w:val="single" w:sz="4" w:space="0" w:color="auto"/>
            </w:tcBorders>
          </w:tcPr>
          <w:p w:rsidR="003B06B8" w:rsidRPr="00B06A42" w:rsidRDefault="003B06B8" w:rsidP="003B06B8">
            <w:pPr>
              <w:pStyle w:val="ConsPlusNormal"/>
              <w:rPr>
                <w:szCs w:val="24"/>
              </w:rPr>
            </w:pPr>
          </w:p>
        </w:tc>
        <w:tc>
          <w:tcPr>
            <w:tcW w:w="750" w:type="pct"/>
            <w:vMerge/>
            <w:tcBorders>
              <w:left w:val="single" w:sz="4" w:space="0" w:color="auto"/>
              <w:right w:val="single" w:sz="4" w:space="0" w:color="auto"/>
            </w:tcBorders>
          </w:tcPr>
          <w:p w:rsidR="003B06B8" w:rsidRPr="00B06A42" w:rsidRDefault="003B06B8" w:rsidP="003B06B8">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В целом</w:t>
            </w:r>
          </w:p>
          <w:p w:rsidR="003B06B8" w:rsidRPr="00B06A42" w:rsidRDefault="003B06B8" w:rsidP="003B06B8">
            <w:pPr>
              <w:pStyle w:val="ConsPlusNormal"/>
              <w:rPr>
                <w:szCs w:val="24"/>
              </w:rPr>
            </w:pPr>
            <w:r w:rsidRPr="00B06A42">
              <w:rPr>
                <w:szCs w:val="24"/>
              </w:rPr>
              <w:t>(</w:t>
            </w:r>
            <w:r w:rsidRPr="00B06A42">
              <w:rPr>
                <w:i/>
                <w:szCs w:val="24"/>
              </w:rPr>
              <w:t>ст 3.5.3 НПА</w:t>
            </w:r>
            <w:r w:rsidRPr="00B06A42">
              <w:rPr>
                <w:szCs w:val="24"/>
              </w:rPr>
              <w:t>)</w:t>
            </w:r>
          </w:p>
        </w:tc>
        <w:tc>
          <w:tcPr>
            <w:tcW w:w="768" w:type="pct"/>
            <w:tcBorders>
              <w:bottom w:val="single" w:sz="4" w:space="0" w:color="auto"/>
            </w:tcBorders>
            <w:shd w:val="clear" w:color="auto" w:fill="auto"/>
          </w:tcPr>
          <w:p w:rsidR="003B06B8" w:rsidRPr="00B06A42" w:rsidRDefault="003B06B8" w:rsidP="003B06B8">
            <w:pPr>
              <w:rPr>
                <w:rFonts w:cs="Times New Roman"/>
                <w:szCs w:val="24"/>
              </w:rPr>
            </w:pPr>
            <w:r w:rsidRPr="00B06A42">
              <w:rPr>
                <w:rFonts w:cs="Times New Roman"/>
                <w:szCs w:val="24"/>
              </w:rPr>
              <w:t>Приказ Росстата от 04.05.2018 № 281</w:t>
            </w:r>
          </w:p>
          <w:p w:rsidR="003B06B8" w:rsidRPr="00B06A42" w:rsidRDefault="003B06B8" w:rsidP="003B06B8">
            <w:pPr>
              <w:rPr>
                <w:rFonts w:cs="Times New Roman"/>
                <w:szCs w:val="24"/>
              </w:rPr>
            </w:pPr>
            <w:r w:rsidRPr="00B06A42">
              <w:rPr>
                <w:rFonts w:cs="Times New Roman"/>
                <w:szCs w:val="24"/>
              </w:rPr>
              <w:t xml:space="preserve">«О внесении изменений в приложение к приказу Росстата от 7 июля 2011 г. № 313 "Об утверждении </w:t>
            </w:r>
            <w:r w:rsidRPr="00B06A42">
              <w:rPr>
                <w:rFonts w:cs="Times New Roman"/>
                <w:szCs w:val="24"/>
              </w:rPr>
              <w:lastRenderedPageBreak/>
              <w:t>Унифицированного формата транспортного сообщения при обмене электронными документами между территориальными органами Росстата и респондентами»</w:t>
            </w:r>
          </w:p>
        </w:tc>
        <w:tc>
          <w:tcPr>
            <w:tcW w:w="750" w:type="pct"/>
            <w:vMerge/>
            <w:tcBorders>
              <w:left w:val="single" w:sz="4" w:space="0" w:color="auto"/>
              <w:right w:val="single" w:sz="4" w:space="0" w:color="auto"/>
            </w:tcBorders>
          </w:tcPr>
          <w:p w:rsidR="003B06B8" w:rsidRPr="00B06A42" w:rsidRDefault="003B06B8" w:rsidP="003B06B8">
            <w:pPr>
              <w:pStyle w:val="ConsPlusNormal"/>
              <w:rPr>
                <w:szCs w:val="24"/>
              </w:rPr>
            </w:pPr>
          </w:p>
        </w:tc>
      </w:tr>
      <w:tr w:rsidR="00DC12A0" w:rsidRPr="00B06A42" w:rsidTr="00995F5E">
        <w:trPr>
          <w:trHeight w:val="1380"/>
        </w:trPr>
        <w:tc>
          <w:tcPr>
            <w:tcW w:w="250" w:type="pct"/>
            <w:vMerge/>
            <w:tcBorders>
              <w:left w:val="single" w:sz="4" w:space="0" w:color="auto"/>
              <w:bottom w:val="single" w:sz="4" w:space="0" w:color="auto"/>
              <w:right w:val="single" w:sz="4" w:space="0" w:color="auto"/>
            </w:tcBorders>
          </w:tcPr>
          <w:p w:rsidR="003B06B8" w:rsidRPr="00B06A42" w:rsidRDefault="003B06B8" w:rsidP="003B06B8">
            <w:pPr>
              <w:pStyle w:val="ConsPlusNormal"/>
              <w:ind w:left="426"/>
              <w:rPr>
                <w:sz w:val="22"/>
              </w:rPr>
            </w:pPr>
          </w:p>
        </w:tc>
        <w:tc>
          <w:tcPr>
            <w:tcW w:w="1004" w:type="pct"/>
            <w:vMerge/>
            <w:tcBorders>
              <w:bottom w:val="single" w:sz="4" w:space="0" w:color="auto"/>
            </w:tcBorders>
          </w:tcPr>
          <w:p w:rsidR="003B06B8" w:rsidRPr="00B06A42" w:rsidRDefault="003B06B8" w:rsidP="003B06B8">
            <w:pPr>
              <w:tabs>
                <w:tab w:val="left" w:pos="1139"/>
              </w:tabs>
              <w:jc w:val="both"/>
              <w:rPr>
                <w:rFonts w:cs="Times New Roman"/>
                <w:szCs w:val="24"/>
              </w:rPr>
            </w:pPr>
          </w:p>
        </w:tc>
        <w:tc>
          <w:tcPr>
            <w:tcW w:w="746" w:type="pct"/>
            <w:vMerge/>
            <w:tcBorders>
              <w:left w:val="single" w:sz="4" w:space="0" w:color="auto"/>
              <w:bottom w:val="single" w:sz="4" w:space="0" w:color="auto"/>
              <w:right w:val="single" w:sz="4" w:space="0" w:color="auto"/>
            </w:tcBorders>
          </w:tcPr>
          <w:p w:rsidR="003B06B8" w:rsidRPr="00B06A42" w:rsidRDefault="003B06B8" w:rsidP="003B06B8">
            <w:pPr>
              <w:pStyle w:val="ConsPlusNormal"/>
              <w:rPr>
                <w:szCs w:val="24"/>
              </w:rPr>
            </w:pPr>
          </w:p>
        </w:tc>
        <w:tc>
          <w:tcPr>
            <w:tcW w:w="750" w:type="pct"/>
            <w:vMerge/>
            <w:tcBorders>
              <w:left w:val="single" w:sz="4" w:space="0" w:color="auto"/>
              <w:bottom w:val="single" w:sz="4" w:space="0" w:color="auto"/>
              <w:right w:val="single" w:sz="4" w:space="0" w:color="auto"/>
            </w:tcBorders>
          </w:tcPr>
          <w:p w:rsidR="003B06B8" w:rsidRPr="00B06A42" w:rsidRDefault="003B06B8" w:rsidP="003B06B8">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06B8" w:rsidRPr="00B06A42" w:rsidRDefault="003B06B8" w:rsidP="003B06B8">
            <w:pPr>
              <w:pStyle w:val="ConsPlusNormal"/>
            </w:pPr>
            <w:r w:rsidRPr="00B06A42">
              <w:t>В целом</w:t>
            </w:r>
          </w:p>
          <w:p w:rsidR="003B06B8" w:rsidRPr="00B06A42" w:rsidRDefault="003B06B8" w:rsidP="003B06B8">
            <w:pPr>
              <w:pStyle w:val="ConsPlusNormal"/>
            </w:pPr>
            <w:r w:rsidRPr="00B06A42">
              <w:t>(</w:t>
            </w:r>
            <w:r w:rsidRPr="00B06A42">
              <w:rPr>
                <w:i/>
              </w:rPr>
              <w:t>ст 11 НПА</w:t>
            </w:r>
            <w:r w:rsidRPr="00B06A42">
              <w:t>)</w:t>
            </w:r>
          </w:p>
        </w:tc>
        <w:tc>
          <w:tcPr>
            <w:tcW w:w="768" w:type="pct"/>
            <w:tcBorders>
              <w:bottom w:val="single" w:sz="4" w:space="0" w:color="auto"/>
            </w:tcBorders>
            <w:shd w:val="clear" w:color="auto" w:fill="auto"/>
          </w:tcPr>
          <w:p w:rsidR="003B06B8" w:rsidRPr="00B06A42" w:rsidRDefault="003B06B8" w:rsidP="003B06B8">
            <w:pPr>
              <w:pStyle w:val="ConsPlusNormal"/>
            </w:pPr>
            <w:r w:rsidRPr="00B06A42">
              <w:t>Приказ Рособрнадзора от 20.05.2019 № 682</w:t>
            </w:r>
          </w:p>
          <w:p w:rsidR="003B06B8" w:rsidRPr="00B06A42" w:rsidRDefault="003B06B8" w:rsidP="003B06B8">
            <w:pPr>
              <w:pStyle w:val="ConsPlusNormal"/>
            </w:pPr>
            <w:r w:rsidRPr="00B06A42">
              <w:t>"Об утверждении формы свидетельства о признании иностранного образования и (или) иностранной квалификации и технических требований к нему"</w:t>
            </w:r>
          </w:p>
          <w:p w:rsidR="003B06B8" w:rsidRPr="00B06A42" w:rsidRDefault="003B06B8" w:rsidP="003B06B8">
            <w:pPr>
              <w:pStyle w:val="ConsPlusNormal"/>
            </w:pPr>
            <w:r w:rsidRPr="00B06A42">
              <w:t>(Зарегистрировано в Минюсте России 06.09.2019 № 55833)</w:t>
            </w:r>
          </w:p>
        </w:tc>
        <w:tc>
          <w:tcPr>
            <w:tcW w:w="750" w:type="pct"/>
            <w:vMerge/>
            <w:tcBorders>
              <w:left w:val="single" w:sz="4" w:space="0" w:color="auto"/>
              <w:bottom w:val="single" w:sz="4" w:space="0" w:color="auto"/>
              <w:right w:val="single" w:sz="4" w:space="0" w:color="auto"/>
            </w:tcBorders>
          </w:tcPr>
          <w:p w:rsidR="003B06B8" w:rsidRPr="00B06A42" w:rsidRDefault="003B06B8" w:rsidP="003B06B8">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C02248" w:rsidRPr="00B06A42" w:rsidRDefault="00C02248" w:rsidP="00C02248">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C02248" w:rsidRPr="00B06A42" w:rsidRDefault="00C02248" w:rsidP="00C02248">
            <w:pPr>
              <w:jc w:val="both"/>
              <w:rPr>
                <w:rFonts w:cs="Times New Roman"/>
                <w:szCs w:val="24"/>
              </w:rPr>
            </w:pPr>
            <w:r w:rsidRPr="00B06A42">
              <w:rPr>
                <w:rFonts w:cs="Times New Roman"/>
                <w:szCs w:val="24"/>
              </w:rPr>
              <w:t xml:space="preserve">Платформы подъемные для инвалидов и других маломобильных групп </w:t>
            </w:r>
            <w:r w:rsidRPr="00B06A42">
              <w:rPr>
                <w:rFonts w:cs="Times New Roman"/>
                <w:szCs w:val="24"/>
              </w:rPr>
              <w:lastRenderedPageBreak/>
              <w:t>населения. Требования безопасности и доступности. Часть 1. Платформы подъемные с вертикальным перемещением</w:t>
            </w:r>
          </w:p>
          <w:p w:rsidR="00C02248" w:rsidRPr="00B06A42" w:rsidRDefault="00C02248" w:rsidP="00C02248">
            <w:pPr>
              <w:jc w:val="both"/>
              <w:rPr>
                <w:rFonts w:cs="Times New Roman"/>
                <w:szCs w:val="24"/>
              </w:rPr>
            </w:pPr>
            <w:r w:rsidRPr="00B06A42">
              <w:rPr>
                <w:rFonts w:cs="Times New Roman"/>
                <w:szCs w:val="24"/>
              </w:rPr>
              <w:t>ГОСТ Р 55555-2013 (ИСО 9386-1:2000)</w:t>
            </w:r>
          </w:p>
        </w:tc>
        <w:tc>
          <w:tcPr>
            <w:tcW w:w="746" w:type="pct"/>
            <w:tcBorders>
              <w:top w:val="single" w:sz="4" w:space="0" w:color="auto"/>
              <w:left w:val="single" w:sz="4" w:space="0" w:color="auto"/>
              <w:bottom w:val="single" w:sz="4" w:space="0" w:color="auto"/>
              <w:right w:val="single" w:sz="4" w:space="0" w:color="auto"/>
            </w:tcBorders>
          </w:tcPr>
          <w:p w:rsidR="00C02248" w:rsidRPr="00B06A42" w:rsidRDefault="00C02248" w:rsidP="00C02248">
            <w:pPr>
              <w:pStyle w:val="ConsPlusNormal"/>
              <w:rPr>
                <w:szCs w:val="24"/>
              </w:rPr>
            </w:pPr>
            <w:r w:rsidRPr="00B06A42">
              <w:rPr>
                <w:szCs w:val="24"/>
              </w:rPr>
              <w:lastRenderedPageBreak/>
              <w:t>28 августа 2013</w:t>
            </w:r>
          </w:p>
        </w:tc>
        <w:tc>
          <w:tcPr>
            <w:tcW w:w="750" w:type="pct"/>
            <w:tcBorders>
              <w:top w:val="single" w:sz="4" w:space="0" w:color="auto"/>
              <w:left w:val="single" w:sz="4" w:space="0" w:color="auto"/>
              <w:bottom w:val="single" w:sz="4" w:space="0" w:color="auto"/>
              <w:right w:val="single" w:sz="4" w:space="0" w:color="auto"/>
            </w:tcBorders>
          </w:tcPr>
          <w:p w:rsidR="00C02248" w:rsidRPr="00B06A42" w:rsidRDefault="00C02248" w:rsidP="00C02248">
            <w:pPr>
              <w:pStyle w:val="ConsPlusNormal"/>
              <w:rPr>
                <w:szCs w:val="24"/>
              </w:rPr>
            </w:pPr>
            <w:r w:rsidRPr="00B06A42">
              <w:rPr>
                <w:szCs w:val="24"/>
              </w:rPr>
              <w:t>28 августа 2013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C02248" w:rsidRPr="00B06A42" w:rsidRDefault="00C02248" w:rsidP="00C02248">
            <w:pPr>
              <w:pStyle w:val="ConsPlusNormal"/>
              <w:rPr>
                <w:szCs w:val="24"/>
              </w:rPr>
            </w:pPr>
            <w:r w:rsidRPr="00B06A42">
              <w:rPr>
                <w:szCs w:val="24"/>
              </w:rPr>
              <w:t xml:space="preserve">В целом </w:t>
            </w:r>
          </w:p>
          <w:p w:rsidR="00C02248" w:rsidRPr="00B06A42" w:rsidRDefault="00C02248" w:rsidP="00C02248">
            <w:pPr>
              <w:pStyle w:val="ConsPlusNormal"/>
              <w:rPr>
                <w:szCs w:val="24"/>
              </w:rPr>
            </w:pPr>
            <w:r w:rsidRPr="00B06A42">
              <w:rPr>
                <w:szCs w:val="24"/>
              </w:rPr>
              <w:t>(</w:t>
            </w:r>
            <w:r w:rsidRPr="00B06A42">
              <w:rPr>
                <w:i/>
                <w:szCs w:val="24"/>
              </w:rPr>
              <w:t>ст 15 НПА</w:t>
            </w:r>
            <w:r w:rsidRPr="00B06A42">
              <w:rPr>
                <w:szCs w:val="24"/>
              </w:rPr>
              <w:t>)</w:t>
            </w:r>
          </w:p>
        </w:tc>
        <w:tc>
          <w:tcPr>
            <w:tcW w:w="768" w:type="pct"/>
            <w:tcBorders>
              <w:top w:val="single" w:sz="4" w:space="0" w:color="auto"/>
            </w:tcBorders>
          </w:tcPr>
          <w:p w:rsidR="00C02248" w:rsidRPr="00B06A42" w:rsidRDefault="00C02248" w:rsidP="00C02248">
            <w:pPr>
              <w:rPr>
                <w:rFonts w:cs="Times New Roman"/>
                <w:szCs w:val="24"/>
              </w:rPr>
            </w:pPr>
            <w:r w:rsidRPr="00B06A42">
              <w:rPr>
                <w:rFonts w:cs="Times New Roman"/>
                <w:szCs w:val="24"/>
              </w:rPr>
              <w:t>Приказ Ростехнадзора от 13.04.2018 № 170</w:t>
            </w:r>
          </w:p>
          <w:p w:rsidR="00C02248" w:rsidRPr="00B06A42" w:rsidRDefault="00C02248" w:rsidP="00C02248">
            <w:pPr>
              <w:rPr>
                <w:rFonts w:cs="Times New Roman"/>
                <w:szCs w:val="24"/>
              </w:rPr>
            </w:pPr>
            <w:r w:rsidRPr="00B06A42">
              <w:rPr>
                <w:rFonts w:cs="Times New Roman"/>
                <w:szCs w:val="24"/>
              </w:rPr>
              <w:lastRenderedPageBreak/>
              <w:t xml:space="preserve">«Об утверждении Порядка технического освидетельствования и обследования подъемных платформ для инвалидов, пассажирских конвейеров (движущихся пешеходных дорожек) и эскалаторов, а также формы акта технического освидетельствования подъемной платформы для инвалидов, пассажирского конвейера (движущейся пешеходной дорожки) и эскалатора и формы заключения по результатам обследования подъемной платформы для </w:t>
            </w:r>
            <w:r w:rsidRPr="00B06A42">
              <w:rPr>
                <w:rFonts w:cs="Times New Roman"/>
                <w:szCs w:val="24"/>
              </w:rPr>
              <w:lastRenderedPageBreak/>
              <w:t>инвалидов, пассажирского конвейера (движущейся пешеходной дорожки) и эскалатора»</w:t>
            </w:r>
          </w:p>
          <w:p w:rsidR="00C02248" w:rsidRPr="00B06A42" w:rsidRDefault="00C02248" w:rsidP="00C02248">
            <w:pPr>
              <w:rPr>
                <w:rFonts w:cs="Times New Roman"/>
                <w:szCs w:val="24"/>
              </w:rPr>
            </w:pPr>
            <w:r w:rsidRPr="00B06A42">
              <w:rPr>
                <w:rFonts w:cs="Times New Roman"/>
                <w:szCs w:val="24"/>
              </w:rPr>
              <w:t>зарегистрировано в Минюсте России 29.06.2018 под</w:t>
            </w:r>
            <w:r w:rsidR="00332A5C" w:rsidRPr="00B06A42">
              <w:rPr>
                <w:rFonts w:cs="Times New Roman"/>
                <w:szCs w:val="24"/>
              </w:rPr>
              <w:t xml:space="preserve"> </w:t>
            </w:r>
            <w:r w:rsidRPr="00B06A42">
              <w:rPr>
                <w:rFonts w:cs="Times New Roman"/>
                <w:szCs w:val="24"/>
              </w:rPr>
              <w:t>№ 51481</w:t>
            </w:r>
          </w:p>
        </w:tc>
        <w:tc>
          <w:tcPr>
            <w:tcW w:w="750" w:type="pct"/>
            <w:tcBorders>
              <w:top w:val="single" w:sz="4" w:space="0" w:color="auto"/>
              <w:left w:val="single" w:sz="4" w:space="0" w:color="auto"/>
              <w:bottom w:val="single" w:sz="4" w:space="0" w:color="auto"/>
              <w:right w:val="single" w:sz="4" w:space="0" w:color="auto"/>
            </w:tcBorders>
          </w:tcPr>
          <w:p w:rsidR="00C02248" w:rsidRPr="00B06A42" w:rsidRDefault="00C02248" w:rsidP="00C02248">
            <w:pPr>
              <w:pStyle w:val="ConsPlusNormal"/>
              <w:rPr>
                <w:szCs w:val="24"/>
              </w:rPr>
            </w:pPr>
            <w:r w:rsidRPr="00B06A42">
              <w:rPr>
                <w:szCs w:val="24"/>
              </w:rPr>
              <w:lastRenderedPageBreak/>
              <w:t>01 марта 2014</w:t>
            </w:r>
          </w:p>
        </w:tc>
      </w:tr>
      <w:tr w:rsidR="00DC12A0" w:rsidRPr="00B06A42" w:rsidTr="00995F5E">
        <w:trPr>
          <w:trHeight w:val="3530"/>
        </w:trPr>
        <w:tc>
          <w:tcPr>
            <w:tcW w:w="250" w:type="pct"/>
            <w:tcBorders>
              <w:top w:val="single" w:sz="4" w:space="0" w:color="auto"/>
              <w:left w:val="single" w:sz="4" w:space="0" w:color="auto"/>
              <w:right w:val="single" w:sz="4" w:space="0" w:color="auto"/>
            </w:tcBorders>
          </w:tcPr>
          <w:p w:rsidR="003B06B8" w:rsidRPr="00B06A42" w:rsidRDefault="003B06B8" w:rsidP="003B06B8">
            <w:pPr>
              <w:pStyle w:val="ConsPlusNormal"/>
              <w:numPr>
                <w:ilvl w:val="0"/>
                <w:numId w:val="1"/>
              </w:numPr>
              <w:ind w:left="0" w:firstLine="0"/>
              <w:rPr>
                <w:sz w:val="22"/>
              </w:rPr>
            </w:pPr>
          </w:p>
        </w:tc>
        <w:tc>
          <w:tcPr>
            <w:tcW w:w="1004" w:type="pct"/>
            <w:tcBorders>
              <w:top w:val="single" w:sz="4" w:space="0" w:color="auto"/>
            </w:tcBorders>
          </w:tcPr>
          <w:p w:rsidR="003B06B8" w:rsidRPr="00B06A42" w:rsidRDefault="003B06B8" w:rsidP="003B06B8">
            <w:pPr>
              <w:jc w:val="both"/>
              <w:rPr>
                <w:rFonts w:cs="Times New Roman"/>
                <w:szCs w:val="24"/>
              </w:rPr>
            </w:pPr>
            <w:r w:rsidRPr="00B06A42">
              <w:rPr>
                <w:rFonts w:cs="Times New Roman"/>
                <w:szCs w:val="24"/>
              </w:rPr>
              <w:t>Знаки навигационные внутренних судоходных путей. Общие технические условия</w:t>
            </w:r>
          </w:p>
          <w:p w:rsidR="003B06B8" w:rsidRPr="00B06A42" w:rsidRDefault="003B06B8" w:rsidP="003B06B8">
            <w:pPr>
              <w:jc w:val="both"/>
              <w:rPr>
                <w:rFonts w:cs="Times New Roman"/>
                <w:szCs w:val="24"/>
              </w:rPr>
            </w:pPr>
            <w:r w:rsidRPr="00B06A42">
              <w:rPr>
                <w:rFonts w:cs="Times New Roman"/>
                <w:szCs w:val="24"/>
              </w:rPr>
              <w:t>ГОСТ 26600-98</w:t>
            </w:r>
          </w:p>
        </w:tc>
        <w:tc>
          <w:tcPr>
            <w:tcW w:w="746" w:type="pc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t>14 декабря 1999</w:t>
            </w:r>
          </w:p>
        </w:tc>
        <w:tc>
          <w:tcPr>
            <w:tcW w:w="750" w:type="pc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t>14 декабря 1999</w:t>
            </w:r>
          </w:p>
        </w:tc>
        <w:tc>
          <w:tcPr>
            <w:tcW w:w="732" w:type="pct"/>
            <w:tcBorders>
              <w:top w:val="single" w:sz="4" w:space="0" w:color="auto"/>
              <w:left w:val="single" w:sz="4" w:space="0" w:color="auto"/>
              <w:right w:val="single" w:sz="4" w:space="0" w:color="auto"/>
            </w:tcBorders>
            <w:shd w:val="clear" w:color="auto" w:fill="auto"/>
          </w:tcPr>
          <w:p w:rsidR="003B06B8" w:rsidRPr="00B06A42" w:rsidRDefault="003B06B8" w:rsidP="003B06B8">
            <w:pPr>
              <w:pStyle w:val="ConsPlusNormal"/>
              <w:rPr>
                <w:szCs w:val="24"/>
              </w:rPr>
            </w:pPr>
            <w:r w:rsidRPr="00B06A42">
              <w:rPr>
                <w:szCs w:val="24"/>
              </w:rPr>
              <w:t xml:space="preserve">В целом </w:t>
            </w:r>
          </w:p>
          <w:p w:rsidR="003B06B8" w:rsidRPr="00B06A42" w:rsidRDefault="003B06B8" w:rsidP="003B06B8">
            <w:pPr>
              <w:pStyle w:val="ConsPlusNormal"/>
              <w:rPr>
                <w:szCs w:val="24"/>
              </w:rPr>
            </w:pPr>
            <w:r w:rsidRPr="00B06A42">
              <w:rPr>
                <w:szCs w:val="24"/>
              </w:rPr>
              <w:t>(</w:t>
            </w:r>
            <w:r w:rsidRPr="00B06A42">
              <w:rPr>
                <w:i/>
                <w:szCs w:val="24"/>
              </w:rPr>
              <w:t>раздел 6 НПА</w:t>
            </w:r>
            <w:r w:rsidRPr="00B06A42">
              <w:rPr>
                <w:szCs w:val="24"/>
              </w:rPr>
              <w:t>)</w:t>
            </w:r>
          </w:p>
        </w:tc>
        <w:tc>
          <w:tcPr>
            <w:tcW w:w="768" w:type="pct"/>
            <w:tcBorders>
              <w:top w:val="single" w:sz="4" w:space="0" w:color="auto"/>
            </w:tcBorders>
          </w:tcPr>
          <w:p w:rsidR="003B06B8" w:rsidRPr="00B06A42" w:rsidRDefault="003B06B8" w:rsidP="003B06B8">
            <w:pPr>
              <w:rPr>
                <w:rFonts w:cs="Times New Roman"/>
                <w:szCs w:val="24"/>
              </w:rPr>
            </w:pPr>
            <w:r w:rsidRPr="00B06A42">
              <w:rPr>
                <w:rFonts w:cs="Times New Roman"/>
                <w:szCs w:val="24"/>
              </w:rPr>
              <w:t>Приказ Ростехнадзора от 12.04.2018 № 169</w:t>
            </w:r>
          </w:p>
          <w:p w:rsidR="003B06B8" w:rsidRPr="00B06A42" w:rsidRDefault="003B06B8" w:rsidP="003B06B8">
            <w:pPr>
              <w:rPr>
                <w:rFonts w:cs="Times New Roman"/>
                <w:szCs w:val="24"/>
              </w:rPr>
            </w:pPr>
            <w:r w:rsidRPr="00B06A42">
              <w:rPr>
                <w:rFonts w:cs="Times New Roman"/>
                <w:szCs w:val="24"/>
              </w:rPr>
              <w:t>«Об утверждении Руководства по безопасности "Инструкция по ликвидации возможных аварий на подводных переходах магистральных нефтепроводов и нефтепродуктопроводов»</w:t>
            </w:r>
          </w:p>
        </w:tc>
        <w:tc>
          <w:tcPr>
            <w:tcW w:w="750" w:type="pct"/>
            <w:tcBorders>
              <w:top w:val="single" w:sz="4" w:space="0" w:color="auto"/>
              <w:left w:val="single" w:sz="4" w:space="0" w:color="auto"/>
              <w:right w:val="single" w:sz="4" w:space="0" w:color="auto"/>
            </w:tcBorders>
          </w:tcPr>
          <w:p w:rsidR="003B06B8" w:rsidRPr="00B06A42" w:rsidRDefault="003B06B8" w:rsidP="003B06B8">
            <w:pPr>
              <w:pStyle w:val="ConsPlusNormal"/>
              <w:rPr>
                <w:szCs w:val="24"/>
              </w:rPr>
            </w:pPr>
            <w:r w:rsidRPr="00B06A42">
              <w:rPr>
                <w:szCs w:val="24"/>
              </w:rPr>
              <w:t>01 июля 2000</w:t>
            </w:r>
          </w:p>
          <w:p w:rsidR="003B06B8" w:rsidRPr="00B06A42" w:rsidRDefault="003B06B8" w:rsidP="003B06B8">
            <w:pPr>
              <w:pStyle w:val="ConsPlusNormal"/>
              <w:rPr>
                <w:szCs w:val="24"/>
              </w:rPr>
            </w:pPr>
            <w:r w:rsidRPr="00B06A42">
              <w:rPr>
                <w:szCs w:val="24"/>
              </w:rPr>
              <w:t>Дата редакции: 01 апреля 2002</w:t>
            </w:r>
          </w:p>
        </w:tc>
      </w:tr>
      <w:tr w:rsidR="00DC12A0" w:rsidRPr="00B06A42" w:rsidTr="00995F5E">
        <w:trPr>
          <w:trHeight w:val="1034"/>
        </w:trPr>
        <w:tc>
          <w:tcPr>
            <w:tcW w:w="250" w:type="pct"/>
            <w:tcBorders>
              <w:left w:val="single" w:sz="4" w:space="0" w:color="auto"/>
              <w:right w:val="single" w:sz="4" w:space="0" w:color="auto"/>
            </w:tcBorders>
          </w:tcPr>
          <w:p w:rsidR="00611B0E" w:rsidRPr="00B06A42" w:rsidRDefault="00611B0E" w:rsidP="00611B0E">
            <w:pPr>
              <w:pStyle w:val="ConsPlusNormal"/>
              <w:numPr>
                <w:ilvl w:val="0"/>
                <w:numId w:val="1"/>
              </w:numPr>
              <w:ind w:left="0" w:firstLine="0"/>
              <w:rPr>
                <w:sz w:val="22"/>
              </w:rPr>
            </w:pPr>
          </w:p>
        </w:tc>
        <w:tc>
          <w:tcPr>
            <w:tcW w:w="1004" w:type="pct"/>
          </w:tcPr>
          <w:p w:rsidR="00611B0E" w:rsidRPr="00B06A42" w:rsidRDefault="00611B0E" w:rsidP="00611B0E">
            <w:pPr>
              <w:autoSpaceDE w:val="0"/>
              <w:autoSpaceDN w:val="0"/>
              <w:adjustRightInd w:val="0"/>
              <w:jc w:val="both"/>
              <w:rPr>
                <w:szCs w:val="24"/>
                <w:lang w:eastAsia="ru-RU"/>
              </w:rPr>
            </w:pPr>
            <w:r w:rsidRPr="00B06A42">
              <w:rPr>
                <w:szCs w:val="24"/>
                <w:lang w:eastAsia="ru-RU"/>
              </w:rPr>
              <w:t xml:space="preserve">Печати с воспроизведением Государственного герба Российской Федерации. </w:t>
            </w:r>
            <w:r w:rsidRPr="00B06A42">
              <w:rPr>
                <w:szCs w:val="24"/>
                <w:lang w:eastAsia="ru-RU"/>
              </w:rPr>
              <w:lastRenderedPageBreak/>
              <w:t>Форма, размеры и технические требования</w:t>
            </w:r>
          </w:p>
          <w:p w:rsidR="00611B0E" w:rsidRPr="00B06A42" w:rsidRDefault="003607CD" w:rsidP="00611B0E">
            <w:pPr>
              <w:autoSpaceDE w:val="0"/>
              <w:autoSpaceDN w:val="0"/>
              <w:adjustRightInd w:val="0"/>
              <w:jc w:val="both"/>
              <w:rPr>
                <w:szCs w:val="24"/>
                <w:lang w:eastAsia="ru-RU"/>
              </w:rPr>
            </w:pPr>
            <w:hyperlink r:id="rId18" w:history="1">
              <w:r w:rsidR="00611B0E" w:rsidRPr="00B06A42">
                <w:rPr>
                  <w:szCs w:val="24"/>
                </w:rPr>
                <w:t>ГОСТ Р 51511-2001</w:t>
              </w:r>
            </w:hyperlink>
          </w:p>
        </w:tc>
        <w:tc>
          <w:tcPr>
            <w:tcW w:w="746" w:type="pct"/>
            <w:tcBorders>
              <w:left w:val="single" w:sz="4" w:space="0" w:color="auto"/>
              <w:right w:val="single" w:sz="4" w:space="0" w:color="auto"/>
            </w:tcBorders>
          </w:tcPr>
          <w:p w:rsidR="00611B0E" w:rsidRPr="00B06A42" w:rsidRDefault="00611B0E" w:rsidP="00611B0E">
            <w:pPr>
              <w:jc w:val="both"/>
              <w:rPr>
                <w:szCs w:val="24"/>
                <w:lang w:eastAsia="ru-RU"/>
              </w:rPr>
            </w:pPr>
            <w:r w:rsidRPr="00B06A42">
              <w:rPr>
                <w:szCs w:val="24"/>
                <w:lang w:eastAsia="ru-RU"/>
              </w:rPr>
              <w:lastRenderedPageBreak/>
              <w:t>25 декабря 2001</w:t>
            </w:r>
          </w:p>
        </w:tc>
        <w:tc>
          <w:tcPr>
            <w:tcW w:w="750" w:type="pct"/>
            <w:tcBorders>
              <w:left w:val="single" w:sz="4" w:space="0" w:color="auto"/>
              <w:right w:val="single" w:sz="4" w:space="0" w:color="auto"/>
            </w:tcBorders>
          </w:tcPr>
          <w:p w:rsidR="00611B0E" w:rsidRPr="00B06A42" w:rsidRDefault="00611B0E" w:rsidP="00611B0E">
            <w:pPr>
              <w:jc w:val="both"/>
              <w:rPr>
                <w:szCs w:val="24"/>
                <w:lang w:eastAsia="ru-RU"/>
              </w:rPr>
            </w:pPr>
            <w:r w:rsidRPr="00B06A42">
              <w:rPr>
                <w:szCs w:val="24"/>
                <w:lang w:eastAsia="ru-RU"/>
              </w:rPr>
              <w:t>25 декабря 2001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11B0E" w:rsidRPr="00B06A42" w:rsidRDefault="00611B0E" w:rsidP="00611B0E">
            <w:pPr>
              <w:pStyle w:val="ConsPlusNormal"/>
              <w:rPr>
                <w:szCs w:val="24"/>
              </w:rPr>
            </w:pPr>
            <w:r w:rsidRPr="00B06A42">
              <w:rPr>
                <w:szCs w:val="24"/>
              </w:rPr>
              <w:t xml:space="preserve">В целом </w:t>
            </w:r>
          </w:p>
          <w:p w:rsidR="00611B0E" w:rsidRPr="00B06A42" w:rsidRDefault="00611B0E" w:rsidP="00611B0E">
            <w:pPr>
              <w:pStyle w:val="ConsPlusNormal"/>
              <w:rPr>
                <w:szCs w:val="24"/>
              </w:rPr>
            </w:pPr>
            <w:r w:rsidRPr="00B06A42">
              <w:rPr>
                <w:szCs w:val="24"/>
              </w:rPr>
              <w:t>(</w:t>
            </w:r>
            <w:r w:rsidRPr="00B06A42">
              <w:rPr>
                <w:i/>
                <w:szCs w:val="24"/>
              </w:rPr>
              <w:t>НПА</w:t>
            </w:r>
            <w:r w:rsidRPr="00B06A42">
              <w:rPr>
                <w:szCs w:val="24"/>
              </w:rPr>
              <w:t>)</w:t>
            </w:r>
          </w:p>
        </w:tc>
        <w:tc>
          <w:tcPr>
            <w:tcW w:w="768" w:type="pct"/>
            <w:tcBorders>
              <w:bottom w:val="single" w:sz="4" w:space="0" w:color="auto"/>
            </w:tcBorders>
          </w:tcPr>
          <w:p w:rsidR="00611B0E" w:rsidRPr="00B06A42" w:rsidRDefault="00611B0E" w:rsidP="00611B0E">
            <w:pPr>
              <w:rPr>
                <w:rFonts w:cs="Times New Roman"/>
                <w:szCs w:val="24"/>
              </w:rPr>
            </w:pPr>
            <w:r w:rsidRPr="00B06A42">
              <w:rPr>
                <w:rFonts w:cs="Times New Roman"/>
                <w:szCs w:val="24"/>
              </w:rPr>
              <w:t>Приказ Росархива от 11.04.2018 № 44</w:t>
            </w:r>
          </w:p>
          <w:p w:rsidR="00611B0E" w:rsidRPr="00B06A42" w:rsidRDefault="00611B0E" w:rsidP="00611B0E">
            <w:pPr>
              <w:rPr>
                <w:rFonts w:cs="Times New Roman"/>
                <w:szCs w:val="24"/>
              </w:rPr>
            </w:pPr>
            <w:r w:rsidRPr="00B06A42">
              <w:rPr>
                <w:rFonts w:cs="Times New Roman"/>
                <w:szCs w:val="24"/>
              </w:rPr>
              <w:t xml:space="preserve">«Об утверждении </w:t>
            </w:r>
            <w:r w:rsidRPr="00B06A42">
              <w:rPr>
                <w:rFonts w:cs="Times New Roman"/>
                <w:szCs w:val="24"/>
              </w:rPr>
              <w:lastRenderedPageBreak/>
              <w:t>Примерной инструкции по делопроизводству в государственных организациях»</w:t>
            </w:r>
          </w:p>
          <w:p w:rsidR="00611B0E" w:rsidRPr="00B06A42" w:rsidRDefault="00611B0E" w:rsidP="00611B0E">
            <w:pPr>
              <w:rPr>
                <w:rFonts w:cs="Times New Roman"/>
                <w:szCs w:val="24"/>
              </w:rPr>
            </w:pPr>
            <w:r w:rsidRPr="00B06A42">
              <w:t xml:space="preserve">зарегистрировано в Минюсте России </w:t>
            </w:r>
            <w:r w:rsidRPr="00B06A42">
              <w:rPr>
                <w:rFonts w:cs="Times New Roman"/>
                <w:szCs w:val="24"/>
              </w:rPr>
              <w:t>17.08.2018 под № 51922</w:t>
            </w:r>
          </w:p>
          <w:p w:rsidR="00611B0E" w:rsidRPr="00B06A42" w:rsidRDefault="00611B0E" w:rsidP="00611B0E">
            <w:pPr>
              <w:pStyle w:val="ConsPlusNormal"/>
              <w:rPr>
                <w:bCs/>
              </w:rPr>
            </w:pPr>
          </w:p>
        </w:tc>
        <w:tc>
          <w:tcPr>
            <w:tcW w:w="750" w:type="pct"/>
            <w:tcBorders>
              <w:left w:val="single" w:sz="4" w:space="0" w:color="auto"/>
              <w:right w:val="single" w:sz="4" w:space="0" w:color="auto"/>
            </w:tcBorders>
          </w:tcPr>
          <w:p w:rsidR="00611B0E" w:rsidRPr="00B06A42" w:rsidRDefault="00611B0E" w:rsidP="00611B0E">
            <w:pPr>
              <w:pStyle w:val="ConsPlusNormal"/>
              <w:rPr>
                <w:szCs w:val="24"/>
              </w:rPr>
            </w:pPr>
            <w:r w:rsidRPr="00B06A42">
              <w:rPr>
                <w:szCs w:val="24"/>
              </w:rPr>
              <w:lastRenderedPageBreak/>
              <w:t>01 января 2004</w:t>
            </w:r>
          </w:p>
        </w:tc>
      </w:tr>
      <w:tr w:rsidR="00DC12A0" w:rsidRPr="00B06A42" w:rsidTr="00083191">
        <w:trPr>
          <w:trHeight w:val="1034"/>
        </w:trPr>
        <w:tc>
          <w:tcPr>
            <w:tcW w:w="250" w:type="pct"/>
            <w:tcBorders>
              <w:top w:val="single" w:sz="4" w:space="0" w:color="auto"/>
              <w:left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tcPr>
          <w:p w:rsidR="006E7405" w:rsidRPr="00B06A42" w:rsidRDefault="006E7405" w:rsidP="006E7405">
            <w:pPr>
              <w:jc w:val="both"/>
              <w:rPr>
                <w:rFonts w:cs="Times New Roman"/>
                <w:szCs w:val="24"/>
              </w:rPr>
            </w:pPr>
            <w:r w:rsidRPr="00B06A42">
              <w:rPr>
                <w:rFonts w:cs="Times New Roman"/>
                <w:szCs w:val="24"/>
              </w:rPr>
              <w:t>Система оценки соответствия в области использования атомной энергии. Оценка соответствия в форме испытаний. Аттестационные испытания. Общие положения</w:t>
            </w:r>
          </w:p>
          <w:p w:rsidR="006E7405" w:rsidRPr="00B06A42" w:rsidRDefault="006E7405" w:rsidP="006E7405">
            <w:pPr>
              <w:jc w:val="both"/>
              <w:rPr>
                <w:szCs w:val="24"/>
                <w:lang w:eastAsia="ru-RU"/>
              </w:rPr>
            </w:pPr>
            <w:r w:rsidRPr="00B06A42">
              <w:rPr>
                <w:rFonts w:cs="Times New Roman"/>
                <w:szCs w:val="24"/>
              </w:rPr>
              <w:t>ГОСТ Р 50.04.01-2018</w:t>
            </w:r>
          </w:p>
        </w:tc>
        <w:tc>
          <w:tcPr>
            <w:tcW w:w="746" w:type="pct"/>
            <w:tcBorders>
              <w:top w:val="single" w:sz="4" w:space="0" w:color="auto"/>
              <w:left w:val="single" w:sz="4" w:space="0" w:color="auto"/>
              <w:right w:val="single" w:sz="4" w:space="0" w:color="auto"/>
            </w:tcBorders>
          </w:tcPr>
          <w:p w:rsidR="006E7405" w:rsidRPr="00B06A42" w:rsidRDefault="006E7405" w:rsidP="006E7405">
            <w:pPr>
              <w:pStyle w:val="ConsPlusNormal"/>
              <w:rPr>
                <w:szCs w:val="24"/>
                <w:lang w:eastAsia="ru-RU"/>
              </w:rPr>
            </w:pPr>
            <w:r w:rsidRPr="00B06A42">
              <w:rPr>
                <w:szCs w:val="24"/>
              </w:rPr>
              <w:t>13 февраля 2018</w:t>
            </w:r>
          </w:p>
        </w:tc>
        <w:tc>
          <w:tcPr>
            <w:tcW w:w="750" w:type="pct"/>
            <w:tcBorders>
              <w:top w:val="single" w:sz="4" w:space="0" w:color="auto"/>
              <w:left w:val="single" w:sz="4" w:space="0" w:color="auto"/>
              <w:right w:val="single" w:sz="4" w:space="0" w:color="auto"/>
            </w:tcBorders>
          </w:tcPr>
          <w:p w:rsidR="006E7405" w:rsidRPr="00B06A42" w:rsidRDefault="006E7405" w:rsidP="006E7405">
            <w:pPr>
              <w:pStyle w:val="ConsPlusNormal"/>
              <w:rPr>
                <w:szCs w:val="24"/>
                <w:lang w:eastAsia="ru-RU"/>
              </w:rPr>
            </w:pPr>
            <w:r w:rsidRPr="00B06A42">
              <w:rPr>
                <w:szCs w:val="24"/>
              </w:rPr>
              <w:t>13 февраля 2018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 xml:space="preserve"> (</w:t>
            </w:r>
            <w:r w:rsidRPr="00B06A42">
              <w:rPr>
                <w:i/>
                <w:szCs w:val="24"/>
              </w:rPr>
              <w:t>ст 25 НПА</w:t>
            </w:r>
            <w:r w:rsidRPr="00B06A42">
              <w:rPr>
                <w:szCs w:val="24"/>
              </w:rPr>
              <w:t>)</w:t>
            </w:r>
          </w:p>
        </w:tc>
        <w:tc>
          <w:tcPr>
            <w:tcW w:w="768" w:type="pct"/>
            <w:tcBorders>
              <w:bottom w:val="single" w:sz="4" w:space="0" w:color="auto"/>
            </w:tcBorders>
            <w:shd w:val="clear" w:color="auto" w:fill="auto"/>
          </w:tcPr>
          <w:p w:rsidR="006E7405" w:rsidRPr="00B06A42" w:rsidRDefault="006E7405" w:rsidP="006E7405">
            <w:pPr>
              <w:rPr>
                <w:rFonts w:cs="Times New Roman"/>
                <w:szCs w:val="24"/>
              </w:rPr>
            </w:pPr>
            <w:r w:rsidRPr="00B06A42">
              <w:rPr>
                <w:rFonts w:cs="Times New Roman"/>
                <w:szCs w:val="24"/>
              </w:rPr>
              <w:t>Приказ Ростехнадзора от 06.02.2018 № 52</w:t>
            </w:r>
          </w:p>
          <w:p w:rsidR="00083191" w:rsidRPr="00B06A42" w:rsidRDefault="00083191" w:rsidP="006E7405">
            <w:pPr>
              <w:rPr>
                <w:rFonts w:cs="Times New Roman"/>
                <w:szCs w:val="24"/>
              </w:rPr>
            </w:pPr>
            <w:r w:rsidRPr="00B06A42">
              <w:rPr>
                <w:rFonts w:cs="Times New Roman"/>
                <w:szCs w:val="24"/>
              </w:rPr>
              <w:t>(ред. 05.04.2018)</w:t>
            </w:r>
          </w:p>
          <w:p w:rsidR="006E7405" w:rsidRPr="00B06A42" w:rsidRDefault="006E7405" w:rsidP="006E7405">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w:t>
            </w:r>
            <w:r w:rsidRPr="00B06A42">
              <w:rPr>
                <w:rFonts w:eastAsia="Times New Roman" w:cs="Times New Roman"/>
                <w:szCs w:val="24"/>
                <w:lang w:eastAsia="ru-RU"/>
              </w:rPr>
              <w:lastRenderedPageBreak/>
              <w:t>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E7405" w:rsidRPr="00B06A42" w:rsidRDefault="006E7405" w:rsidP="006E7405">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lastRenderedPageBreak/>
              <w:t>01 марта 2018</w:t>
            </w:r>
          </w:p>
        </w:tc>
      </w:tr>
      <w:tr w:rsidR="00DC12A0" w:rsidRPr="00B06A42" w:rsidTr="00083191">
        <w:trPr>
          <w:trHeight w:val="3528"/>
        </w:trPr>
        <w:tc>
          <w:tcPr>
            <w:tcW w:w="2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испытаний. Аттестационные испытания технологий обработки заготовок давлением</w:t>
            </w:r>
          </w:p>
          <w:p w:rsidR="006E7405" w:rsidRPr="00B06A42" w:rsidRDefault="003607CD" w:rsidP="006E7405">
            <w:pPr>
              <w:autoSpaceDE w:val="0"/>
              <w:autoSpaceDN w:val="0"/>
              <w:adjustRightInd w:val="0"/>
              <w:jc w:val="both"/>
              <w:rPr>
                <w:szCs w:val="24"/>
                <w:lang w:eastAsia="ru-RU"/>
              </w:rPr>
            </w:pPr>
            <w:hyperlink r:id="rId19" w:history="1">
              <w:r w:rsidR="006E7405" w:rsidRPr="00B06A42">
                <w:rPr>
                  <w:szCs w:val="24"/>
                  <w:lang w:eastAsia="ru-RU"/>
                </w:rPr>
                <w:t>ГОСТ Р 50.04.04-2018</w:t>
              </w:r>
            </w:hyperlink>
          </w:p>
        </w:tc>
        <w:tc>
          <w:tcPr>
            <w:tcW w:w="746"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13 февраля 2018</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13 февраля 2018</w:t>
            </w: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 w:val="22"/>
                <w:szCs w:val="24"/>
              </w:rPr>
            </w:pPr>
            <w:r w:rsidRPr="00B06A42">
              <w:rPr>
                <w:sz w:val="22"/>
                <w:szCs w:val="24"/>
              </w:rPr>
              <w:t>В целом</w:t>
            </w:r>
          </w:p>
          <w:p w:rsidR="006E7405" w:rsidRPr="00B06A42" w:rsidRDefault="006E7405" w:rsidP="006E7405">
            <w:pPr>
              <w:pStyle w:val="ConsPlusNormal"/>
              <w:rPr>
                <w:szCs w:val="24"/>
              </w:rPr>
            </w:pPr>
            <w:r w:rsidRPr="00B06A42">
              <w:rPr>
                <w:sz w:val="22"/>
                <w:szCs w:val="24"/>
              </w:rPr>
              <w:t>(</w:t>
            </w:r>
            <w:r w:rsidRPr="00B06A42">
              <w:rPr>
                <w:i/>
                <w:sz w:val="22"/>
                <w:szCs w:val="24"/>
              </w:rPr>
              <w:t>ст 2 НПА</w:t>
            </w:r>
            <w:r w:rsidRPr="00B06A42">
              <w:rPr>
                <w:sz w:val="22"/>
                <w:szCs w:val="24"/>
              </w:rPr>
              <w:t>)</w:t>
            </w:r>
          </w:p>
        </w:tc>
        <w:tc>
          <w:tcPr>
            <w:tcW w:w="768" w:type="pct"/>
            <w:shd w:val="clear" w:color="auto" w:fill="auto"/>
          </w:tcPr>
          <w:p w:rsidR="00083191" w:rsidRPr="00B06A42" w:rsidRDefault="00083191" w:rsidP="00083191">
            <w:pPr>
              <w:rPr>
                <w:rFonts w:cs="Times New Roman"/>
                <w:szCs w:val="24"/>
              </w:rPr>
            </w:pPr>
            <w:r w:rsidRPr="00B06A42">
              <w:rPr>
                <w:rFonts w:cs="Times New Roman"/>
                <w:szCs w:val="24"/>
              </w:rPr>
              <w:t>Приказ Ростехнадзора от 06.02.2018 № 52</w:t>
            </w:r>
          </w:p>
          <w:p w:rsidR="00083191" w:rsidRPr="00B06A42" w:rsidRDefault="00083191" w:rsidP="00083191">
            <w:pPr>
              <w:rPr>
                <w:rFonts w:cs="Times New Roman"/>
                <w:szCs w:val="24"/>
              </w:rPr>
            </w:pPr>
            <w:r w:rsidRPr="00B06A42">
              <w:rPr>
                <w:rFonts w:cs="Times New Roman"/>
                <w:szCs w:val="24"/>
              </w:rPr>
              <w:t>(ред. 05.04.2018)</w:t>
            </w:r>
          </w:p>
          <w:p w:rsidR="00083191" w:rsidRPr="00B06A42" w:rsidRDefault="00083191" w:rsidP="00083191">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w:t>
            </w:r>
            <w:r w:rsidRPr="00B06A42">
              <w:rPr>
                <w:rFonts w:eastAsia="Times New Roman" w:cs="Times New Roman"/>
                <w:szCs w:val="24"/>
                <w:lang w:eastAsia="ru-RU"/>
              </w:rPr>
              <w:lastRenderedPageBreak/>
              <w:t>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E7405" w:rsidRPr="00B06A42" w:rsidRDefault="00083191" w:rsidP="00083191">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b/>
                <w:szCs w:val="24"/>
              </w:rPr>
            </w:pPr>
            <w:r w:rsidRPr="00B06A42">
              <w:rPr>
                <w:szCs w:val="24"/>
              </w:rPr>
              <w:lastRenderedPageBreak/>
              <w:t>-</w:t>
            </w:r>
          </w:p>
        </w:tc>
      </w:tr>
      <w:tr w:rsidR="00DC12A0" w:rsidRPr="00B06A42" w:rsidTr="00083191">
        <w:trPr>
          <w:trHeight w:val="1827"/>
        </w:trPr>
        <w:tc>
          <w:tcPr>
            <w:tcW w:w="2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испытаний. Аттестационные испытания технологий выплавки и разливки сталей и сплавов</w:t>
            </w:r>
          </w:p>
          <w:p w:rsidR="006E7405" w:rsidRPr="00B06A42" w:rsidRDefault="003607CD" w:rsidP="006E7405">
            <w:pPr>
              <w:autoSpaceDE w:val="0"/>
              <w:autoSpaceDN w:val="0"/>
              <w:adjustRightInd w:val="0"/>
              <w:jc w:val="both"/>
              <w:rPr>
                <w:szCs w:val="24"/>
                <w:lang w:eastAsia="ru-RU"/>
              </w:rPr>
            </w:pPr>
            <w:hyperlink r:id="rId20" w:history="1">
              <w:r w:rsidR="006E7405" w:rsidRPr="00B06A42">
                <w:rPr>
                  <w:szCs w:val="24"/>
                  <w:lang w:eastAsia="ru-RU"/>
                </w:rPr>
                <w:t>ГОСТ Р 50.04.05-2018</w:t>
              </w:r>
            </w:hyperlink>
          </w:p>
        </w:tc>
        <w:tc>
          <w:tcPr>
            <w:tcW w:w="746"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13 февраля 2018</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13 февраля 2018</w:t>
            </w: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 w:val="22"/>
                <w:szCs w:val="24"/>
              </w:rPr>
            </w:pPr>
            <w:r w:rsidRPr="00B06A42">
              <w:rPr>
                <w:sz w:val="22"/>
                <w:szCs w:val="24"/>
              </w:rPr>
              <w:t>В целом</w:t>
            </w:r>
          </w:p>
          <w:p w:rsidR="006E7405" w:rsidRPr="00B06A42" w:rsidRDefault="006E7405" w:rsidP="006E7405">
            <w:pPr>
              <w:pStyle w:val="ConsPlusNormal"/>
              <w:rPr>
                <w:szCs w:val="24"/>
              </w:rPr>
            </w:pPr>
            <w:r w:rsidRPr="00B06A42">
              <w:rPr>
                <w:sz w:val="22"/>
                <w:szCs w:val="24"/>
              </w:rPr>
              <w:t>(</w:t>
            </w:r>
            <w:r w:rsidRPr="00B06A42">
              <w:rPr>
                <w:i/>
                <w:sz w:val="22"/>
                <w:szCs w:val="24"/>
              </w:rPr>
              <w:t>ст 2 НПА</w:t>
            </w:r>
            <w:r w:rsidRPr="00B06A42">
              <w:rPr>
                <w:sz w:val="22"/>
                <w:szCs w:val="24"/>
              </w:rPr>
              <w:t>)</w:t>
            </w:r>
          </w:p>
        </w:tc>
        <w:tc>
          <w:tcPr>
            <w:tcW w:w="768" w:type="pct"/>
            <w:shd w:val="clear" w:color="auto" w:fill="auto"/>
          </w:tcPr>
          <w:p w:rsidR="00083191" w:rsidRPr="00B06A42" w:rsidRDefault="00083191" w:rsidP="00083191">
            <w:pPr>
              <w:rPr>
                <w:rFonts w:cs="Times New Roman"/>
                <w:szCs w:val="24"/>
              </w:rPr>
            </w:pPr>
            <w:r w:rsidRPr="00B06A42">
              <w:rPr>
                <w:rFonts w:cs="Times New Roman"/>
                <w:szCs w:val="24"/>
              </w:rPr>
              <w:t>Приказ Ростехнадзора от 06.02.2018 № 52</w:t>
            </w:r>
          </w:p>
          <w:p w:rsidR="00083191" w:rsidRPr="00B06A42" w:rsidRDefault="00083191" w:rsidP="00083191">
            <w:pPr>
              <w:rPr>
                <w:rFonts w:cs="Times New Roman"/>
                <w:szCs w:val="24"/>
              </w:rPr>
            </w:pPr>
            <w:r w:rsidRPr="00B06A42">
              <w:rPr>
                <w:rFonts w:cs="Times New Roman"/>
                <w:szCs w:val="24"/>
              </w:rPr>
              <w:t>(ред. 05.04.2018)</w:t>
            </w:r>
          </w:p>
          <w:p w:rsidR="00083191" w:rsidRPr="00B06A42" w:rsidRDefault="00083191" w:rsidP="00083191">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w:t>
            </w:r>
            <w:r w:rsidRPr="00B06A42">
              <w:rPr>
                <w:rFonts w:eastAsia="Times New Roman" w:cs="Times New Roman"/>
                <w:szCs w:val="24"/>
                <w:lang w:eastAsia="ru-RU"/>
              </w:rPr>
              <w:lastRenderedPageBreak/>
              <w:t>утилизации и захоронения</w:t>
            </w:r>
            <w:r w:rsidRPr="00B06A42">
              <w:rPr>
                <w:rFonts w:cs="Times New Roman"/>
                <w:szCs w:val="24"/>
              </w:rPr>
              <w:t>»</w:t>
            </w:r>
          </w:p>
          <w:p w:rsidR="006E7405" w:rsidRPr="00B06A42" w:rsidRDefault="00083191" w:rsidP="00083191">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lastRenderedPageBreak/>
              <w:t>-</w:t>
            </w:r>
          </w:p>
        </w:tc>
      </w:tr>
      <w:tr w:rsidR="00DC12A0" w:rsidRPr="00B06A42" w:rsidTr="001A1991">
        <w:trPr>
          <w:trHeight w:val="3530"/>
        </w:trPr>
        <w:tc>
          <w:tcPr>
            <w:tcW w:w="2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испытаний. Аттестационные испытания технологий термической обработки</w:t>
            </w:r>
          </w:p>
          <w:p w:rsidR="006E7405" w:rsidRPr="00B06A42" w:rsidRDefault="003607CD" w:rsidP="006E7405">
            <w:pPr>
              <w:autoSpaceDE w:val="0"/>
              <w:autoSpaceDN w:val="0"/>
              <w:adjustRightInd w:val="0"/>
              <w:jc w:val="both"/>
              <w:rPr>
                <w:szCs w:val="24"/>
                <w:lang w:eastAsia="ru-RU"/>
              </w:rPr>
            </w:pPr>
            <w:hyperlink r:id="rId21" w:history="1">
              <w:r w:rsidR="006E7405" w:rsidRPr="00B06A42">
                <w:rPr>
                  <w:szCs w:val="24"/>
                  <w:lang w:eastAsia="ru-RU"/>
                </w:rPr>
                <w:t>ГОСТ Р 50.04.02-2018</w:t>
              </w:r>
            </w:hyperlink>
          </w:p>
        </w:tc>
        <w:tc>
          <w:tcPr>
            <w:tcW w:w="746"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13 февраля 2018</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13 февраля 2018</w:t>
            </w: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 w:val="22"/>
                <w:szCs w:val="24"/>
              </w:rPr>
            </w:pPr>
            <w:r w:rsidRPr="00B06A42">
              <w:rPr>
                <w:sz w:val="22"/>
                <w:szCs w:val="24"/>
              </w:rPr>
              <w:t>В целом</w:t>
            </w:r>
          </w:p>
          <w:p w:rsidR="006E7405" w:rsidRPr="00B06A42" w:rsidRDefault="006E7405" w:rsidP="006E7405">
            <w:pPr>
              <w:pStyle w:val="ConsPlusNormal"/>
              <w:rPr>
                <w:szCs w:val="24"/>
              </w:rPr>
            </w:pPr>
            <w:r w:rsidRPr="00B06A42">
              <w:rPr>
                <w:sz w:val="22"/>
                <w:szCs w:val="24"/>
              </w:rPr>
              <w:t>(</w:t>
            </w:r>
            <w:r w:rsidRPr="00B06A42">
              <w:rPr>
                <w:i/>
                <w:sz w:val="22"/>
                <w:szCs w:val="24"/>
              </w:rPr>
              <w:t>ст 2 НПА</w:t>
            </w:r>
            <w:r w:rsidRPr="00B06A42">
              <w:rPr>
                <w:sz w:val="22"/>
                <w:szCs w:val="24"/>
              </w:rPr>
              <w:t>)</w:t>
            </w:r>
          </w:p>
        </w:tc>
        <w:tc>
          <w:tcPr>
            <w:tcW w:w="768" w:type="pct"/>
            <w:shd w:val="clear" w:color="auto" w:fill="auto"/>
          </w:tcPr>
          <w:p w:rsidR="001A1991" w:rsidRPr="00B06A42" w:rsidRDefault="001A1991" w:rsidP="001A1991">
            <w:pPr>
              <w:rPr>
                <w:rFonts w:cs="Times New Roman"/>
                <w:szCs w:val="24"/>
              </w:rPr>
            </w:pPr>
            <w:r w:rsidRPr="00B06A42">
              <w:rPr>
                <w:rFonts w:cs="Times New Roman"/>
                <w:szCs w:val="24"/>
              </w:rPr>
              <w:t>Приказ Ростехнадзора от 06.02.2018 № 52</w:t>
            </w:r>
          </w:p>
          <w:p w:rsidR="001A1991" w:rsidRPr="00B06A42" w:rsidRDefault="001A1991" w:rsidP="001A1991">
            <w:pPr>
              <w:rPr>
                <w:rFonts w:cs="Times New Roman"/>
                <w:szCs w:val="24"/>
              </w:rPr>
            </w:pPr>
            <w:r w:rsidRPr="00B06A42">
              <w:rPr>
                <w:rFonts w:cs="Times New Roman"/>
                <w:szCs w:val="24"/>
              </w:rPr>
              <w:t>(ред. 05.04.2018)</w:t>
            </w:r>
          </w:p>
          <w:p w:rsidR="001A1991" w:rsidRPr="00B06A42" w:rsidRDefault="001A1991" w:rsidP="001A1991">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w:t>
            </w:r>
            <w:r w:rsidRPr="00B06A42">
              <w:rPr>
                <w:rFonts w:eastAsia="Times New Roman" w:cs="Times New Roman"/>
                <w:szCs w:val="24"/>
                <w:lang w:eastAsia="ru-RU"/>
              </w:rPr>
              <w:lastRenderedPageBreak/>
              <w:t>(включая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E7405" w:rsidRPr="00B06A42" w:rsidRDefault="001A1991" w:rsidP="001A1991">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lastRenderedPageBreak/>
              <w:t>-</w:t>
            </w:r>
          </w:p>
        </w:tc>
      </w:tr>
      <w:tr w:rsidR="00DC12A0" w:rsidRPr="00B06A42" w:rsidTr="001A1991">
        <w:trPr>
          <w:trHeight w:val="3530"/>
        </w:trPr>
        <w:tc>
          <w:tcPr>
            <w:tcW w:w="2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Персонал, выполняющий неразрушающий и разрушающий контроль металла. Требования и порядок подтверждения компетентности</w:t>
            </w:r>
          </w:p>
          <w:p w:rsidR="006E7405" w:rsidRPr="00B06A42" w:rsidRDefault="003607CD" w:rsidP="006E7405">
            <w:pPr>
              <w:autoSpaceDE w:val="0"/>
              <w:autoSpaceDN w:val="0"/>
              <w:adjustRightInd w:val="0"/>
              <w:jc w:val="both"/>
              <w:rPr>
                <w:szCs w:val="24"/>
                <w:lang w:eastAsia="ru-RU"/>
              </w:rPr>
            </w:pPr>
            <w:hyperlink r:id="rId22" w:history="1">
              <w:r w:rsidR="006E7405" w:rsidRPr="00B06A42">
                <w:rPr>
                  <w:szCs w:val="24"/>
                  <w:lang w:eastAsia="ru-RU"/>
                </w:rPr>
                <w:t>ГОСТ Р 50.05.11-2018</w:t>
              </w:r>
            </w:hyperlink>
          </w:p>
        </w:tc>
        <w:tc>
          <w:tcPr>
            <w:tcW w:w="746"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06 марта 2018</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06 марта 2018</w:t>
            </w: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ст 3 НПА</w:t>
            </w:r>
            <w:r w:rsidRPr="00B06A42">
              <w:rPr>
                <w:szCs w:val="24"/>
              </w:rPr>
              <w:t>)</w:t>
            </w:r>
          </w:p>
        </w:tc>
        <w:tc>
          <w:tcPr>
            <w:tcW w:w="768" w:type="pct"/>
            <w:shd w:val="clear" w:color="auto" w:fill="auto"/>
          </w:tcPr>
          <w:p w:rsidR="001A1991" w:rsidRPr="00B06A42" w:rsidRDefault="001A1991" w:rsidP="001A1991">
            <w:pPr>
              <w:rPr>
                <w:rFonts w:cs="Times New Roman"/>
                <w:szCs w:val="24"/>
              </w:rPr>
            </w:pPr>
            <w:r w:rsidRPr="00B06A42">
              <w:rPr>
                <w:rFonts w:cs="Times New Roman"/>
                <w:szCs w:val="24"/>
              </w:rPr>
              <w:t>Приказ Ростехнадзора от 06.02.2018 № 52</w:t>
            </w:r>
          </w:p>
          <w:p w:rsidR="001A1991" w:rsidRPr="00B06A42" w:rsidRDefault="001A1991" w:rsidP="001A1991">
            <w:pPr>
              <w:rPr>
                <w:rFonts w:cs="Times New Roman"/>
                <w:szCs w:val="24"/>
              </w:rPr>
            </w:pPr>
            <w:r w:rsidRPr="00B06A42">
              <w:rPr>
                <w:rFonts w:cs="Times New Roman"/>
                <w:szCs w:val="24"/>
              </w:rPr>
              <w:t>(ред. 05.04.2018)</w:t>
            </w:r>
          </w:p>
          <w:p w:rsidR="001A1991" w:rsidRPr="00B06A42" w:rsidRDefault="001A1991" w:rsidP="001A1991">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w:t>
            </w:r>
            <w:r w:rsidRPr="00B06A42">
              <w:rPr>
                <w:rFonts w:eastAsia="Times New Roman" w:cs="Times New Roman"/>
                <w:szCs w:val="24"/>
                <w:lang w:eastAsia="ru-RU"/>
              </w:rPr>
              <w:lastRenderedPageBreak/>
              <w:t>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E7405" w:rsidRPr="00B06A42" w:rsidRDefault="001A1991" w:rsidP="001A1991">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lastRenderedPageBreak/>
              <w:t>-</w:t>
            </w:r>
          </w:p>
        </w:tc>
      </w:tr>
      <w:tr w:rsidR="00DC12A0" w:rsidRPr="00B06A42" w:rsidTr="001A1991">
        <w:trPr>
          <w:trHeight w:val="3530"/>
        </w:trPr>
        <w:tc>
          <w:tcPr>
            <w:tcW w:w="2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испытаний. Аттестационные испытания систем неразрушающего контроля</w:t>
            </w:r>
          </w:p>
          <w:p w:rsidR="006E7405" w:rsidRPr="00B06A42" w:rsidRDefault="003607CD" w:rsidP="006E7405">
            <w:pPr>
              <w:autoSpaceDE w:val="0"/>
              <w:autoSpaceDN w:val="0"/>
              <w:adjustRightInd w:val="0"/>
              <w:jc w:val="both"/>
              <w:rPr>
                <w:szCs w:val="24"/>
                <w:lang w:eastAsia="ru-RU"/>
              </w:rPr>
            </w:pPr>
            <w:hyperlink r:id="rId23" w:history="1">
              <w:r w:rsidR="006E7405" w:rsidRPr="00B06A42">
                <w:rPr>
                  <w:szCs w:val="24"/>
                  <w:lang w:eastAsia="ru-RU"/>
                </w:rPr>
                <w:t>ГОСТ Р 50.04.07-2018</w:t>
              </w:r>
            </w:hyperlink>
          </w:p>
        </w:tc>
        <w:tc>
          <w:tcPr>
            <w:tcW w:w="746"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06 марта 2018</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06 марта 2018</w:t>
            </w: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ст 2 НПА</w:t>
            </w:r>
            <w:r w:rsidRPr="00B06A42">
              <w:rPr>
                <w:szCs w:val="24"/>
              </w:rPr>
              <w:t>)</w:t>
            </w:r>
          </w:p>
        </w:tc>
        <w:tc>
          <w:tcPr>
            <w:tcW w:w="768" w:type="pct"/>
            <w:shd w:val="clear" w:color="auto" w:fill="auto"/>
          </w:tcPr>
          <w:p w:rsidR="001A1991" w:rsidRPr="00B06A42" w:rsidRDefault="001A1991" w:rsidP="001A1991">
            <w:pPr>
              <w:rPr>
                <w:rFonts w:cs="Times New Roman"/>
                <w:szCs w:val="24"/>
              </w:rPr>
            </w:pPr>
            <w:r w:rsidRPr="00B06A42">
              <w:rPr>
                <w:rFonts w:cs="Times New Roman"/>
                <w:szCs w:val="24"/>
              </w:rPr>
              <w:t>Приказ Ростехнадзора от 06.02.2018 № 52</w:t>
            </w:r>
          </w:p>
          <w:p w:rsidR="001A1991" w:rsidRPr="00B06A42" w:rsidRDefault="001A1991" w:rsidP="001A1991">
            <w:pPr>
              <w:rPr>
                <w:rFonts w:cs="Times New Roman"/>
                <w:szCs w:val="24"/>
              </w:rPr>
            </w:pPr>
            <w:r w:rsidRPr="00B06A42">
              <w:rPr>
                <w:rFonts w:cs="Times New Roman"/>
                <w:szCs w:val="24"/>
              </w:rPr>
              <w:t>(ред. 05.04.2018)</w:t>
            </w:r>
          </w:p>
          <w:p w:rsidR="001A1991" w:rsidRPr="00B06A42" w:rsidRDefault="001A1991" w:rsidP="001A1991">
            <w:pPr>
              <w:rPr>
                <w:rFonts w:cs="Times New Roman"/>
                <w:szCs w:val="24"/>
              </w:rPr>
            </w:pPr>
            <w:r w:rsidRPr="00B06A42">
              <w:rPr>
                <w:rFonts w:cs="Times New Roman"/>
                <w:szCs w:val="24"/>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w:t>
            </w:r>
            <w:r w:rsidRPr="00B06A42">
              <w:rPr>
                <w:rFonts w:cs="Times New Roman"/>
                <w:szCs w:val="24"/>
              </w:rPr>
              <w:lastRenderedPageBreak/>
              <w:t>утилизации и захоронения»</w:t>
            </w:r>
          </w:p>
          <w:p w:rsidR="006E7405" w:rsidRPr="00B06A42" w:rsidRDefault="001A1991" w:rsidP="001A1991">
            <w:pPr>
              <w:rPr>
                <w:rFonts w:cs="Times New Roman"/>
                <w:szCs w:val="24"/>
              </w:rPr>
            </w:pPr>
            <w:r w:rsidRPr="00B06A42">
              <w:rPr>
                <w:rFonts w:cs="Times New Roman"/>
                <w:szCs w:val="24"/>
              </w:rPr>
              <w:t>зарегистрировано в Минюсте России 07.03.2018 под № 50282</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lastRenderedPageBreak/>
              <w:t>-</w:t>
            </w:r>
          </w:p>
        </w:tc>
      </w:tr>
      <w:tr w:rsidR="00DC12A0" w:rsidRPr="00B06A42" w:rsidTr="001A1991">
        <w:trPr>
          <w:trHeight w:val="410"/>
        </w:trPr>
        <w:tc>
          <w:tcPr>
            <w:tcW w:w="2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испытаний. Аттестационные испытания нового материала (основного или сварочного)</w:t>
            </w:r>
          </w:p>
          <w:p w:rsidR="006E7405" w:rsidRPr="00B06A42" w:rsidRDefault="003607CD" w:rsidP="006E7405">
            <w:pPr>
              <w:autoSpaceDE w:val="0"/>
              <w:autoSpaceDN w:val="0"/>
              <w:adjustRightInd w:val="0"/>
              <w:jc w:val="both"/>
              <w:rPr>
                <w:szCs w:val="24"/>
                <w:lang w:eastAsia="ru-RU"/>
              </w:rPr>
            </w:pPr>
            <w:hyperlink r:id="rId24" w:history="1">
              <w:r w:rsidR="006E7405" w:rsidRPr="00B06A42">
                <w:rPr>
                  <w:szCs w:val="24"/>
                  <w:lang w:eastAsia="ru-RU"/>
                </w:rPr>
                <w:t>ГОСТ Р 50.04.06-2018</w:t>
              </w:r>
            </w:hyperlink>
          </w:p>
        </w:tc>
        <w:tc>
          <w:tcPr>
            <w:tcW w:w="746"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27 января 2018</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27 января 2018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 w:val="22"/>
                <w:szCs w:val="24"/>
              </w:rPr>
            </w:pPr>
            <w:r w:rsidRPr="00B06A42">
              <w:rPr>
                <w:sz w:val="22"/>
                <w:szCs w:val="24"/>
              </w:rPr>
              <w:t>В целом</w:t>
            </w:r>
          </w:p>
          <w:p w:rsidR="006E7405" w:rsidRPr="00B06A42" w:rsidRDefault="006E7405" w:rsidP="006E7405">
            <w:pPr>
              <w:pStyle w:val="ConsPlusNormal"/>
              <w:rPr>
                <w:szCs w:val="24"/>
              </w:rPr>
            </w:pPr>
            <w:r w:rsidRPr="00B06A42">
              <w:rPr>
                <w:sz w:val="22"/>
                <w:szCs w:val="24"/>
              </w:rPr>
              <w:t>(</w:t>
            </w:r>
            <w:r w:rsidRPr="00B06A42">
              <w:rPr>
                <w:i/>
                <w:sz w:val="22"/>
                <w:szCs w:val="24"/>
              </w:rPr>
              <w:t>ст 2 НПА</w:t>
            </w:r>
            <w:r w:rsidRPr="00B06A42">
              <w:rPr>
                <w:sz w:val="22"/>
                <w:szCs w:val="24"/>
              </w:rPr>
              <w:t>)</w:t>
            </w:r>
          </w:p>
        </w:tc>
        <w:tc>
          <w:tcPr>
            <w:tcW w:w="768" w:type="pct"/>
            <w:tcBorders>
              <w:bottom w:val="single" w:sz="4" w:space="0" w:color="auto"/>
            </w:tcBorders>
            <w:shd w:val="clear" w:color="auto" w:fill="auto"/>
          </w:tcPr>
          <w:p w:rsidR="001A1991" w:rsidRPr="00B06A42" w:rsidRDefault="001A1991" w:rsidP="001A1991">
            <w:pPr>
              <w:rPr>
                <w:rFonts w:cs="Times New Roman"/>
                <w:szCs w:val="24"/>
              </w:rPr>
            </w:pPr>
            <w:r w:rsidRPr="00B06A42">
              <w:rPr>
                <w:rFonts w:cs="Times New Roman"/>
                <w:szCs w:val="24"/>
              </w:rPr>
              <w:t>Приказ Ростехнадзора от 06.02.2018 № 52</w:t>
            </w:r>
          </w:p>
          <w:p w:rsidR="001A1991" w:rsidRPr="00B06A42" w:rsidRDefault="001A1991" w:rsidP="001A1991">
            <w:pPr>
              <w:rPr>
                <w:rFonts w:cs="Times New Roman"/>
                <w:szCs w:val="24"/>
              </w:rPr>
            </w:pPr>
            <w:r w:rsidRPr="00B06A42">
              <w:rPr>
                <w:rFonts w:cs="Times New Roman"/>
                <w:szCs w:val="24"/>
              </w:rPr>
              <w:t>(ред. 05.04.2018)</w:t>
            </w:r>
          </w:p>
          <w:p w:rsidR="001A1991" w:rsidRPr="00B06A42" w:rsidRDefault="001A1991" w:rsidP="001A1991">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w:t>
            </w:r>
            <w:r w:rsidRPr="00B06A42">
              <w:rPr>
                <w:rFonts w:eastAsia="Times New Roman" w:cs="Times New Roman"/>
                <w:szCs w:val="24"/>
                <w:lang w:eastAsia="ru-RU"/>
              </w:rPr>
              <w:lastRenderedPageBreak/>
              <w:t>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E7405" w:rsidRPr="00B06A42" w:rsidRDefault="001A1991" w:rsidP="001A1991">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lastRenderedPageBreak/>
              <w:t>-</w:t>
            </w:r>
          </w:p>
        </w:tc>
      </w:tr>
      <w:tr w:rsidR="00DC12A0" w:rsidRPr="00B06A42" w:rsidTr="001A1991">
        <w:trPr>
          <w:trHeight w:val="1034"/>
        </w:trPr>
        <w:tc>
          <w:tcPr>
            <w:tcW w:w="250" w:type="pct"/>
            <w:vMerge w:val="restar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numPr>
                <w:ilvl w:val="0"/>
                <w:numId w:val="1"/>
              </w:numPr>
              <w:ind w:left="0" w:firstLine="0"/>
              <w:rPr>
                <w:sz w:val="22"/>
              </w:rPr>
            </w:pPr>
          </w:p>
        </w:tc>
        <w:tc>
          <w:tcPr>
            <w:tcW w:w="1004" w:type="pct"/>
            <w:vMerge w:val="restart"/>
            <w:tcBorders>
              <w:top w:val="single" w:sz="4" w:space="0" w:color="auto"/>
            </w:tcBorders>
            <w:shd w:val="clear" w:color="auto" w:fill="auto"/>
          </w:tcPr>
          <w:p w:rsidR="006E7405" w:rsidRPr="00B06A42" w:rsidRDefault="006E7405" w:rsidP="006E7405">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испытаний. Аттестационные испытания технологий сварки (наплавки)</w:t>
            </w:r>
          </w:p>
          <w:p w:rsidR="006E7405" w:rsidRPr="00B06A42" w:rsidRDefault="003607CD" w:rsidP="006E7405">
            <w:pPr>
              <w:autoSpaceDE w:val="0"/>
              <w:autoSpaceDN w:val="0"/>
              <w:adjustRightInd w:val="0"/>
              <w:jc w:val="both"/>
              <w:rPr>
                <w:szCs w:val="24"/>
                <w:lang w:eastAsia="ru-RU"/>
              </w:rPr>
            </w:pPr>
            <w:hyperlink r:id="rId25" w:history="1">
              <w:r w:rsidR="006E7405" w:rsidRPr="00B06A42">
                <w:rPr>
                  <w:szCs w:val="24"/>
                  <w:lang w:eastAsia="ru-RU"/>
                </w:rPr>
                <w:t>ГОСТ Р 50.04.03-2018</w:t>
              </w:r>
            </w:hyperlink>
          </w:p>
        </w:tc>
        <w:tc>
          <w:tcPr>
            <w:tcW w:w="746" w:type="pct"/>
            <w:vMerge w:val="restar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02 января 2018</w:t>
            </w:r>
          </w:p>
        </w:tc>
        <w:tc>
          <w:tcPr>
            <w:tcW w:w="750" w:type="pct"/>
            <w:vMerge w:val="restart"/>
            <w:tcBorders>
              <w:top w:val="single" w:sz="4" w:space="0" w:color="auto"/>
              <w:left w:val="single" w:sz="4" w:space="0" w:color="auto"/>
              <w:right w:val="single" w:sz="4" w:space="0" w:color="auto"/>
            </w:tcBorders>
            <w:shd w:val="clear" w:color="auto" w:fill="auto"/>
          </w:tcPr>
          <w:p w:rsidR="006E7405" w:rsidRPr="00B06A42" w:rsidRDefault="006E7405" w:rsidP="006E7405">
            <w:pPr>
              <w:jc w:val="both"/>
              <w:rPr>
                <w:szCs w:val="24"/>
                <w:lang w:eastAsia="ru-RU"/>
              </w:rPr>
            </w:pPr>
            <w:r w:rsidRPr="00B06A42">
              <w:rPr>
                <w:szCs w:val="24"/>
                <w:lang w:eastAsia="ru-RU"/>
              </w:rPr>
              <w:t>02 января 2018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 w:val="22"/>
                <w:szCs w:val="24"/>
              </w:rPr>
            </w:pPr>
            <w:r w:rsidRPr="00B06A42">
              <w:rPr>
                <w:sz w:val="22"/>
                <w:szCs w:val="24"/>
              </w:rPr>
              <w:t>В целом</w:t>
            </w:r>
          </w:p>
          <w:p w:rsidR="006E7405" w:rsidRPr="00B06A42" w:rsidRDefault="006E7405" w:rsidP="006E7405">
            <w:pPr>
              <w:pStyle w:val="ConsPlusNormal"/>
              <w:rPr>
                <w:szCs w:val="24"/>
              </w:rPr>
            </w:pPr>
            <w:r w:rsidRPr="00B06A42">
              <w:rPr>
                <w:sz w:val="22"/>
                <w:szCs w:val="24"/>
              </w:rPr>
              <w:t>(</w:t>
            </w:r>
            <w:r w:rsidRPr="00B06A42">
              <w:rPr>
                <w:i/>
                <w:sz w:val="22"/>
                <w:szCs w:val="24"/>
              </w:rPr>
              <w:t>ст 2 НПА</w:t>
            </w:r>
            <w:r w:rsidRPr="00B06A42">
              <w:rPr>
                <w:sz w:val="22"/>
                <w:szCs w:val="24"/>
              </w:rPr>
              <w:t>)</w:t>
            </w:r>
          </w:p>
        </w:tc>
        <w:tc>
          <w:tcPr>
            <w:tcW w:w="768" w:type="pct"/>
            <w:tcBorders>
              <w:bottom w:val="single" w:sz="4" w:space="0" w:color="auto"/>
            </w:tcBorders>
            <w:shd w:val="clear" w:color="auto" w:fill="auto"/>
          </w:tcPr>
          <w:p w:rsidR="001A1991" w:rsidRPr="00B06A42" w:rsidRDefault="001A1991" w:rsidP="001A1991">
            <w:pPr>
              <w:rPr>
                <w:rFonts w:cs="Times New Roman"/>
                <w:szCs w:val="24"/>
              </w:rPr>
            </w:pPr>
            <w:r w:rsidRPr="00B06A42">
              <w:rPr>
                <w:rFonts w:cs="Times New Roman"/>
                <w:szCs w:val="24"/>
              </w:rPr>
              <w:t>Приказ Ростехнадзора от 06.02.2018 № 52</w:t>
            </w:r>
          </w:p>
          <w:p w:rsidR="001A1991" w:rsidRPr="00B06A42" w:rsidRDefault="001A1991" w:rsidP="001A1991">
            <w:pPr>
              <w:rPr>
                <w:rFonts w:cs="Times New Roman"/>
                <w:szCs w:val="24"/>
              </w:rPr>
            </w:pPr>
            <w:r w:rsidRPr="00B06A42">
              <w:rPr>
                <w:rFonts w:cs="Times New Roman"/>
                <w:szCs w:val="24"/>
              </w:rPr>
              <w:t>(ред. 05.04.2018)</w:t>
            </w:r>
          </w:p>
          <w:p w:rsidR="001A1991" w:rsidRPr="00B06A42" w:rsidRDefault="001A1991" w:rsidP="001A1991">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w:t>
            </w:r>
            <w:r w:rsidRPr="00B06A42">
              <w:rPr>
                <w:rFonts w:eastAsia="Times New Roman" w:cs="Times New Roman"/>
                <w:szCs w:val="24"/>
                <w:lang w:eastAsia="ru-RU"/>
              </w:rPr>
              <w:lastRenderedPageBreak/>
              <w:t>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E7405" w:rsidRPr="00B06A42" w:rsidRDefault="001A1991" w:rsidP="001A1991">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vMerge w:val="restar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lastRenderedPageBreak/>
              <w:t>-</w:t>
            </w:r>
          </w:p>
        </w:tc>
      </w:tr>
      <w:tr w:rsidR="00DC12A0" w:rsidRPr="00B06A42" w:rsidTr="00BE4E5F">
        <w:trPr>
          <w:trHeight w:val="1034"/>
        </w:trPr>
        <w:tc>
          <w:tcPr>
            <w:tcW w:w="250" w:type="pct"/>
            <w:vMerge/>
            <w:tcBorders>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ind w:left="426"/>
              <w:rPr>
                <w:sz w:val="22"/>
              </w:rPr>
            </w:pPr>
          </w:p>
        </w:tc>
        <w:tc>
          <w:tcPr>
            <w:tcW w:w="1004" w:type="pct"/>
            <w:vMerge/>
            <w:tcBorders>
              <w:bottom w:val="single" w:sz="4" w:space="0" w:color="auto"/>
            </w:tcBorders>
            <w:shd w:val="clear" w:color="auto" w:fill="auto"/>
          </w:tcPr>
          <w:p w:rsidR="006E7405" w:rsidRPr="00B06A42" w:rsidRDefault="006E7405" w:rsidP="006E7405">
            <w:pPr>
              <w:autoSpaceDE w:val="0"/>
              <w:autoSpaceDN w:val="0"/>
              <w:adjustRightInd w:val="0"/>
              <w:jc w:val="both"/>
            </w:pPr>
          </w:p>
        </w:tc>
        <w:tc>
          <w:tcPr>
            <w:tcW w:w="746" w:type="pct"/>
            <w:vMerge/>
            <w:tcBorders>
              <w:left w:val="single" w:sz="4" w:space="0" w:color="auto"/>
              <w:bottom w:val="single" w:sz="4" w:space="0" w:color="auto"/>
              <w:right w:val="single" w:sz="4" w:space="0" w:color="auto"/>
            </w:tcBorders>
            <w:shd w:val="clear" w:color="auto" w:fill="auto"/>
          </w:tcPr>
          <w:p w:rsidR="006E7405" w:rsidRPr="00B06A42" w:rsidRDefault="006E7405" w:rsidP="006E7405">
            <w:pPr>
              <w:jc w:val="both"/>
              <w:rPr>
                <w:szCs w:val="24"/>
                <w:lang w:eastAsia="ru-RU"/>
              </w:rPr>
            </w:pPr>
          </w:p>
        </w:tc>
        <w:tc>
          <w:tcPr>
            <w:tcW w:w="750" w:type="pct"/>
            <w:vMerge/>
            <w:tcBorders>
              <w:left w:val="single" w:sz="4" w:space="0" w:color="auto"/>
              <w:bottom w:val="single" w:sz="4" w:space="0" w:color="auto"/>
              <w:right w:val="single" w:sz="4" w:space="0" w:color="auto"/>
            </w:tcBorders>
            <w:shd w:val="clear" w:color="auto" w:fill="auto"/>
          </w:tcPr>
          <w:p w:rsidR="006E7405" w:rsidRPr="00B06A42" w:rsidRDefault="006E7405" w:rsidP="006E7405">
            <w:pPr>
              <w:jc w:val="both"/>
              <w:rPr>
                <w:szCs w:val="24"/>
                <w:lang w:eastAsia="ru-RU"/>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 w:val="22"/>
                <w:szCs w:val="24"/>
              </w:rPr>
            </w:pPr>
            <w:r w:rsidRPr="00B06A42">
              <w:rPr>
                <w:sz w:val="22"/>
                <w:szCs w:val="24"/>
              </w:rPr>
              <w:t>В целом</w:t>
            </w:r>
          </w:p>
          <w:p w:rsidR="006E7405" w:rsidRPr="00B06A42" w:rsidRDefault="006E7405" w:rsidP="006E7405">
            <w:pPr>
              <w:pStyle w:val="ConsPlusNormal"/>
              <w:rPr>
                <w:i/>
                <w:sz w:val="22"/>
                <w:szCs w:val="24"/>
              </w:rPr>
            </w:pPr>
            <w:r w:rsidRPr="00B06A42">
              <w:rPr>
                <w:i/>
                <w:sz w:val="22"/>
                <w:szCs w:val="24"/>
              </w:rPr>
              <w:t>(пункты 121, 258 НПА)</w:t>
            </w:r>
          </w:p>
        </w:tc>
        <w:tc>
          <w:tcPr>
            <w:tcW w:w="768" w:type="pct"/>
            <w:tcBorders>
              <w:bottom w:val="single" w:sz="4" w:space="0" w:color="auto"/>
            </w:tcBorders>
            <w:shd w:val="clear" w:color="auto" w:fill="auto"/>
          </w:tcPr>
          <w:p w:rsidR="006E7405" w:rsidRPr="00B06A42" w:rsidRDefault="006E7405" w:rsidP="006E7405">
            <w:pPr>
              <w:rPr>
                <w:rFonts w:cs="Times New Roman"/>
                <w:szCs w:val="24"/>
              </w:rPr>
            </w:pPr>
            <w:r w:rsidRPr="00B06A42">
              <w:rPr>
                <w:rFonts w:cs="Times New Roman"/>
                <w:szCs w:val="24"/>
              </w:rPr>
              <w:t>Приказ Ростехнадзора от 14.11.2018 N 554 (ред. от 16.12.2020)</w:t>
            </w:r>
          </w:p>
          <w:p w:rsidR="006E7405" w:rsidRPr="00B06A42" w:rsidRDefault="006E7405" w:rsidP="006E7405">
            <w:pPr>
              <w:rPr>
                <w:rFonts w:cs="Times New Roman"/>
                <w:szCs w:val="24"/>
              </w:rPr>
            </w:pPr>
            <w:r w:rsidRPr="00B06A42">
              <w:rPr>
                <w:rFonts w:cs="Times New Roman"/>
                <w:szCs w:val="24"/>
              </w:rPr>
              <w:t>"Об утверждении федеральных норм и правил в области использования атомной энергии "Сварка и наплавка оборудования и трубопроводов атомных энергетических установок"</w:t>
            </w:r>
          </w:p>
          <w:p w:rsidR="006E7405" w:rsidRPr="00B06A42" w:rsidRDefault="006E7405" w:rsidP="006E7405">
            <w:pPr>
              <w:rPr>
                <w:rFonts w:cs="Times New Roman"/>
                <w:szCs w:val="24"/>
              </w:rPr>
            </w:pPr>
            <w:r w:rsidRPr="00B06A42">
              <w:rPr>
                <w:rFonts w:cs="Times New Roman"/>
                <w:szCs w:val="24"/>
              </w:rPr>
              <w:t xml:space="preserve"> (Зарегистрировано в Минюсте России 25.12.2018 N 53156)</w:t>
            </w:r>
          </w:p>
        </w:tc>
        <w:tc>
          <w:tcPr>
            <w:tcW w:w="750" w:type="pct"/>
            <w:vMerge/>
            <w:tcBorders>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p>
        </w:tc>
      </w:tr>
      <w:tr w:rsidR="00FF19DE" w:rsidRPr="00B06A42" w:rsidTr="00061C8B">
        <w:trPr>
          <w:trHeight w:val="1034"/>
        </w:trPr>
        <w:tc>
          <w:tcPr>
            <w:tcW w:w="250" w:type="pct"/>
            <w:vMerge w:val="restart"/>
            <w:tcBorders>
              <w:top w:val="single" w:sz="4" w:space="0" w:color="auto"/>
              <w:left w:val="single" w:sz="4" w:space="0" w:color="auto"/>
              <w:right w:val="single" w:sz="4" w:space="0" w:color="auto"/>
            </w:tcBorders>
          </w:tcPr>
          <w:p w:rsidR="00FF19DE" w:rsidRPr="00B06A42" w:rsidRDefault="00FF19DE" w:rsidP="006E7405">
            <w:pPr>
              <w:pStyle w:val="ConsPlusNormal"/>
              <w:numPr>
                <w:ilvl w:val="0"/>
                <w:numId w:val="1"/>
              </w:numPr>
              <w:ind w:left="0" w:firstLine="0"/>
              <w:rPr>
                <w:sz w:val="22"/>
              </w:rPr>
            </w:pPr>
          </w:p>
        </w:tc>
        <w:tc>
          <w:tcPr>
            <w:tcW w:w="1004" w:type="pct"/>
            <w:vMerge w:val="restart"/>
            <w:tcBorders>
              <w:top w:val="single" w:sz="4" w:space="0" w:color="auto"/>
            </w:tcBorders>
          </w:tcPr>
          <w:p w:rsidR="00FF19DE" w:rsidRPr="00B06A42" w:rsidRDefault="00FF19DE" w:rsidP="006E7405">
            <w:pPr>
              <w:jc w:val="both"/>
              <w:rPr>
                <w:rFonts w:cs="Times New Roman"/>
                <w:szCs w:val="24"/>
              </w:rPr>
            </w:pPr>
            <w:r w:rsidRPr="00B06A42">
              <w:rPr>
                <w:rFonts w:cs="Times New Roman"/>
                <w:szCs w:val="24"/>
              </w:rPr>
              <w:t>Надежность строительных конструкций и оснований. Основные положения</w:t>
            </w:r>
          </w:p>
          <w:p w:rsidR="00FF19DE" w:rsidRPr="00B06A42" w:rsidRDefault="00FF19DE" w:rsidP="006E7405">
            <w:pPr>
              <w:jc w:val="both"/>
              <w:rPr>
                <w:rFonts w:cs="Times New Roman"/>
                <w:szCs w:val="24"/>
              </w:rPr>
            </w:pPr>
            <w:r w:rsidRPr="00B06A42">
              <w:rPr>
                <w:rFonts w:cs="Times New Roman"/>
                <w:szCs w:val="24"/>
              </w:rPr>
              <w:t>ГОСТ 27751-2014</w:t>
            </w:r>
          </w:p>
        </w:tc>
        <w:tc>
          <w:tcPr>
            <w:tcW w:w="746" w:type="pct"/>
            <w:vMerge w:val="restart"/>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r w:rsidRPr="00B06A42">
              <w:rPr>
                <w:szCs w:val="24"/>
              </w:rPr>
              <w:t>11 декабря 2014</w:t>
            </w:r>
          </w:p>
        </w:tc>
        <w:tc>
          <w:tcPr>
            <w:tcW w:w="750" w:type="pct"/>
            <w:vMerge w:val="restart"/>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r w:rsidRPr="00B06A42">
              <w:rPr>
                <w:szCs w:val="24"/>
              </w:rPr>
              <w:t>11 декабря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FF19DE" w:rsidRPr="00B06A42" w:rsidRDefault="00FF19DE" w:rsidP="006E7405">
            <w:pPr>
              <w:pStyle w:val="ConsPlusNormal"/>
              <w:rPr>
                <w:szCs w:val="24"/>
              </w:rPr>
            </w:pPr>
            <w:r w:rsidRPr="00B06A42">
              <w:rPr>
                <w:szCs w:val="24"/>
              </w:rPr>
              <w:t>В целом</w:t>
            </w:r>
          </w:p>
          <w:p w:rsidR="00FF19DE" w:rsidRPr="00B06A42" w:rsidRDefault="00FF19DE" w:rsidP="006E7405">
            <w:pPr>
              <w:pStyle w:val="ConsPlusNormal"/>
              <w:rPr>
                <w:szCs w:val="24"/>
              </w:rPr>
            </w:pPr>
            <w:r w:rsidRPr="00B06A42">
              <w:rPr>
                <w:szCs w:val="24"/>
              </w:rPr>
              <w:t>(</w:t>
            </w:r>
            <w:r w:rsidRPr="00B06A42">
              <w:rPr>
                <w:i/>
                <w:szCs w:val="24"/>
              </w:rPr>
              <w:t>ст 53 НПА</w:t>
            </w:r>
            <w:r w:rsidRPr="00B06A42">
              <w:rPr>
                <w:szCs w:val="24"/>
              </w:rPr>
              <w:t>)</w:t>
            </w:r>
          </w:p>
        </w:tc>
        <w:tc>
          <w:tcPr>
            <w:tcW w:w="768" w:type="pct"/>
            <w:tcBorders>
              <w:top w:val="single" w:sz="4" w:space="0" w:color="auto"/>
            </w:tcBorders>
          </w:tcPr>
          <w:p w:rsidR="00FF19DE" w:rsidRPr="00B06A42" w:rsidRDefault="00FF19DE" w:rsidP="006E7405">
            <w:pPr>
              <w:rPr>
                <w:rFonts w:cs="Times New Roman"/>
                <w:szCs w:val="24"/>
              </w:rPr>
            </w:pPr>
            <w:r w:rsidRPr="00B06A42">
              <w:rPr>
                <w:szCs w:val="24"/>
              </w:rPr>
              <w:t>Приказ Ростехнадзора от 18.05.2017 № 167</w:t>
            </w:r>
            <w:r w:rsidRPr="00B06A42">
              <w:rPr>
                <w:szCs w:val="24"/>
              </w:rPr>
              <w:br/>
              <w:t xml:space="preserve">«Об утверждении Методических рекомендаций по осуществлению федерального государственного строительного надзора при строительстве и </w:t>
            </w:r>
            <w:r w:rsidRPr="00B06A42">
              <w:rPr>
                <w:szCs w:val="24"/>
              </w:rPr>
              <w:lastRenderedPageBreak/>
              <w:t>реконструкции гидротехнических сооружений объектов электроэнергетики»</w:t>
            </w:r>
          </w:p>
        </w:tc>
        <w:tc>
          <w:tcPr>
            <w:tcW w:w="750" w:type="pct"/>
            <w:vMerge w:val="restart"/>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r w:rsidRPr="00B06A42">
              <w:rPr>
                <w:szCs w:val="24"/>
              </w:rPr>
              <w:lastRenderedPageBreak/>
              <w:t>01 июля 2015</w:t>
            </w:r>
          </w:p>
        </w:tc>
      </w:tr>
      <w:tr w:rsidR="00FF19DE" w:rsidRPr="00B06A42" w:rsidTr="00061C8B">
        <w:trPr>
          <w:trHeight w:val="1034"/>
        </w:trPr>
        <w:tc>
          <w:tcPr>
            <w:tcW w:w="250" w:type="pct"/>
            <w:vMerge/>
            <w:tcBorders>
              <w:top w:val="single" w:sz="4" w:space="0" w:color="auto"/>
              <w:left w:val="single" w:sz="4" w:space="0" w:color="auto"/>
              <w:right w:val="single" w:sz="4" w:space="0" w:color="auto"/>
            </w:tcBorders>
          </w:tcPr>
          <w:p w:rsidR="00FF19DE" w:rsidRPr="00B06A42" w:rsidRDefault="00FF19DE" w:rsidP="006E7405">
            <w:pPr>
              <w:pStyle w:val="ConsPlusNormal"/>
              <w:numPr>
                <w:ilvl w:val="0"/>
                <w:numId w:val="1"/>
              </w:numPr>
              <w:ind w:left="0" w:firstLine="0"/>
              <w:rPr>
                <w:sz w:val="22"/>
              </w:rPr>
            </w:pPr>
          </w:p>
        </w:tc>
        <w:tc>
          <w:tcPr>
            <w:tcW w:w="1004" w:type="pct"/>
            <w:vMerge/>
            <w:tcBorders>
              <w:top w:val="single" w:sz="4" w:space="0" w:color="auto"/>
            </w:tcBorders>
          </w:tcPr>
          <w:p w:rsidR="00FF19DE" w:rsidRPr="00B06A42" w:rsidRDefault="00FF19DE" w:rsidP="006E7405">
            <w:pPr>
              <w:jc w:val="both"/>
              <w:rPr>
                <w:rFonts w:cs="Times New Roman"/>
                <w:szCs w:val="24"/>
              </w:rPr>
            </w:pPr>
          </w:p>
        </w:tc>
        <w:tc>
          <w:tcPr>
            <w:tcW w:w="746" w:type="pct"/>
            <w:vMerge/>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p>
        </w:tc>
        <w:tc>
          <w:tcPr>
            <w:tcW w:w="750" w:type="pct"/>
            <w:vMerge/>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FF19DE" w:rsidRPr="00B06A42" w:rsidRDefault="00FF19DE" w:rsidP="00FF19DE">
            <w:pPr>
              <w:pStyle w:val="ConsPlusNormal"/>
              <w:rPr>
                <w:szCs w:val="24"/>
              </w:rPr>
            </w:pPr>
            <w:r w:rsidRPr="00B06A42">
              <w:rPr>
                <w:szCs w:val="24"/>
              </w:rPr>
              <w:t>В целом</w:t>
            </w:r>
          </w:p>
          <w:p w:rsidR="00FF19DE" w:rsidRPr="00B06A42" w:rsidRDefault="00FF19DE" w:rsidP="00FF19DE">
            <w:pPr>
              <w:pStyle w:val="ConsPlusNormal"/>
              <w:rPr>
                <w:i/>
                <w:szCs w:val="24"/>
              </w:rPr>
            </w:pPr>
            <w:r w:rsidRPr="00B06A42">
              <w:rPr>
                <w:i/>
                <w:szCs w:val="24"/>
              </w:rPr>
              <w:t>(пункт</w:t>
            </w:r>
            <w:r w:rsidR="00B055C5" w:rsidRPr="00B06A42">
              <w:rPr>
                <w:i/>
                <w:szCs w:val="24"/>
              </w:rPr>
              <w:t>ы</w:t>
            </w:r>
            <w:r w:rsidRPr="00B06A42">
              <w:rPr>
                <w:i/>
                <w:szCs w:val="24"/>
              </w:rPr>
              <w:t xml:space="preserve"> 111</w:t>
            </w:r>
            <w:r w:rsidR="00B055C5" w:rsidRPr="00B06A42">
              <w:rPr>
                <w:i/>
                <w:szCs w:val="24"/>
              </w:rPr>
              <w:t>, 112</w:t>
            </w:r>
            <w:r w:rsidRPr="00B06A42">
              <w:rPr>
                <w:i/>
                <w:szCs w:val="24"/>
              </w:rPr>
              <w:t xml:space="preserve"> Методики НПА)</w:t>
            </w:r>
          </w:p>
        </w:tc>
        <w:tc>
          <w:tcPr>
            <w:tcW w:w="768" w:type="pct"/>
            <w:tcBorders>
              <w:top w:val="single" w:sz="4" w:space="0" w:color="auto"/>
            </w:tcBorders>
          </w:tcPr>
          <w:p w:rsidR="00FF19DE" w:rsidRPr="00B06A42" w:rsidRDefault="00FF19DE" w:rsidP="00FF19DE">
            <w:pPr>
              <w:rPr>
                <w:szCs w:val="24"/>
              </w:rPr>
            </w:pPr>
            <w:r w:rsidRPr="00B06A42">
              <w:rPr>
                <w:szCs w:val="24"/>
              </w:rPr>
              <w:t>Приказ Минстроя России от 01.10.2021 N 707/пр</w:t>
            </w:r>
          </w:p>
          <w:p w:rsidR="00FF19DE" w:rsidRPr="00B06A42" w:rsidRDefault="00FF19DE" w:rsidP="00FF19DE">
            <w:pPr>
              <w:rPr>
                <w:szCs w:val="24"/>
              </w:rPr>
            </w:pPr>
            <w:r w:rsidRPr="00B06A42">
              <w:rPr>
                <w:szCs w:val="24"/>
              </w:rPr>
              <w:t>"Об утверждении Методики определения стоимости работ по подготовке проектной документации"</w:t>
            </w:r>
          </w:p>
          <w:p w:rsidR="00FF19DE" w:rsidRPr="00B06A42" w:rsidRDefault="00FF19DE" w:rsidP="00FF19DE">
            <w:pPr>
              <w:rPr>
                <w:szCs w:val="24"/>
              </w:rPr>
            </w:pPr>
            <w:r w:rsidRPr="00B06A42">
              <w:rPr>
                <w:szCs w:val="24"/>
              </w:rPr>
              <w:t>(Зарегистрировано в Минюсте России 30.12.2021 N 66751)</w:t>
            </w:r>
          </w:p>
        </w:tc>
        <w:tc>
          <w:tcPr>
            <w:tcW w:w="750" w:type="pct"/>
            <w:vMerge/>
            <w:tcBorders>
              <w:left w:val="single" w:sz="4" w:space="0" w:color="auto"/>
              <w:right w:val="single" w:sz="4" w:space="0" w:color="auto"/>
            </w:tcBorders>
          </w:tcPr>
          <w:p w:rsidR="00FF19DE" w:rsidRPr="00B06A42" w:rsidRDefault="00FF19DE" w:rsidP="006E7405">
            <w:pPr>
              <w:pStyle w:val="ConsPlusNormal"/>
              <w:rPr>
                <w:szCs w:val="24"/>
              </w:rPr>
            </w:pPr>
          </w:p>
        </w:tc>
      </w:tr>
      <w:tr w:rsidR="00FF19DE" w:rsidRPr="00B06A42" w:rsidTr="00061C8B">
        <w:trPr>
          <w:trHeight w:val="1034"/>
        </w:trPr>
        <w:tc>
          <w:tcPr>
            <w:tcW w:w="250" w:type="pct"/>
            <w:vMerge/>
            <w:tcBorders>
              <w:top w:val="single" w:sz="4" w:space="0" w:color="auto"/>
              <w:left w:val="single" w:sz="4" w:space="0" w:color="auto"/>
              <w:right w:val="single" w:sz="4" w:space="0" w:color="auto"/>
            </w:tcBorders>
          </w:tcPr>
          <w:p w:rsidR="00FF19DE" w:rsidRPr="00B06A42" w:rsidRDefault="00FF19DE" w:rsidP="006E7405">
            <w:pPr>
              <w:pStyle w:val="ConsPlusNormal"/>
              <w:numPr>
                <w:ilvl w:val="0"/>
                <w:numId w:val="1"/>
              </w:numPr>
              <w:ind w:left="0" w:firstLine="0"/>
              <w:rPr>
                <w:sz w:val="22"/>
              </w:rPr>
            </w:pPr>
          </w:p>
        </w:tc>
        <w:tc>
          <w:tcPr>
            <w:tcW w:w="1004" w:type="pct"/>
            <w:vMerge/>
            <w:tcBorders>
              <w:top w:val="single" w:sz="4" w:space="0" w:color="auto"/>
            </w:tcBorders>
          </w:tcPr>
          <w:p w:rsidR="00FF19DE" w:rsidRPr="00B06A42" w:rsidRDefault="00FF19DE" w:rsidP="006E7405">
            <w:pPr>
              <w:jc w:val="both"/>
              <w:rPr>
                <w:rFonts w:cs="Times New Roman"/>
                <w:szCs w:val="24"/>
              </w:rPr>
            </w:pPr>
          </w:p>
        </w:tc>
        <w:tc>
          <w:tcPr>
            <w:tcW w:w="746" w:type="pct"/>
            <w:vMerge/>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p>
        </w:tc>
        <w:tc>
          <w:tcPr>
            <w:tcW w:w="750" w:type="pct"/>
            <w:vMerge/>
            <w:tcBorders>
              <w:top w:val="single" w:sz="4" w:space="0" w:color="auto"/>
              <w:left w:val="single" w:sz="4" w:space="0" w:color="auto"/>
              <w:right w:val="single" w:sz="4" w:space="0" w:color="auto"/>
            </w:tcBorders>
          </w:tcPr>
          <w:p w:rsidR="00FF19DE" w:rsidRPr="00B06A42" w:rsidRDefault="00FF19DE" w:rsidP="006E7405">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FF19DE" w:rsidRPr="00B06A42" w:rsidRDefault="00FF19DE" w:rsidP="006E7405">
            <w:pPr>
              <w:pStyle w:val="ConsPlusNormal"/>
              <w:rPr>
                <w:szCs w:val="24"/>
              </w:rPr>
            </w:pPr>
            <w:r w:rsidRPr="00B06A42">
              <w:rPr>
                <w:szCs w:val="24"/>
              </w:rPr>
              <w:t>В целом</w:t>
            </w:r>
          </w:p>
          <w:p w:rsidR="00FF19DE" w:rsidRPr="00B06A42" w:rsidRDefault="00FF19DE" w:rsidP="006E7405">
            <w:pPr>
              <w:pStyle w:val="ConsPlusNormal"/>
              <w:rPr>
                <w:i/>
                <w:szCs w:val="24"/>
              </w:rPr>
            </w:pPr>
            <w:r w:rsidRPr="00B06A42">
              <w:rPr>
                <w:i/>
                <w:szCs w:val="24"/>
              </w:rPr>
              <w:t>(пункт 1 Перечня НПА)</w:t>
            </w:r>
          </w:p>
        </w:tc>
        <w:tc>
          <w:tcPr>
            <w:tcW w:w="768" w:type="pct"/>
            <w:tcBorders>
              <w:top w:val="single" w:sz="4" w:space="0" w:color="auto"/>
            </w:tcBorders>
          </w:tcPr>
          <w:p w:rsidR="00FF19DE" w:rsidRPr="00B06A42" w:rsidRDefault="00FF19DE" w:rsidP="006E7405">
            <w:pPr>
              <w:rPr>
                <w:szCs w:val="24"/>
              </w:rPr>
            </w:pPr>
            <w:r w:rsidRPr="00B06A42">
              <w:rPr>
                <w:szCs w:val="24"/>
              </w:rPr>
              <w:t>Постановление Правительства РФ от 28.05.2021 N 815</w:t>
            </w:r>
          </w:p>
          <w:p w:rsidR="00FF19DE" w:rsidRPr="00B06A42" w:rsidRDefault="00FF19DE" w:rsidP="006E7405">
            <w:pPr>
              <w:rPr>
                <w:szCs w:val="24"/>
              </w:rPr>
            </w:pPr>
            <w:r w:rsidRPr="00B06A42">
              <w:rPr>
                <w:szCs w:val="24"/>
              </w:rPr>
              <w:t xml:space="preserve">"Об утверждении перечня национальных стандартов и сводов правил (частей таких стандартов и сводов правил), в результате </w:t>
            </w:r>
            <w:r w:rsidRPr="00B06A42">
              <w:rPr>
                <w:szCs w:val="24"/>
              </w:rPr>
              <w:lastRenderedPageBreak/>
              <w:t>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c>
          <w:tcPr>
            <w:tcW w:w="750" w:type="pct"/>
            <w:vMerge/>
            <w:tcBorders>
              <w:left w:val="single" w:sz="4" w:space="0" w:color="auto"/>
              <w:bottom w:val="single" w:sz="4" w:space="0" w:color="auto"/>
              <w:right w:val="single" w:sz="4" w:space="0" w:color="auto"/>
            </w:tcBorders>
          </w:tcPr>
          <w:p w:rsidR="00FF19DE" w:rsidRPr="00B06A42" w:rsidRDefault="00FF19DE" w:rsidP="006E7405">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6E7405" w:rsidRPr="00B06A42" w:rsidRDefault="006E7405" w:rsidP="006E7405">
            <w:pPr>
              <w:pStyle w:val="ConsPlusNormal"/>
              <w:ind w:left="426"/>
              <w:rPr>
                <w:sz w:val="22"/>
              </w:rPr>
            </w:pPr>
          </w:p>
        </w:tc>
        <w:tc>
          <w:tcPr>
            <w:tcW w:w="1004" w:type="pct"/>
            <w:vMerge/>
            <w:tcBorders>
              <w:bottom w:val="single" w:sz="4" w:space="0" w:color="auto"/>
            </w:tcBorders>
          </w:tcPr>
          <w:p w:rsidR="006E7405" w:rsidRPr="00B06A42" w:rsidRDefault="006E7405" w:rsidP="006E7405">
            <w:pPr>
              <w:jc w:val="both"/>
              <w:rPr>
                <w:rFonts w:cs="Times New Roman"/>
                <w:szCs w:val="24"/>
              </w:rPr>
            </w:pPr>
          </w:p>
        </w:tc>
        <w:tc>
          <w:tcPr>
            <w:tcW w:w="746" w:type="pct"/>
            <w:vMerge/>
            <w:tcBorders>
              <w:left w:val="single" w:sz="4" w:space="0" w:color="auto"/>
              <w:bottom w:val="single" w:sz="4" w:space="0" w:color="auto"/>
              <w:right w:val="single" w:sz="4" w:space="0" w:color="auto"/>
            </w:tcBorders>
          </w:tcPr>
          <w:p w:rsidR="006E7405" w:rsidRPr="00B06A42" w:rsidRDefault="006E7405" w:rsidP="006E7405">
            <w:pPr>
              <w:pStyle w:val="ConsPlusNormal"/>
              <w:rPr>
                <w:szCs w:val="24"/>
              </w:rPr>
            </w:pPr>
          </w:p>
        </w:tc>
        <w:tc>
          <w:tcPr>
            <w:tcW w:w="750" w:type="pct"/>
            <w:vMerge/>
            <w:tcBorders>
              <w:left w:val="single" w:sz="4" w:space="0" w:color="auto"/>
              <w:bottom w:val="single" w:sz="4" w:space="0" w:color="auto"/>
              <w:right w:val="single" w:sz="4" w:space="0" w:color="auto"/>
            </w:tcBorders>
          </w:tcPr>
          <w:p w:rsidR="006E7405" w:rsidRPr="00B06A42" w:rsidRDefault="006E7405" w:rsidP="006E7405">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ст 6 НПА</w:t>
            </w:r>
            <w:r w:rsidRPr="00B06A42">
              <w:rPr>
                <w:szCs w:val="24"/>
              </w:rPr>
              <w:t>)</w:t>
            </w:r>
          </w:p>
        </w:tc>
        <w:tc>
          <w:tcPr>
            <w:tcW w:w="768" w:type="pct"/>
            <w:vMerge w:val="restart"/>
          </w:tcPr>
          <w:p w:rsidR="006E7405" w:rsidRPr="00B06A42" w:rsidRDefault="006E7405" w:rsidP="006E7405">
            <w:pPr>
              <w:rPr>
                <w:rFonts w:cs="Times New Roman"/>
                <w:szCs w:val="24"/>
              </w:rPr>
            </w:pPr>
            <w:r w:rsidRPr="00B06A42">
              <w:rPr>
                <w:rFonts w:cs="Times New Roman"/>
                <w:szCs w:val="24"/>
              </w:rPr>
              <w:t>Приказ Минстроя России от 21.03.2018 № 154/пр</w:t>
            </w:r>
          </w:p>
          <w:p w:rsidR="006E7405" w:rsidRPr="00B06A42" w:rsidRDefault="006E7405" w:rsidP="006E7405">
            <w:pPr>
              <w:rPr>
                <w:rFonts w:cs="Times New Roman"/>
                <w:szCs w:val="24"/>
              </w:rPr>
            </w:pPr>
            <w:r w:rsidRPr="00B06A42">
              <w:rPr>
                <w:rFonts w:cs="Times New Roman"/>
                <w:szCs w:val="24"/>
              </w:rPr>
              <w:t xml:space="preserve">«Об утверждении Требований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w:t>
            </w:r>
            <w:r w:rsidRPr="00B06A42">
              <w:rPr>
                <w:rFonts w:cs="Times New Roman"/>
                <w:szCs w:val="24"/>
              </w:rPr>
              <w:lastRenderedPageBreak/>
              <w:t>общественного порядка, противодействию преступности на железнодорожном, водном, воздушном транспорте и метрополитенах»</w:t>
            </w:r>
          </w:p>
          <w:p w:rsidR="006E7405" w:rsidRPr="00B06A42" w:rsidRDefault="006E7405" w:rsidP="006E7405">
            <w:pPr>
              <w:rPr>
                <w:rFonts w:cs="Times New Roman"/>
                <w:szCs w:val="24"/>
              </w:rPr>
            </w:pPr>
            <w:r w:rsidRPr="00B06A42">
              <w:t xml:space="preserve">зарегистрировано в Минюсте России </w:t>
            </w:r>
            <w:r w:rsidRPr="00B06A42">
              <w:rPr>
                <w:rFonts w:cs="Times New Roman"/>
                <w:szCs w:val="24"/>
              </w:rPr>
              <w:t xml:space="preserve"> 06.06.2018 под № 51306</w:t>
            </w:r>
          </w:p>
        </w:tc>
        <w:tc>
          <w:tcPr>
            <w:tcW w:w="7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lastRenderedPageBreak/>
              <w:t>Принят и введен в действие постановлением Госстандарта Российской Федерации от 23 декабря 1997 г. № 422</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E7405" w:rsidRPr="00B06A42" w:rsidRDefault="006E7405" w:rsidP="006E7405">
            <w:pPr>
              <w:jc w:val="both"/>
              <w:rPr>
                <w:rFonts w:cs="Times New Roman"/>
                <w:szCs w:val="24"/>
              </w:rPr>
            </w:pPr>
            <w:r w:rsidRPr="00B06A42">
              <w:rPr>
                <w:rFonts w:cs="Times New Roman"/>
                <w:szCs w:val="24"/>
              </w:rPr>
              <w:t>Средства защитные банковские. Требования по устойчивости к взлому и методы испытаний</w:t>
            </w:r>
          </w:p>
          <w:p w:rsidR="006E7405" w:rsidRPr="00B06A42" w:rsidRDefault="006E7405" w:rsidP="006E7405">
            <w:pPr>
              <w:jc w:val="both"/>
              <w:rPr>
                <w:rFonts w:cs="Times New Roman"/>
                <w:szCs w:val="24"/>
              </w:rPr>
            </w:pPr>
            <w:r w:rsidRPr="00B06A42">
              <w:rPr>
                <w:rFonts w:cs="Times New Roman"/>
                <w:szCs w:val="24"/>
              </w:rPr>
              <w:t>ГОСТ Р 51113-97</w:t>
            </w:r>
          </w:p>
        </w:tc>
        <w:tc>
          <w:tcPr>
            <w:tcW w:w="746"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23 декабря 1997</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23 декабря 1997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ст 7 НПА</w:t>
            </w:r>
            <w:r w:rsidRPr="00B06A42">
              <w:rPr>
                <w:szCs w:val="24"/>
              </w:rPr>
              <w:t>)</w:t>
            </w:r>
          </w:p>
        </w:tc>
        <w:tc>
          <w:tcPr>
            <w:tcW w:w="768" w:type="pct"/>
            <w:vMerge/>
            <w:tcBorders>
              <w:bottom w:val="single" w:sz="4" w:space="0" w:color="auto"/>
            </w:tcBorders>
          </w:tcPr>
          <w:p w:rsidR="006E7405" w:rsidRPr="00B06A42" w:rsidRDefault="006E7405" w:rsidP="006E7405">
            <w:pPr>
              <w:rPr>
                <w:rFonts w:cs="Times New Roman"/>
                <w:szCs w:val="24"/>
              </w:rPr>
            </w:pPr>
          </w:p>
        </w:tc>
        <w:tc>
          <w:tcPr>
            <w:tcW w:w="750" w:type="pct"/>
            <w:vMerge/>
            <w:tcBorders>
              <w:left w:val="single" w:sz="4" w:space="0" w:color="auto"/>
              <w:bottom w:val="single" w:sz="4" w:space="0" w:color="auto"/>
              <w:right w:val="single" w:sz="4" w:space="0" w:color="auto"/>
            </w:tcBorders>
          </w:tcPr>
          <w:p w:rsidR="006E7405" w:rsidRPr="00B06A42" w:rsidRDefault="006E7405" w:rsidP="006E7405">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E7405" w:rsidRPr="00B06A42" w:rsidRDefault="006E7405" w:rsidP="006E7405">
            <w:pPr>
              <w:jc w:val="both"/>
              <w:rPr>
                <w:rFonts w:cs="Times New Roman"/>
                <w:szCs w:val="24"/>
              </w:rPr>
            </w:pPr>
            <w:r w:rsidRPr="00B06A42">
              <w:rPr>
                <w:rFonts w:cs="Times New Roman"/>
                <w:szCs w:val="24"/>
              </w:rPr>
              <w:t>СИБИД. Коды наименований языков</w:t>
            </w:r>
          </w:p>
          <w:p w:rsidR="006E7405" w:rsidRPr="00B06A42" w:rsidRDefault="006E7405" w:rsidP="006E7405">
            <w:pPr>
              <w:jc w:val="both"/>
              <w:rPr>
                <w:rFonts w:cs="Times New Roman"/>
                <w:szCs w:val="24"/>
              </w:rPr>
            </w:pPr>
            <w:r w:rsidRPr="00B06A42">
              <w:rPr>
                <w:rFonts w:cs="Times New Roman"/>
                <w:szCs w:val="24"/>
              </w:rPr>
              <w:t>ГОСТ 7.75-97</w:t>
            </w:r>
          </w:p>
        </w:tc>
        <w:tc>
          <w:tcPr>
            <w:tcW w:w="746"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29 апреля 1998</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29 апреля 1998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ст 4 НПА</w:t>
            </w:r>
            <w:r w:rsidRPr="00B06A42">
              <w:rPr>
                <w:szCs w:val="24"/>
              </w:rPr>
              <w:t>)</w:t>
            </w:r>
          </w:p>
        </w:tc>
        <w:tc>
          <w:tcPr>
            <w:tcW w:w="768" w:type="pct"/>
            <w:tcBorders>
              <w:top w:val="single" w:sz="4" w:space="0" w:color="auto"/>
              <w:bottom w:val="single" w:sz="4" w:space="0" w:color="auto"/>
            </w:tcBorders>
          </w:tcPr>
          <w:p w:rsidR="006E7405" w:rsidRPr="00B06A42" w:rsidRDefault="006E7405" w:rsidP="006E7405">
            <w:pPr>
              <w:rPr>
                <w:rFonts w:cs="Times New Roman"/>
                <w:szCs w:val="24"/>
              </w:rPr>
            </w:pPr>
            <w:r w:rsidRPr="00B06A42">
              <w:rPr>
                <w:rFonts w:cs="Times New Roman"/>
                <w:szCs w:val="24"/>
              </w:rPr>
              <w:t>Приказ ФНС России от 06.03.2018 № ММВ-7-17/123</w:t>
            </w:r>
          </w:p>
          <w:p w:rsidR="006E7405" w:rsidRPr="00B06A42" w:rsidRDefault="006E7405" w:rsidP="006E7405">
            <w:pPr>
              <w:rPr>
                <w:rFonts w:cs="Times New Roman"/>
                <w:szCs w:val="24"/>
              </w:rPr>
            </w:pPr>
            <w:r w:rsidRPr="00B06A42">
              <w:rPr>
                <w:rFonts w:cs="Times New Roman"/>
                <w:szCs w:val="24"/>
              </w:rPr>
              <w:t xml:space="preserve">«Об утверждении формата странового отчета международной группы компаний по государствам (территориям), налоговыми резидентами которых являются участники международной группы компаний, порядка его заполнения и </w:t>
            </w:r>
            <w:r w:rsidRPr="00B06A42">
              <w:rPr>
                <w:rFonts w:cs="Times New Roman"/>
                <w:szCs w:val="24"/>
              </w:rPr>
              <w:lastRenderedPageBreak/>
              <w:t>представления в электронной форме»</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lastRenderedPageBreak/>
              <w:t>01 января 1999</w:t>
            </w:r>
          </w:p>
          <w:p w:rsidR="006E7405" w:rsidRPr="00B06A42" w:rsidRDefault="006E7405" w:rsidP="006E7405">
            <w:pPr>
              <w:pStyle w:val="ConsPlusNormal"/>
              <w:rPr>
                <w:szCs w:val="24"/>
              </w:rPr>
            </w:pPr>
            <w:r w:rsidRPr="00B06A42">
              <w:rPr>
                <w:szCs w:val="24"/>
              </w:rPr>
              <w:t>Дата редакции: 04 октября 2000</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E7405" w:rsidRPr="00B06A42" w:rsidRDefault="006E7405" w:rsidP="006E7405">
            <w:pPr>
              <w:jc w:val="both"/>
              <w:rPr>
                <w:rFonts w:cs="Times New Roman"/>
                <w:szCs w:val="24"/>
              </w:rPr>
            </w:pPr>
            <w:r w:rsidRPr="00B06A42">
              <w:rPr>
                <w:rFonts w:cs="Times New Roman"/>
                <w:szCs w:val="24"/>
              </w:rPr>
              <w:t>Краны грузоподъемные. Пути рельсовые крановые надземные. Общие технические условия</w:t>
            </w:r>
          </w:p>
          <w:p w:rsidR="006E7405" w:rsidRPr="00B06A42" w:rsidRDefault="006E7405" w:rsidP="006E7405">
            <w:pPr>
              <w:jc w:val="both"/>
              <w:rPr>
                <w:rFonts w:cs="Times New Roman"/>
                <w:szCs w:val="24"/>
              </w:rPr>
            </w:pPr>
            <w:r w:rsidRPr="00B06A42">
              <w:rPr>
                <w:rFonts w:cs="Times New Roman"/>
                <w:szCs w:val="24"/>
              </w:rPr>
              <w:t>ГОСТ Р 56944-2016</w:t>
            </w:r>
          </w:p>
        </w:tc>
        <w:tc>
          <w:tcPr>
            <w:tcW w:w="746"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01 июня 2016</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01 июня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Приложение Г</w:t>
            </w:r>
          </w:p>
          <w:p w:rsidR="006E7405" w:rsidRPr="00B06A42" w:rsidRDefault="006E7405" w:rsidP="006E7405">
            <w:pPr>
              <w:pStyle w:val="ConsPlusNormal"/>
              <w:rPr>
                <w:szCs w:val="24"/>
              </w:rPr>
            </w:pPr>
            <w:r w:rsidRPr="00B06A42">
              <w:rPr>
                <w:szCs w:val="24"/>
              </w:rPr>
              <w:t>(</w:t>
            </w:r>
            <w:r w:rsidRPr="00B06A42">
              <w:rPr>
                <w:i/>
                <w:szCs w:val="24"/>
              </w:rPr>
              <w:t>ст 243 НПА</w:t>
            </w:r>
            <w:r w:rsidRPr="00B06A42">
              <w:rPr>
                <w:szCs w:val="24"/>
              </w:rPr>
              <w:t>)</w:t>
            </w:r>
          </w:p>
        </w:tc>
        <w:tc>
          <w:tcPr>
            <w:tcW w:w="768" w:type="pct"/>
            <w:tcBorders>
              <w:top w:val="single" w:sz="4" w:space="0" w:color="auto"/>
              <w:bottom w:val="single" w:sz="4" w:space="0" w:color="auto"/>
            </w:tcBorders>
          </w:tcPr>
          <w:p w:rsidR="006E7405" w:rsidRPr="00B06A42" w:rsidRDefault="006E7405" w:rsidP="006E7405">
            <w:pPr>
              <w:rPr>
                <w:rFonts w:cs="Times New Roman"/>
                <w:szCs w:val="24"/>
              </w:rPr>
            </w:pPr>
            <w:r w:rsidRPr="00B06A42">
              <w:rPr>
                <w:rFonts w:cs="Times New Roman"/>
                <w:szCs w:val="24"/>
              </w:rPr>
              <w:t>Приказ Ростехнадзора от 02.03.2018 № 92</w:t>
            </w:r>
          </w:p>
          <w:p w:rsidR="006E7405" w:rsidRPr="00B06A42" w:rsidRDefault="006E7405" w:rsidP="006E7405">
            <w:pPr>
              <w:rPr>
                <w:rFonts w:cs="Times New Roman"/>
                <w:szCs w:val="24"/>
              </w:rPr>
            </w:pPr>
            <w:r w:rsidRPr="00B06A42">
              <w:rPr>
                <w:rFonts w:cs="Times New Roman"/>
                <w:szCs w:val="24"/>
              </w:rPr>
              <w:t>«Об утверждении федеральных норм и правил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w:t>
            </w:r>
          </w:p>
          <w:p w:rsidR="006E7405" w:rsidRPr="00B06A42" w:rsidRDefault="006E7405" w:rsidP="006E7405">
            <w:pPr>
              <w:rPr>
                <w:rFonts w:cs="Times New Roman"/>
                <w:szCs w:val="24"/>
              </w:rPr>
            </w:pPr>
            <w:r w:rsidRPr="00B06A42">
              <w:t>зарегистрировано в Минюсте России</w:t>
            </w:r>
            <w:r w:rsidRPr="00B06A42">
              <w:rPr>
                <w:rFonts w:cs="Times New Roman"/>
                <w:szCs w:val="24"/>
              </w:rPr>
              <w:t xml:space="preserve"> 02.04.2018 под№ 50582</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01 апреля 2017</w:t>
            </w:r>
          </w:p>
        </w:tc>
      </w:tr>
      <w:tr w:rsidR="00DC12A0" w:rsidRPr="00B06A42" w:rsidTr="00995F5E">
        <w:trPr>
          <w:trHeight w:val="4692"/>
        </w:trPr>
        <w:tc>
          <w:tcPr>
            <w:tcW w:w="2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vMerge w:val="restart"/>
            <w:tcBorders>
              <w:top w:val="single" w:sz="4" w:space="0" w:color="auto"/>
            </w:tcBorders>
          </w:tcPr>
          <w:p w:rsidR="006E7405" w:rsidRPr="00B06A42" w:rsidRDefault="006E7405" w:rsidP="006E7405">
            <w:pPr>
              <w:jc w:val="both"/>
              <w:rPr>
                <w:rFonts w:ascii="Verdana" w:eastAsia="Times New Roman" w:hAnsi="Verdana" w:cs="Times New Roman"/>
                <w:sz w:val="21"/>
                <w:szCs w:val="21"/>
                <w:lang w:eastAsia="ru-RU"/>
              </w:rPr>
            </w:pPr>
            <w:r w:rsidRPr="00B06A42">
              <w:rPr>
                <w:rFonts w:eastAsia="Times New Roman" w:cs="Times New Roman"/>
                <w:szCs w:val="24"/>
                <w:lang w:eastAsia="ru-RU"/>
              </w:rPr>
              <w:t>Системы обработки информации. Защита криптографическая. Алгоритм криптографического преобразования»</w:t>
            </w:r>
          </w:p>
          <w:p w:rsidR="006E7405" w:rsidRPr="00B06A42" w:rsidRDefault="006E7405" w:rsidP="006E7405">
            <w:pPr>
              <w:jc w:val="both"/>
              <w:rPr>
                <w:rFonts w:cs="Times New Roman"/>
                <w:szCs w:val="24"/>
              </w:rPr>
            </w:pPr>
            <w:r w:rsidRPr="00B06A42">
              <w:rPr>
                <w:rFonts w:cs="Times New Roman"/>
                <w:szCs w:val="24"/>
              </w:rPr>
              <w:t>ГОСТ 28147-89</w:t>
            </w:r>
          </w:p>
        </w:tc>
        <w:tc>
          <w:tcPr>
            <w:tcW w:w="746"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t>02 июня 1989</w:t>
            </w:r>
          </w:p>
        </w:tc>
        <w:tc>
          <w:tcPr>
            <w:tcW w:w="7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t>02 июня 1989</w:t>
            </w: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ст 3.5.3 НПА</w:t>
            </w:r>
            <w:r w:rsidRPr="00B06A42">
              <w:rPr>
                <w:szCs w:val="24"/>
              </w:rPr>
              <w:t>)</w:t>
            </w:r>
          </w:p>
          <w:p w:rsidR="006E7405" w:rsidRPr="00B06A42" w:rsidRDefault="006E7405" w:rsidP="006E7405">
            <w:pPr>
              <w:pStyle w:val="ConsPlusNormal"/>
              <w:rPr>
                <w:szCs w:val="24"/>
              </w:rPr>
            </w:pPr>
          </w:p>
        </w:tc>
        <w:tc>
          <w:tcPr>
            <w:tcW w:w="768" w:type="pct"/>
            <w:shd w:val="clear" w:color="auto" w:fill="auto"/>
          </w:tcPr>
          <w:p w:rsidR="006E7405" w:rsidRPr="00B06A42" w:rsidRDefault="006E7405" w:rsidP="006E7405">
            <w:pPr>
              <w:rPr>
                <w:rFonts w:cs="Times New Roman"/>
                <w:szCs w:val="24"/>
              </w:rPr>
            </w:pPr>
            <w:r w:rsidRPr="00B06A42">
              <w:rPr>
                <w:rFonts w:cs="Times New Roman"/>
                <w:szCs w:val="24"/>
              </w:rPr>
              <w:t>Приказ Росстата от 04.05.2018 № 281</w:t>
            </w:r>
          </w:p>
          <w:p w:rsidR="006E7405" w:rsidRPr="00B06A42" w:rsidRDefault="006E7405" w:rsidP="006E7405">
            <w:pPr>
              <w:rPr>
                <w:rFonts w:cs="Times New Roman"/>
                <w:szCs w:val="24"/>
              </w:rPr>
            </w:pPr>
            <w:r w:rsidRPr="00B06A42">
              <w:rPr>
                <w:rFonts w:cs="Times New Roman"/>
                <w:szCs w:val="24"/>
              </w:rPr>
              <w:t>«О внесении изменений в приложение к приказу Росстата от 7 июля 2011 г. № 313 "Об утверждении Унифицированного формата транспортного сообщения при обмене электронными документами между территориальными органами Росстата и респондентами</w:t>
            </w:r>
          </w:p>
        </w:tc>
        <w:tc>
          <w:tcPr>
            <w:tcW w:w="7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t>01 июля 1990</w:t>
            </w:r>
          </w:p>
          <w:p w:rsidR="006E7405" w:rsidRPr="00B06A42" w:rsidRDefault="006E7405" w:rsidP="006E7405">
            <w:pPr>
              <w:pStyle w:val="ConsPlusNormal"/>
              <w:rPr>
                <w:szCs w:val="24"/>
              </w:rPr>
            </w:pPr>
            <w:r w:rsidRPr="00B06A42">
              <w:rPr>
                <w:szCs w:val="24"/>
              </w:rPr>
              <w:t>Дата окончания действия: 01 июня 2019</w:t>
            </w:r>
          </w:p>
          <w:p w:rsidR="006E7405" w:rsidRPr="00B06A42" w:rsidRDefault="006E7405" w:rsidP="006E7405">
            <w:pPr>
              <w:pStyle w:val="ConsPlusNormal"/>
              <w:rPr>
                <w:szCs w:val="24"/>
              </w:rPr>
            </w:pPr>
            <w:r w:rsidRPr="00B06A42">
              <w:rPr>
                <w:szCs w:val="24"/>
              </w:rPr>
              <w:t>Дата редакции: 01 апреля 1996</w:t>
            </w:r>
          </w:p>
        </w:tc>
      </w:tr>
      <w:tr w:rsidR="00DC12A0" w:rsidRPr="00B06A42" w:rsidTr="00995F5E">
        <w:trPr>
          <w:trHeight w:val="4692"/>
        </w:trPr>
        <w:tc>
          <w:tcPr>
            <w:tcW w:w="250" w:type="pct"/>
            <w:vMerge/>
            <w:tcBorders>
              <w:left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vMerge/>
          </w:tcPr>
          <w:p w:rsidR="006E7405" w:rsidRPr="00B06A42" w:rsidRDefault="006E7405" w:rsidP="006E7405">
            <w:pPr>
              <w:jc w:val="both"/>
              <w:rPr>
                <w:rFonts w:eastAsia="Times New Roman" w:cs="Times New Roman"/>
                <w:szCs w:val="24"/>
                <w:lang w:eastAsia="ru-RU"/>
              </w:rPr>
            </w:pPr>
          </w:p>
        </w:tc>
        <w:tc>
          <w:tcPr>
            <w:tcW w:w="746" w:type="pct"/>
            <w:vMerge/>
            <w:tcBorders>
              <w:left w:val="single" w:sz="4" w:space="0" w:color="auto"/>
              <w:right w:val="single" w:sz="4" w:space="0" w:color="auto"/>
            </w:tcBorders>
          </w:tcPr>
          <w:p w:rsidR="006E7405" w:rsidRPr="00B06A42" w:rsidRDefault="006E7405" w:rsidP="006E7405">
            <w:pPr>
              <w:pStyle w:val="ConsPlusNormal"/>
              <w:rPr>
                <w:szCs w:val="24"/>
              </w:rPr>
            </w:pPr>
          </w:p>
        </w:tc>
        <w:tc>
          <w:tcPr>
            <w:tcW w:w="750" w:type="pct"/>
            <w:vMerge/>
            <w:tcBorders>
              <w:left w:val="single" w:sz="4" w:space="0" w:color="auto"/>
              <w:right w:val="single" w:sz="4" w:space="0" w:color="auto"/>
            </w:tcBorders>
          </w:tcPr>
          <w:p w:rsidR="006E7405" w:rsidRPr="00B06A42" w:rsidRDefault="006E7405" w:rsidP="006E7405">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i/>
                <w:szCs w:val="24"/>
              </w:rPr>
            </w:pPr>
            <w:r w:rsidRPr="00B06A42">
              <w:rPr>
                <w:i/>
                <w:szCs w:val="24"/>
              </w:rPr>
              <w:t>(пункт 5.3.1 Унифицированного формата НПА)</w:t>
            </w:r>
          </w:p>
        </w:tc>
        <w:tc>
          <w:tcPr>
            <w:tcW w:w="768" w:type="pct"/>
            <w:shd w:val="clear" w:color="auto" w:fill="auto"/>
          </w:tcPr>
          <w:p w:rsidR="006E7405" w:rsidRPr="00B06A42" w:rsidRDefault="006E7405" w:rsidP="006E7405">
            <w:pPr>
              <w:rPr>
                <w:rFonts w:cs="Times New Roman"/>
                <w:szCs w:val="24"/>
              </w:rPr>
            </w:pPr>
            <w:r w:rsidRPr="00B06A42">
              <w:rPr>
                <w:rFonts w:cs="Times New Roman"/>
                <w:szCs w:val="24"/>
              </w:rPr>
              <w:t xml:space="preserve">Приказ ФНС России от 09.11.2010 N ММВ-7-6/535@ </w:t>
            </w:r>
          </w:p>
          <w:p w:rsidR="00E2241F" w:rsidRPr="00B06A42" w:rsidRDefault="00E2241F" w:rsidP="006E7405">
            <w:pPr>
              <w:rPr>
                <w:rFonts w:cs="Times New Roman"/>
                <w:szCs w:val="24"/>
              </w:rPr>
            </w:pPr>
            <w:r w:rsidRPr="00B06A42">
              <w:rPr>
                <w:rFonts w:cs="Times New Roman"/>
                <w:szCs w:val="24"/>
              </w:rPr>
              <w:t>(ред. от 10.12.2021)</w:t>
            </w:r>
          </w:p>
          <w:p w:rsidR="006E7405" w:rsidRPr="00B06A42" w:rsidRDefault="006E7405" w:rsidP="006E7405">
            <w:pPr>
              <w:rPr>
                <w:rFonts w:cs="Times New Roman"/>
                <w:szCs w:val="24"/>
              </w:rPr>
            </w:pPr>
            <w:r w:rsidRPr="00B06A42">
              <w:rPr>
                <w:rFonts w:cs="Times New Roman"/>
                <w:szCs w:val="24"/>
              </w:rPr>
              <w:t>"Об утверждении Унифицированного формата транспортного контейнера при информационном взаимодействии с приемными комплексами налоговых органов по телекоммуникационным каналам связи с использованием электронной цифровой подписи"</w:t>
            </w:r>
          </w:p>
        </w:tc>
        <w:tc>
          <w:tcPr>
            <w:tcW w:w="750" w:type="pct"/>
            <w:vMerge/>
            <w:tcBorders>
              <w:left w:val="single" w:sz="4" w:space="0" w:color="auto"/>
              <w:right w:val="single" w:sz="4" w:space="0" w:color="auto"/>
            </w:tcBorders>
          </w:tcPr>
          <w:p w:rsidR="006E7405" w:rsidRPr="00B06A42" w:rsidRDefault="006E7405" w:rsidP="006E7405">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E7405" w:rsidRPr="00B06A42" w:rsidRDefault="006E7405" w:rsidP="006E7405">
            <w:pPr>
              <w:jc w:val="both"/>
              <w:rPr>
                <w:rFonts w:cs="Times New Roman"/>
                <w:szCs w:val="24"/>
              </w:rPr>
            </w:pPr>
            <w:r w:rsidRPr="00B06A42">
              <w:rPr>
                <w:rFonts w:cs="Times New Roman"/>
                <w:szCs w:val="24"/>
              </w:rPr>
              <w:t>Государственная система обеспечения единства измерений (ГСИ). Измерения времени и частоты. Термины и определения</w:t>
            </w:r>
          </w:p>
          <w:p w:rsidR="006E7405" w:rsidRPr="00B06A42" w:rsidRDefault="006E7405" w:rsidP="006E7405">
            <w:pPr>
              <w:jc w:val="both"/>
              <w:rPr>
                <w:rFonts w:cs="Times New Roman"/>
                <w:szCs w:val="24"/>
              </w:rPr>
            </w:pPr>
            <w:r w:rsidRPr="00B06A42">
              <w:rPr>
                <w:rFonts w:cs="Times New Roman"/>
                <w:szCs w:val="24"/>
              </w:rPr>
              <w:t>ГОСТ 8.567-2014</w:t>
            </w:r>
          </w:p>
        </w:tc>
        <w:tc>
          <w:tcPr>
            <w:tcW w:w="746"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28 октября 2014</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t>28 октября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подпункт 3.2.14</w:t>
            </w:r>
          </w:p>
          <w:p w:rsidR="006E7405" w:rsidRPr="00B06A42" w:rsidRDefault="006E7405" w:rsidP="006E7405">
            <w:pPr>
              <w:pStyle w:val="ConsPlusNormal"/>
              <w:rPr>
                <w:szCs w:val="24"/>
              </w:rPr>
            </w:pPr>
            <w:r w:rsidRPr="00B06A42">
              <w:rPr>
                <w:szCs w:val="24"/>
              </w:rPr>
              <w:t>(</w:t>
            </w:r>
            <w:r w:rsidRPr="00B06A42">
              <w:rPr>
                <w:i/>
                <w:szCs w:val="24"/>
              </w:rPr>
              <w:t>ст 5.8 НПА</w:t>
            </w:r>
            <w:r w:rsidRPr="00B06A42">
              <w:rPr>
                <w:szCs w:val="24"/>
              </w:rPr>
              <w:t>)</w:t>
            </w:r>
          </w:p>
        </w:tc>
        <w:tc>
          <w:tcPr>
            <w:tcW w:w="768" w:type="pct"/>
            <w:tcBorders>
              <w:top w:val="single" w:sz="4" w:space="0" w:color="auto"/>
              <w:bottom w:val="single" w:sz="4" w:space="0" w:color="auto"/>
            </w:tcBorders>
          </w:tcPr>
          <w:p w:rsidR="006E7405" w:rsidRPr="00B06A42" w:rsidRDefault="006E7405" w:rsidP="006E7405">
            <w:pPr>
              <w:rPr>
                <w:rFonts w:cs="Times New Roman"/>
                <w:szCs w:val="24"/>
              </w:rPr>
            </w:pPr>
            <w:r w:rsidRPr="00B06A42">
              <w:rPr>
                <w:rFonts w:cs="Times New Roman"/>
                <w:szCs w:val="24"/>
              </w:rPr>
              <w:t>Приказ Минкомсвязи России от 26.02.2018 № 86</w:t>
            </w:r>
          </w:p>
          <w:p w:rsidR="006E7405" w:rsidRPr="00B06A42" w:rsidRDefault="006E7405" w:rsidP="006E7405">
            <w:pPr>
              <w:rPr>
                <w:rFonts w:cs="Times New Roman"/>
                <w:szCs w:val="24"/>
              </w:rPr>
            </w:pPr>
            <w:r w:rsidRPr="00B06A42">
              <w:rPr>
                <w:rFonts w:cs="Times New Roman"/>
                <w:szCs w:val="24"/>
              </w:rPr>
              <w:t xml:space="preserve">«Об утверждении Правил применения оборудования систем коммутации, включая программное </w:t>
            </w:r>
            <w:r w:rsidRPr="00B06A42">
              <w:rPr>
                <w:rFonts w:cs="Times New Roman"/>
                <w:szCs w:val="24"/>
              </w:rPr>
              <w:lastRenderedPageBreak/>
              <w:t>обеспечение, обеспечивающего выполнение установленных действий при проведении оперативно-розыскных мероприятий. Часть IV. Правила применения оборудования систем коммутации, включая программное обеспечение и технические средства накопления голосовой информации, обеспечивающего выполнение установленных действий при проведении оперативно-розыскных мероприятий»</w:t>
            </w:r>
          </w:p>
          <w:p w:rsidR="006E7405" w:rsidRPr="00B06A42" w:rsidRDefault="006E7405" w:rsidP="006E7405">
            <w:pPr>
              <w:rPr>
                <w:rFonts w:cs="Times New Roman"/>
                <w:szCs w:val="24"/>
              </w:rPr>
            </w:pPr>
            <w:r w:rsidRPr="00B06A42">
              <w:t xml:space="preserve">зарегистрировано в Минюсте России </w:t>
            </w:r>
            <w:r w:rsidRPr="00B06A42">
              <w:rPr>
                <w:rFonts w:cs="Times New Roman"/>
                <w:szCs w:val="24"/>
              </w:rPr>
              <w:t xml:space="preserve"> 28.03.2018 под № </w:t>
            </w:r>
            <w:r w:rsidRPr="00B06A42">
              <w:rPr>
                <w:rFonts w:cs="Times New Roman"/>
                <w:szCs w:val="24"/>
              </w:rPr>
              <w:lastRenderedPageBreak/>
              <w:t>50536</w:t>
            </w:r>
          </w:p>
        </w:tc>
        <w:tc>
          <w:tcPr>
            <w:tcW w:w="750" w:type="pct"/>
            <w:tcBorders>
              <w:top w:val="single" w:sz="4" w:space="0" w:color="auto"/>
              <w:left w:val="single" w:sz="4" w:space="0" w:color="auto"/>
              <w:bottom w:val="single" w:sz="4" w:space="0" w:color="auto"/>
              <w:right w:val="single" w:sz="4" w:space="0" w:color="auto"/>
            </w:tcBorders>
          </w:tcPr>
          <w:p w:rsidR="006E7405" w:rsidRPr="00B06A42" w:rsidRDefault="006E7405" w:rsidP="006E7405">
            <w:pPr>
              <w:pStyle w:val="ConsPlusNormal"/>
              <w:rPr>
                <w:szCs w:val="24"/>
              </w:rPr>
            </w:pPr>
            <w:r w:rsidRPr="00B06A42">
              <w:rPr>
                <w:szCs w:val="24"/>
              </w:rPr>
              <w:lastRenderedPageBreak/>
              <w:t>01 июля 2015</w:t>
            </w:r>
          </w:p>
          <w:p w:rsidR="006E7405" w:rsidRPr="00B06A42" w:rsidRDefault="006E7405" w:rsidP="006E7405">
            <w:pPr>
              <w:pStyle w:val="ConsPlusNormal"/>
              <w:rPr>
                <w:szCs w:val="24"/>
              </w:rPr>
            </w:pPr>
            <w:r w:rsidRPr="00B06A42">
              <w:rPr>
                <w:szCs w:val="24"/>
              </w:rPr>
              <w:t>Дата редакции: 01 февраля 2019</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9F4142" w:rsidRPr="00B06A42" w:rsidRDefault="009F4142" w:rsidP="009F4142">
            <w:pPr>
              <w:jc w:val="both"/>
              <w:rPr>
                <w:rFonts w:cs="Times New Roman"/>
                <w:szCs w:val="24"/>
              </w:rPr>
            </w:pPr>
            <w:r w:rsidRPr="00B06A42">
              <w:rPr>
                <w:rFonts w:cs="Times New Roman"/>
                <w:szCs w:val="24"/>
              </w:rPr>
              <w:t>Система оценки соответствия в области использования атомной энергии. Эксперты по оценке соответствия в форме экспертизы технической документации. Требования и порядок подтверждения компетентности</w:t>
            </w:r>
          </w:p>
          <w:p w:rsidR="009F4142" w:rsidRPr="00B06A42" w:rsidRDefault="009F4142" w:rsidP="009F4142">
            <w:pPr>
              <w:jc w:val="both"/>
              <w:rPr>
                <w:rFonts w:cs="Times New Roman"/>
                <w:szCs w:val="24"/>
              </w:rPr>
            </w:pPr>
            <w:r w:rsidRPr="00B06A42">
              <w:rPr>
                <w:rFonts w:cs="Times New Roman"/>
                <w:szCs w:val="24"/>
              </w:rPr>
              <w:t>ГОСТ Р 50.03.02-2017</w:t>
            </w:r>
          </w:p>
        </w:tc>
        <w:tc>
          <w:tcPr>
            <w:tcW w:w="746"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rPr>
                <w:szCs w:val="24"/>
              </w:rPr>
            </w:pPr>
            <w:r w:rsidRPr="00B06A42">
              <w:rPr>
                <w:szCs w:val="24"/>
              </w:rPr>
              <w:t>22 декабря 2017</w:t>
            </w:r>
          </w:p>
        </w:tc>
        <w:tc>
          <w:tcPr>
            <w:tcW w:w="750"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rPr>
                <w:szCs w:val="24"/>
              </w:rPr>
            </w:pPr>
            <w:r w:rsidRPr="00B06A42">
              <w:rPr>
                <w:szCs w:val="24"/>
              </w:rPr>
              <w:t>22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F4142" w:rsidRPr="00B06A42" w:rsidRDefault="009F4142" w:rsidP="009F4142">
            <w:pPr>
              <w:pStyle w:val="ConsPlusNormal"/>
              <w:rPr>
                <w:szCs w:val="24"/>
              </w:rPr>
            </w:pPr>
            <w:r w:rsidRPr="00B06A42">
              <w:rPr>
                <w:szCs w:val="24"/>
              </w:rPr>
              <w:t>В целом</w:t>
            </w:r>
          </w:p>
          <w:p w:rsidR="009F4142" w:rsidRPr="00B06A42" w:rsidRDefault="009F4142" w:rsidP="009F4142">
            <w:pPr>
              <w:pStyle w:val="ConsPlusNormal"/>
              <w:rPr>
                <w:szCs w:val="24"/>
              </w:rPr>
            </w:pPr>
            <w:r w:rsidRPr="00B06A42">
              <w:rPr>
                <w:szCs w:val="24"/>
              </w:rPr>
              <w:t xml:space="preserve"> (</w:t>
            </w:r>
            <w:r w:rsidRPr="00B06A42">
              <w:rPr>
                <w:i/>
                <w:szCs w:val="24"/>
              </w:rPr>
              <w:t>ст 3 НПА</w:t>
            </w:r>
            <w:r w:rsidRPr="00B06A42">
              <w:rPr>
                <w:szCs w:val="24"/>
              </w:rPr>
              <w:t>)</w:t>
            </w:r>
          </w:p>
        </w:tc>
        <w:tc>
          <w:tcPr>
            <w:tcW w:w="768" w:type="pct"/>
            <w:tcBorders>
              <w:top w:val="single" w:sz="4" w:space="0" w:color="auto"/>
              <w:bottom w:val="nil"/>
            </w:tcBorders>
          </w:tcPr>
          <w:p w:rsidR="009F4142" w:rsidRPr="00B06A42" w:rsidRDefault="009F4142" w:rsidP="009F4142">
            <w:pPr>
              <w:rPr>
                <w:rFonts w:cs="Times New Roman"/>
                <w:szCs w:val="24"/>
              </w:rPr>
            </w:pPr>
            <w:r w:rsidRPr="00B06A42">
              <w:rPr>
                <w:rFonts w:cs="Times New Roman"/>
                <w:szCs w:val="24"/>
              </w:rPr>
              <w:t>Приказ Ростехнадзора от 06.02.2018 № 52</w:t>
            </w:r>
          </w:p>
          <w:p w:rsidR="009F4142" w:rsidRPr="00B06A42" w:rsidRDefault="009F4142" w:rsidP="009F4142">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w:t>
            </w:r>
            <w:r w:rsidRPr="00B06A42">
              <w:rPr>
                <w:rFonts w:eastAsia="Times New Roman" w:cs="Times New Roman"/>
                <w:szCs w:val="24"/>
                <w:lang w:eastAsia="ru-RU"/>
              </w:rPr>
              <w:lastRenderedPageBreak/>
              <w:t>монтажа, наладки, эксплуатации, хранения, перевозки, реализации, утилизации и захоронения</w:t>
            </w:r>
            <w:r w:rsidRPr="00B06A42">
              <w:rPr>
                <w:rFonts w:cs="Times New Roman"/>
                <w:szCs w:val="24"/>
              </w:rPr>
              <w:t>»</w:t>
            </w:r>
          </w:p>
          <w:p w:rsidR="009F4142" w:rsidRPr="00B06A42" w:rsidRDefault="009F4142" w:rsidP="009F4142">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rPr>
                <w:szCs w:val="24"/>
              </w:rPr>
            </w:pPr>
            <w:r w:rsidRPr="00B06A42">
              <w:rPr>
                <w:szCs w:val="24"/>
              </w:rPr>
              <w:lastRenderedPageBreak/>
              <w:t>15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9F4142" w:rsidRPr="00B06A42" w:rsidRDefault="009F4142" w:rsidP="009F4142">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Испытания продукции сертификационные. Порядок проведения</w:t>
            </w:r>
          </w:p>
          <w:p w:rsidR="009F4142" w:rsidRPr="00B06A42" w:rsidRDefault="003607CD" w:rsidP="009F4142">
            <w:pPr>
              <w:jc w:val="both"/>
              <w:rPr>
                <w:rFonts w:cs="Times New Roman"/>
                <w:szCs w:val="24"/>
              </w:rPr>
            </w:pPr>
            <w:hyperlink r:id="rId26" w:history="1">
              <w:r w:rsidR="009F4142" w:rsidRPr="00B06A42">
                <w:rPr>
                  <w:szCs w:val="24"/>
                  <w:lang w:eastAsia="ru-RU"/>
                </w:rPr>
                <w:t>ГОСТ Р 50.08.03-2017</w:t>
              </w:r>
            </w:hyperlink>
          </w:p>
        </w:tc>
        <w:tc>
          <w:tcPr>
            <w:tcW w:w="746"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rPr>
                <w:szCs w:val="24"/>
              </w:rPr>
            </w:pPr>
            <w:r w:rsidRPr="00B06A42">
              <w:rPr>
                <w:szCs w:val="24"/>
                <w:lang w:eastAsia="ru-RU"/>
              </w:rPr>
              <w:t>14 декабря 2017</w:t>
            </w:r>
          </w:p>
        </w:tc>
        <w:tc>
          <w:tcPr>
            <w:tcW w:w="750" w:type="pct"/>
            <w:tcBorders>
              <w:top w:val="single" w:sz="4" w:space="0" w:color="auto"/>
              <w:left w:val="single" w:sz="4" w:space="0" w:color="auto"/>
              <w:bottom w:val="single" w:sz="4" w:space="0" w:color="auto"/>
              <w:right w:val="single" w:sz="4" w:space="0" w:color="auto"/>
            </w:tcBorders>
          </w:tcPr>
          <w:p w:rsidR="009F4142" w:rsidRPr="00B06A42" w:rsidRDefault="009F4142" w:rsidP="009F4142">
            <w:pPr>
              <w:pStyle w:val="ConsPlusNormal"/>
              <w:rPr>
                <w:szCs w:val="24"/>
              </w:rPr>
            </w:pPr>
            <w:r w:rsidRPr="00B06A42">
              <w:rPr>
                <w:szCs w:val="24"/>
                <w:lang w:eastAsia="ru-RU"/>
              </w:rPr>
              <w:t>14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F4142" w:rsidRPr="00B06A42" w:rsidRDefault="009F4142" w:rsidP="009F4142">
            <w:pPr>
              <w:pStyle w:val="ConsPlusNormal"/>
              <w:rPr>
                <w:szCs w:val="24"/>
              </w:rPr>
            </w:pPr>
            <w:r w:rsidRPr="00B06A42">
              <w:rPr>
                <w:szCs w:val="24"/>
              </w:rPr>
              <w:t>В целом</w:t>
            </w:r>
          </w:p>
          <w:p w:rsidR="009F4142" w:rsidRPr="00B06A42" w:rsidRDefault="009F4142" w:rsidP="009F4142">
            <w:pPr>
              <w:pStyle w:val="ConsPlusNormal"/>
              <w:rPr>
                <w:szCs w:val="24"/>
              </w:rPr>
            </w:pPr>
            <w:r w:rsidRPr="00B06A42">
              <w:rPr>
                <w:szCs w:val="24"/>
              </w:rPr>
              <w:t xml:space="preserve"> (</w:t>
            </w:r>
            <w:r w:rsidRPr="00B06A42">
              <w:rPr>
                <w:i/>
                <w:szCs w:val="24"/>
              </w:rPr>
              <w:t>ст 63 НПА</w:t>
            </w:r>
            <w:r w:rsidRPr="00B06A42">
              <w:rPr>
                <w:szCs w:val="24"/>
              </w:rPr>
              <w:t>)</w:t>
            </w:r>
          </w:p>
        </w:tc>
        <w:tc>
          <w:tcPr>
            <w:tcW w:w="768" w:type="pct"/>
            <w:tcBorders>
              <w:top w:val="single" w:sz="4" w:space="0" w:color="auto"/>
              <w:bottom w:val="nil"/>
            </w:tcBorders>
          </w:tcPr>
          <w:p w:rsidR="009F4142" w:rsidRPr="00B06A42" w:rsidRDefault="009F4142" w:rsidP="009F4142">
            <w:pPr>
              <w:rPr>
                <w:rFonts w:cs="Times New Roman"/>
                <w:szCs w:val="24"/>
              </w:rPr>
            </w:pPr>
            <w:r w:rsidRPr="00B06A42">
              <w:rPr>
                <w:rFonts w:cs="Times New Roman"/>
                <w:szCs w:val="24"/>
              </w:rPr>
              <w:t>Приказ Ростехнадзора от 06.02.2018 № 52</w:t>
            </w:r>
          </w:p>
          <w:p w:rsidR="009F4142" w:rsidRPr="00B06A42" w:rsidRDefault="009F4142" w:rsidP="009F4142">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w:t>
            </w:r>
            <w:r w:rsidRPr="00B06A42">
              <w:rPr>
                <w:rFonts w:eastAsia="Times New Roman" w:cs="Times New Roman"/>
                <w:szCs w:val="24"/>
                <w:lang w:eastAsia="ru-RU"/>
              </w:rPr>
              <w:lastRenderedPageBreak/>
              <w:t>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9F4142" w:rsidRPr="00B06A42" w:rsidRDefault="009F4142" w:rsidP="009F4142">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9F4142" w:rsidRPr="00B06A42" w:rsidRDefault="00131661" w:rsidP="009F4142">
            <w:pPr>
              <w:pStyle w:val="ConsPlusNormal"/>
              <w:rPr>
                <w:szCs w:val="24"/>
              </w:rPr>
            </w:pPr>
            <w:r w:rsidRPr="00B06A42">
              <w:rPr>
                <w:szCs w:val="24"/>
              </w:rPr>
              <w:lastRenderedPageBreak/>
              <w:t>15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Эксперты по сертификации продукции. Требования и порядок подтверждения компетентности</w:t>
            </w:r>
          </w:p>
          <w:p w:rsidR="006B730C" w:rsidRPr="00B06A42" w:rsidRDefault="003607CD" w:rsidP="006B730C">
            <w:pPr>
              <w:jc w:val="both"/>
              <w:rPr>
                <w:rFonts w:cs="Times New Roman"/>
                <w:szCs w:val="24"/>
              </w:rPr>
            </w:pPr>
            <w:hyperlink r:id="rId27" w:history="1">
              <w:r w:rsidR="006B730C" w:rsidRPr="00B06A42">
                <w:rPr>
                  <w:szCs w:val="24"/>
                  <w:lang w:eastAsia="ru-RU"/>
                </w:rPr>
                <w:t>ГОСТ Р 50.08.05-2017</w:t>
              </w:r>
            </w:hyperlink>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62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w:t>
            </w:r>
            <w:r w:rsidRPr="00B06A42">
              <w:rPr>
                <w:rFonts w:eastAsia="Times New Roman" w:cs="Times New Roman"/>
                <w:szCs w:val="24"/>
                <w:lang w:eastAsia="ru-RU"/>
              </w:rPr>
              <w:lastRenderedPageBreak/>
              <w:t>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Результаты (протоколы) испытаний продукции. Порядок признания</w:t>
            </w:r>
          </w:p>
          <w:p w:rsidR="006B730C" w:rsidRPr="00B06A42" w:rsidRDefault="003607CD" w:rsidP="006B730C">
            <w:pPr>
              <w:jc w:val="both"/>
              <w:rPr>
                <w:rFonts w:cs="Times New Roman"/>
                <w:szCs w:val="24"/>
              </w:rPr>
            </w:pPr>
            <w:hyperlink r:id="rId28" w:history="1">
              <w:r w:rsidR="006B730C" w:rsidRPr="00B06A42">
                <w:rPr>
                  <w:szCs w:val="24"/>
                  <w:lang w:eastAsia="ru-RU"/>
                </w:rPr>
                <w:t>ГОСТ Р 50.08.04-2017</w:t>
              </w:r>
            </w:hyperlink>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61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w:t>
            </w:r>
            <w:r w:rsidRPr="00B06A42">
              <w:rPr>
                <w:rFonts w:eastAsia="Times New Roman" w:cs="Times New Roman"/>
                <w:szCs w:val="24"/>
                <w:lang w:eastAsia="ru-RU"/>
              </w:rPr>
              <w:lastRenderedPageBreak/>
              <w:t>"Правила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Перечень продукции, подлежащей оценке соответствия в форме обязательной сертификации. Порядок разработки и ведения</w:t>
            </w:r>
          </w:p>
          <w:p w:rsidR="006B730C" w:rsidRPr="00B06A42" w:rsidRDefault="003607CD" w:rsidP="006B730C">
            <w:pPr>
              <w:jc w:val="both"/>
              <w:rPr>
                <w:rFonts w:cs="Times New Roman"/>
                <w:szCs w:val="24"/>
              </w:rPr>
            </w:pPr>
            <w:hyperlink r:id="rId29" w:history="1">
              <w:r w:rsidR="006B730C" w:rsidRPr="00B06A42">
                <w:rPr>
                  <w:szCs w:val="24"/>
                  <w:lang w:eastAsia="ru-RU"/>
                </w:rPr>
                <w:t>ГОСТ Р 50.08.06-2017</w:t>
              </w:r>
            </w:hyperlink>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56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w:t>
            </w:r>
            <w:r w:rsidRPr="00B06A42">
              <w:rPr>
                <w:rFonts w:eastAsia="Times New Roman" w:cs="Times New Roman"/>
                <w:szCs w:val="24"/>
                <w:lang w:eastAsia="ru-RU"/>
              </w:rPr>
              <w:lastRenderedPageBreak/>
              <w:t>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обязательной сертификации продукции. Порядок проведения</w:t>
            </w:r>
          </w:p>
          <w:p w:rsidR="006B730C" w:rsidRPr="00B06A42" w:rsidRDefault="003607CD" w:rsidP="006B730C">
            <w:pPr>
              <w:autoSpaceDE w:val="0"/>
              <w:autoSpaceDN w:val="0"/>
              <w:adjustRightInd w:val="0"/>
              <w:jc w:val="both"/>
              <w:rPr>
                <w:szCs w:val="24"/>
                <w:lang w:eastAsia="ru-RU"/>
              </w:rPr>
            </w:pPr>
            <w:hyperlink r:id="rId30" w:history="1">
              <w:r w:rsidR="006B730C" w:rsidRPr="00B06A42">
                <w:rPr>
                  <w:szCs w:val="24"/>
                  <w:lang w:eastAsia="ru-RU"/>
                </w:rPr>
                <w:t>ГОСТ Р 50.08.01-2017</w:t>
              </w:r>
            </w:hyperlink>
          </w:p>
          <w:p w:rsidR="006B730C" w:rsidRPr="00B06A42" w:rsidRDefault="006B730C" w:rsidP="006B730C">
            <w:pPr>
              <w:jc w:val="both"/>
              <w:rPr>
                <w:rFonts w:cs="Times New Roman"/>
                <w:szCs w:val="24"/>
              </w:rPr>
            </w:pPr>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14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55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w:t>
            </w:r>
            <w:r w:rsidRPr="00B06A42">
              <w:rPr>
                <w:rFonts w:eastAsia="Times New Roman" w:cs="Times New Roman"/>
                <w:szCs w:val="24"/>
                <w:lang w:eastAsia="ru-RU"/>
              </w:rPr>
              <w:lastRenderedPageBreak/>
              <w:t>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решения о применении импортной продукции на объекте использования атомной энергии. Процедура принятия решения</w:t>
            </w:r>
          </w:p>
          <w:p w:rsidR="006B730C" w:rsidRPr="00B06A42" w:rsidRDefault="003607CD" w:rsidP="006B730C">
            <w:pPr>
              <w:jc w:val="both"/>
              <w:rPr>
                <w:rFonts w:cs="Times New Roman"/>
                <w:szCs w:val="24"/>
              </w:rPr>
            </w:pPr>
            <w:hyperlink r:id="rId31" w:history="1">
              <w:r w:rsidR="006B730C" w:rsidRPr="00B06A42">
                <w:rPr>
                  <w:szCs w:val="24"/>
                  <w:lang w:eastAsia="ru-RU"/>
                </w:rPr>
                <w:t>ГОСТ Р 50.07.01-2017</w:t>
              </w:r>
            </w:hyperlink>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21 декабря 2017</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21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47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w:t>
            </w:r>
            <w:r w:rsidRPr="00B06A42">
              <w:rPr>
                <w:rFonts w:eastAsia="Times New Roman" w:cs="Times New Roman"/>
                <w:szCs w:val="24"/>
                <w:lang w:eastAsia="ru-RU"/>
              </w:rPr>
              <w:lastRenderedPageBreak/>
              <w:t>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продукции в форме приемки. Порядок проведения</w:t>
            </w:r>
          </w:p>
          <w:p w:rsidR="006B730C" w:rsidRPr="00B06A42" w:rsidRDefault="003607CD" w:rsidP="006B730C">
            <w:pPr>
              <w:jc w:val="both"/>
              <w:rPr>
                <w:rFonts w:cs="Times New Roman"/>
                <w:szCs w:val="24"/>
              </w:rPr>
            </w:pPr>
            <w:hyperlink r:id="rId32" w:history="1">
              <w:r w:rsidR="006B730C" w:rsidRPr="00B06A42">
                <w:rPr>
                  <w:szCs w:val="24"/>
                  <w:lang w:eastAsia="ru-RU"/>
                </w:rPr>
                <w:t>ГОСТ Р 50.06.01-2017</w:t>
              </w:r>
            </w:hyperlink>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29 декабря 2017</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29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44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w:t>
            </w:r>
            <w:r w:rsidRPr="00B06A42">
              <w:rPr>
                <w:rFonts w:eastAsia="Times New Roman" w:cs="Times New Roman"/>
                <w:szCs w:val="24"/>
                <w:lang w:eastAsia="ru-RU"/>
              </w:rPr>
              <w:lastRenderedPageBreak/>
              <w:t>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rPr>
              <w:lastRenderedPageBreak/>
              <w:t>01 января 2018</w:t>
            </w: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667DF7" w:rsidRPr="00B06A42" w:rsidRDefault="00667DF7" w:rsidP="00667DF7">
            <w:pPr>
              <w:pStyle w:val="ConsPlusNormal"/>
              <w:numPr>
                <w:ilvl w:val="0"/>
                <w:numId w:val="1"/>
              </w:numPr>
              <w:ind w:left="0" w:firstLine="0"/>
              <w:rPr>
                <w:sz w:val="22"/>
              </w:rPr>
            </w:pPr>
          </w:p>
        </w:tc>
        <w:tc>
          <w:tcPr>
            <w:tcW w:w="1004" w:type="pct"/>
            <w:vMerge w:val="restart"/>
            <w:tcBorders>
              <w:top w:val="single" w:sz="4" w:space="0" w:color="auto"/>
            </w:tcBorders>
          </w:tcPr>
          <w:p w:rsidR="00667DF7" w:rsidRPr="00B06A42" w:rsidRDefault="00667DF7" w:rsidP="00667DF7">
            <w:pPr>
              <w:autoSpaceDE w:val="0"/>
              <w:autoSpaceDN w:val="0"/>
              <w:adjustRightInd w:val="0"/>
              <w:jc w:val="both"/>
              <w:rPr>
                <w:szCs w:val="24"/>
                <w:lang w:eastAsia="ru-RU"/>
              </w:rPr>
            </w:pPr>
            <w:r w:rsidRPr="00B06A42">
              <w:rPr>
                <w:szCs w:val="24"/>
                <w:lang w:eastAsia="ru-RU"/>
              </w:rPr>
              <w:t>Система разработки и постановки продукции на производство. Испытания и приемка выпускаемой продукции. Основные положения</w:t>
            </w:r>
          </w:p>
          <w:p w:rsidR="00667DF7" w:rsidRPr="00B06A42" w:rsidRDefault="003607CD" w:rsidP="00667DF7">
            <w:pPr>
              <w:jc w:val="both"/>
              <w:rPr>
                <w:szCs w:val="24"/>
                <w:lang w:eastAsia="ru-RU"/>
              </w:rPr>
            </w:pPr>
            <w:hyperlink r:id="rId33" w:history="1">
              <w:r w:rsidR="00667DF7" w:rsidRPr="00B06A42">
                <w:rPr>
                  <w:szCs w:val="24"/>
                  <w:lang w:eastAsia="ru-RU"/>
                </w:rPr>
                <w:t>ГОСТ 15.309-98</w:t>
              </w:r>
            </w:hyperlink>
          </w:p>
        </w:tc>
        <w:tc>
          <w:tcPr>
            <w:tcW w:w="746" w:type="pct"/>
            <w:vMerge w:val="restart"/>
            <w:tcBorders>
              <w:top w:val="single" w:sz="4" w:space="0" w:color="auto"/>
              <w:left w:val="single" w:sz="4" w:space="0" w:color="auto"/>
              <w:right w:val="single" w:sz="4" w:space="0" w:color="auto"/>
            </w:tcBorders>
          </w:tcPr>
          <w:p w:rsidR="00667DF7" w:rsidRPr="00B06A42" w:rsidRDefault="00667DF7" w:rsidP="00667DF7">
            <w:pPr>
              <w:pStyle w:val="ConsPlusNormal"/>
              <w:rPr>
                <w:szCs w:val="24"/>
                <w:lang w:eastAsia="ru-RU"/>
              </w:rPr>
            </w:pPr>
            <w:r w:rsidRPr="00B06A42">
              <w:rPr>
                <w:szCs w:val="24"/>
                <w:lang w:eastAsia="ru-RU"/>
              </w:rPr>
              <w:t>11 июня 1999</w:t>
            </w:r>
          </w:p>
        </w:tc>
        <w:tc>
          <w:tcPr>
            <w:tcW w:w="750" w:type="pct"/>
            <w:vMerge w:val="restart"/>
            <w:tcBorders>
              <w:top w:val="single" w:sz="4" w:space="0" w:color="auto"/>
              <w:left w:val="single" w:sz="4" w:space="0" w:color="auto"/>
              <w:right w:val="single" w:sz="4" w:space="0" w:color="auto"/>
            </w:tcBorders>
          </w:tcPr>
          <w:p w:rsidR="00667DF7" w:rsidRPr="00B06A42" w:rsidRDefault="00667DF7" w:rsidP="00667DF7">
            <w:pPr>
              <w:pStyle w:val="ConsPlusNormal"/>
              <w:rPr>
                <w:szCs w:val="24"/>
                <w:lang w:eastAsia="ru-RU"/>
              </w:rPr>
            </w:pPr>
            <w:r w:rsidRPr="00B06A42">
              <w:rPr>
                <w:szCs w:val="24"/>
                <w:lang w:eastAsia="ru-RU"/>
              </w:rPr>
              <w:t>11 июня 1999</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67DF7" w:rsidRPr="00B06A42" w:rsidRDefault="00667DF7" w:rsidP="00667DF7">
            <w:pPr>
              <w:pStyle w:val="ConsPlusNormal"/>
              <w:rPr>
                <w:szCs w:val="24"/>
              </w:rPr>
            </w:pPr>
            <w:r w:rsidRPr="00B06A42">
              <w:rPr>
                <w:szCs w:val="24"/>
              </w:rPr>
              <w:t xml:space="preserve">В целом </w:t>
            </w:r>
            <w:r w:rsidRPr="00B06A42">
              <w:rPr>
                <w:i/>
                <w:szCs w:val="24"/>
              </w:rPr>
              <w:t>(раздел 3 Руководства НПА)</w:t>
            </w:r>
          </w:p>
        </w:tc>
        <w:tc>
          <w:tcPr>
            <w:tcW w:w="768" w:type="pct"/>
            <w:tcBorders>
              <w:top w:val="single" w:sz="4" w:space="0" w:color="auto"/>
              <w:bottom w:val="nil"/>
            </w:tcBorders>
          </w:tcPr>
          <w:p w:rsidR="00667DF7" w:rsidRPr="00B06A42" w:rsidRDefault="00667DF7" w:rsidP="00667DF7">
            <w:pPr>
              <w:pStyle w:val="ConsPlusNormal"/>
              <w:rPr>
                <w:bCs/>
              </w:rPr>
            </w:pPr>
            <w:r w:rsidRPr="00B06A42">
              <w:rPr>
                <w:bCs/>
              </w:rPr>
              <w:t>Приказ Ростехнадзора от 27.09.2021 N 334</w:t>
            </w:r>
          </w:p>
          <w:p w:rsidR="00667DF7" w:rsidRPr="00B06A42" w:rsidRDefault="00667DF7" w:rsidP="00667DF7">
            <w:pPr>
              <w:rPr>
                <w:rFonts w:cs="Times New Roman"/>
                <w:szCs w:val="24"/>
              </w:rPr>
            </w:pPr>
            <w:r w:rsidRPr="00B06A42">
              <w:rPr>
                <w:bCs/>
              </w:rPr>
              <w:t xml:space="preserve">"Об утверждении руководства по безопасности при использовании </w:t>
            </w:r>
            <w:r w:rsidRPr="00B06A42">
              <w:rPr>
                <w:bCs/>
              </w:rPr>
              <w:lastRenderedPageBreak/>
              <w:t>атомной энергии "Рекомендации по разработке программ обеспечения качества при эксплуатации атомных станций и исследовательских ядерных установок"</w:t>
            </w:r>
          </w:p>
        </w:tc>
        <w:tc>
          <w:tcPr>
            <w:tcW w:w="750" w:type="pct"/>
            <w:vMerge w:val="restart"/>
            <w:tcBorders>
              <w:top w:val="single" w:sz="4" w:space="0" w:color="auto"/>
              <w:left w:val="single" w:sz="4" w:space="0" w:color="auto"/>
              <w:right w:val="single" w:sz="4" w:space="0" w:color="auto"/>
            </w:tcBorders>
          </w:tcPr>
          <w:p w:rsidR="00667DF7" w:rsidRPr="00B06A42" w:rsidRDefault="00667DF7" w:rsidP="00667DF7">
            <w:pPr>
              <w:pStyle w:val="ConsPlusNormal"/>
              <w:rPr>
                <w:szCs w:val="24"/>
              </w:rPr>
            </w:pPr>
            <w:r w:rsidRPr="00B06A42">
              <w:rPr>
                <w:szCs w:val="24"/>
              </w:rPr>
              <w:lastRenderedPageBreak/>
              <w:t>01 января 2000</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667DF7" w:rsidRPr="00B06A42" w:rsidRDefault="00667DF7" w:rsidP="006B730C">
            <w:pPr>
              <w:pStyle w:val="ConsPlusNormal"/>
              <w:numPr>
                <w:ilvl w:val="0"/>
                <w:numId w:val="1"/>
              </w:numPr>
              <w:ind w:left="0" w:firstLine="0"/>
              <w:rPr>
                <w:sz w:val="22"/>
              </w:rPr>
            </w:pPr>
          </w:p>
        </w:tc>
        <w:tc>
          <w:tcPr>
            <w:tcW w:w="1004" w:type="pct"/>
            <w:vMerge/>
            <w:tcBorders>
              <w:bottom w:val="single" w:sz="4" w:space="0" w:color="auto"/>
            </w:tcBorders>
          </w:tcPr>
          <w:p w:rsidR="00667DF7" w:rsidRPr="00B06A42" w:rsidRDefault="00667DF7" w:rsidP="006B730C">
            <w:pPr>
              <w:jc w:val="both"/>
              <w:rPr>
                <w:rFonts w:cs="Times New Roman"/>
                <w:szCs w:val="24"/>
              </w:rPr>
            </w:pPr>
          </w:p>
        </w:tc>
        <w:tc>
          <w:tcPr>
            <w:tcW w:w="746" w:type="pct"/>
            <w:vMerge/>
            <w:tcBorders>
              <w:left w:val="single" w:sz="4" w:space="0" w:color="auto"/>
              <w:bottom w:val="single" w:sz="4" w:space="0" w:color="auto"/>
              <w:right w:val="single" w:sz="4" w:space="0" w:color="auto"/>
            </w:tcBorders>
          </w:tcPr>
          <w:p w:rsidR="00667DF7" w:rsidRPr="00B06A42" w:rsidRDefault="00667DF7" w:rsidP="006B730C">
            <w:pPr>
              <w:pStyle w:val="ConsPlusNormal"/>
              <w:rPr>
                <w:szCs w:val="24"/>
              </w:rPr>
            </w:pPr>
          </w:p>
        </w:tc>
        <w:tc>
          <w:tcPr>
            <w:tcW w:w="750" w:type="pct"/>
            <w:vMerge/>
            <w:tcBorders>
              <w:left w:val="single" w:sz="4" w:space="0" w:color="auto"/>
              <w:bottom w:val="single" w:sz="4" w:space="0" w:color="auto"/>
              <w:right w:val="single" w:sz="4" w:space="0" w:color="auto"/>
            </w:tcBorders>
          </w:tcPr>
          <w:p w:rsidR="00667DF7" w:rsidRPr="00B06A42" w:rsidRDefault="00667DF7" w:rsidP="006B730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67DF7" w:rsidRPr="00B06A42" w:rsidRDefault="00667DF7" w:rsidP="006B730C">
            <w:pPr>
              <w:pStyle w:val="ConsPlusNormal"/>
              <w:rPr>
                <w:szCs w:val="24"/>
              </w:rPr>
            </w:pPr>
            <w:r w:rsidRPr="00B06A42">
              <w:rPr>
                <w:szCs w:val="24"/>
              </w:rPr>
              <w:t>В целом</w:t>
            </w:r>
          </w:p>
          <w:p w:rsidR="00667DF7" w:rsidRPr="00B06A42" w:rsidRDefault="00667DF7" w:rsidP="006B730C">
            <w:pPr>
              <w:pStyle w:val="ConsPlusNormal"/>
              <w:rPr>
                <w:szCs w:val="24"/>
              </w:rPr>
            </w:pPr>
            <w:r w:rsidRPr="00B06A42">
              <w:rPr>
                <w:szCs w:val="24"/>
              </w:rPr>
              <w:t xml:space="preserve"> (</w:t>
            </w:r>
            <w:r w:rsidRPr="00B06A42">
              <w:rPr>
                <w:i/>
                <w:szCs w:val="24"/>
              </w:rPr>
              <w:t>ст 25 НПА</w:t>
            </w:r>
            <w:r w:rsidRPr="00B06A42">
              <w:rPr>
                <w:szCs w:val="24"/>
              </w:rPr>
              <w:t>)</w:t>
            </w:r>
          </w:p>
        </w:tc>
        <w:tc>
          <w:tcPr>
            <w:tcW w:w="768" w:type="pct"/>
            <w:tcBorders>
              <w:top w:val="single" w:sz="4" w:space="0" w:color="auto"/>
              <w:bottom w:val="nil"/>
            </w:tcBorders>
          </w:tcPr>
          <w:p w:rsidR="00667DF7" w:rsidRPr="00B06A42" w:rsidRDefault="00667DF7" w:rsidP="006B730C">
            <w:pPr>
              <w:rPr>
                <w:rFonts w:cs="Times New Roman"/>
                <w:szCs w:val="24"/>
              </w:rPr>
            </w:pPr>
            <w:r w:rsidRPr="00B06A42">
              <w:rPr>
                <w:rFonts w:cs="Times New Roman"/>
                <w:szCs w:val="24"/>
              </w:rPr>
              <w:t>Приказ Ростехнадзора от 06.02.2018 № 52</w:t>
            </w:r>
          </w:p>
          <w:p w:rsidR="00667DF7" w:rsidRPr="00B06A42" w:rsidRDefault="00667DF7"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w:t>
            </w:r>
            <w:r w:rsidRPr="00B06A42">
              <w:rPr>
                <w:rFonts w:eastAsia="Times New Roman" w:cs="Times New Roman"/>
                <w:szCs w:val="24"/>
                <w:lang w:eastAsia="ru-RU"/>
              </w:rPr>
              <w:lastRenderedPageBreak/>
              <w:t>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67DF7" w:rsidRPr="00B06A42" w:rsidRDefault="00667DF7"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vMerge/>
            <w:tcBorders>
              <w:left w:val="single" w:sz="4" w:space="0" w:color="auto"/>
              <w:bottom w:val="single" w:sz="4" w:space="0" w:color="auto"/>
              <w:right w:val="single" w:sz="4" w:space="0" w:color="auto"/>
            </w:tcBorders>
          </w:tcPr>
          <w:p w:rsidR="00667DF7" w:rsidRPr="00B06A42" w:rsidRDefault="00667DF7" w:rsidP="006B730C">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разработки и постановки продукции на производство. Создание изделий единичного и мелкосерийного производства, собираемых на месте эксплуатации</w:t>
            </w:r>
          </w:p>
          <w:p w:rsidR="006B730C" w:rsidRPr="00B06A42" w:rsidRDefault="003607CD" w:rsidP="006B730C">
            <w:pPr>
              <w:jc w:val="both"/>
              <w:rPr>
                <w:rFonts w:cs="Times New Roman"/>
                <w:szCs w:val="24"/>
              </w:rPr>
            </w:pPr>
            <w:hyperlink r:id="rId34" w:history="1">
              <w:r w:rsidR="006B730C" w:rsidRPr="00B06A42">
                <w:rPr>
                  <w:szCs w:val="24"/>
                  <w:lang w:eastAsia="ru-RU"/>
                </w:rPr>
                <w:t>ГОСТ 15.005-86</w:t>
              </w:r>
            </w:hyperlink>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jc w:val="both"/>
              <w:rPr>
                <w:szCs w:val="24"/>
                <w:lang w:eastAsia="ru-RU"/>
              </w:rPr>
            </w:pPr>
            <w:r w:rsidRPr="00B06A42">
              <w:rPr>
                <w:szCs w:val="24"/>
                <w:lang w:eastAsia="ru-RU"/>
              </w:rPr>
              <w:t>15 октября 1986</w:t>
            </w:r>
          </w:p>
          <w:p w:rsidR="006B730C" w:rsidRPr="00B06A42" w:rsidRDefault="006B730C" w:rsidP="006B730C">
            <w:pPr>
              <w:pStyle w:val="ConsPlusNormal"/>
              <w:rPr>
                <w:szCs w:val="24"/>
              </w:rPr>
            </w:pP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15 октября 1986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25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w:t>
            </w:r>
            <w:r w:rsidRPr="00B06A42">
              <w:rPr>
                <w:rFonts w:eastAsia="Times New Roman" w:cs="Times New Roman"/>
                <w:szCs w:val="24"/>
                <w:lang w:eastAsia="ru-RU"/>
              </w:rPr>
              <w:lastRenderedPageBreak/>
              <w:t>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087DEE" w:rsidP="006B730C">
            <w:pPr>
              <w:pStyle w:val="ConsPlusNormal"/>
              <w:rPr>
                <w:szCs w:val="24"/>
              </w:rPr>
            </w:pPr>
            <w:r w:rsidRPr="00B06A42">
              <w:rPr>
                <w:szCs w:val="24"/>
              </w:rPr>
              <w:lastRenderedPageBreak/>
              <w:t>01 января 1987</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numPr>
                <w:ilvl w:val="0"/>
                <w:numId w:val="1"/>
              </w:numPr>
              <w:ind w:left="0" w:firstLine="0"/>
              <w:rPr>
                <w:sz w:val="22"/>
              </w:rPr>
            </w:pPr>
          </w:p>
        </w:tc>
        <w:tc>
          <w:tcPr>
            <w:tcW w:w="1004" w:type="pct"/>
            <w:tcBorders>
              <w:top w:val="single" w:sz="4" w:space="0" w:color="auto"/>
              <w:bottom w:val="single" w:sz="4" w:space="0" w:color="auto"/>
            </w:tcBorders>
          </w:tcPr>
          <w:p w:rsidR="006B730C" w:rsidRPr="00B06A42" w:rsidRDefault="006B730C" w:rsidP="006B730C">
            <w:pPr>
              <w:autoSpaceDE w:val="0"/>
              <w:autoSpaceDN w:val="0"/>
              <w:adjustRightInd w:val="0"/>
              <w:jc w:val="both"/>
              <w:rPr>
                <w:szCs w:val="24"/>
                <w:lang w:eastAsia="ru-RU"/>
              </w:rPr>
            </w:pPr>
            <w:r w:rsidRPr="00B06A42">
              <w:rPr>
                <w:szCs w:val="24"/>
                <w:lang w:eastAsia="ru-RU"/>
              </w:rPr>
              <w:t>Система оценки соответствия в области использования атомной энергии. Оценка соответствия в форме экспертизы технической документации. Порядок проведения</w:t>
            </w:r>
          </w:p>
          <w:p w:rsidR="006B730C" w:rsidRPr="00B06A42" w:rsidRDefault="006B730C" w:rsidP="006B730C">
            <w:pPr>
              <w:jc w:val="both"/>
              <w:rPr>
                <w:rFonts w:cs="Times New Roman"/>
                <w:szCs w:val="24"/>
              </w:rPr>
            </w:pPr>
            <w:r w:rsidRPr="00B06A42">
              <w:rPr>
                <w:rFonts w:eastAsia="Calibri" w:cs="Times New Roman"/>
                <w:szCs w:val="24"/>
              </w:rPr>
              <w:lastRenderedPageBreak/>
              <w:t>ГОСТ Р 50.03.01-2017</w:t>
            </w:r>
          </w:p>
        </w:tc>
        <w:tc>
          <w:tcPr>
            <w:tcW w:w="746"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jc w:val="both"/>
              <w:rPr>
                <w:szCs w:val="24"/>
                <w:lang w:eastAsia="ru-RU"/>
              </w:rPr>
            </w:pPr>
            <w:r w:rsidRPr="00B06A42">
              <w:rPr>
                <w:szCs w:val="24"/>
                <w:lang w:eastAsia="ru-RU"/>
              </w:rPr>
              <w:lastRenderedPageBreak/>
              <w:t>22 декабря 2017</w:t>
            </w:r>
          </w:p>
          <w:p w:rsidR="006B730C" w:rsidRPr="00B06A42" w:rsidRDefault="006B730C" w:rsidP="006B730C">
            <w:pPr>
              <w:pStyle w:val="ConsPlusNormal"/>
              <w:rPr>
                <w:szCs w:val="24"/>
              </w:rPr>
            </w:pP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6B730C" w:rsidP="006B730C">
            <w:pPr>
              <w:pStyle w:val="ConsPlusNormal"/>
              <w:rPr>
                <w:szCs w:val="24"/>
              </w:rPr>
            </w:pPr>
            <w:r w:rsidRPr="00B06A42">
              <w:rPr>
                <w:szCs w:val="24"/>
                <w:lang w:eastAsia="ru-RU"/>
              </w:rPr>
              <w:t>22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B730C" w:rsidRPr="00B06A42" w:rsidRDefault="006B730C" w:rsidP="006B730C">
            <w:pPr>
              <w:pStyle w:val="ConsPlusNormal"/>
              <w:rPr>
                <w:szCs w:val="24"/>
              </w:rPr>
            </w:pPr>
            <w:r w:rsidRPr="00B06A42">
              <w:rPr>
                <w:szCs w:val="24"/>
              </w:rPr>
              <w:t>В целом</w:t>
            </w:r>
          </w:p>
          <w:p w:rsidR="006B730C" w:rsidRPr="00B06A42" w:rsidRDefault="006B730C" w:rsidP="006B730C">
            <w:pPr>
              <w:pStyle w:val="ConsPlusNormal"/>
              <w:rPr>
                <w:szCs w:val="24"/>
              </w:rPr>
            </w:pPr>
            <w:r w:rsidRPr="00B06A42">
              <w:rPr>
                <w:szCs w:val="24"/>
              </w:rPr>
              <w:t xml:space="preserve"> (</w:t>
            </w:r>
            <w:r w:rsidRPr="00B06A42">
              <w:rPr>
                <w:i/>
                <w:szCs w:val="24"/>
              </w:rPr>
              <w:t>ст 16 НПА</w:t>
            </w:r>
            <w:r w:rsidRPr="00B06A42">
              <w:rPr>
                <w:szCs w:val="24"/>
              </w:rPr>
              <w:t>)</w:t>
            </w:r>
          </w:p>
        </w:tc>
        <w:tc>
          <w:tcPr>
            <w:tcW w:w="768" w:type="pct"/>
            <w:tcBorders>
              <w:top w:val="single" w:sz="4" w:space="0" w:color="auto"/>
              <w:bottom w:val="nil"/>
            </w:tcBorders>
          </w:tcPr>
          <w:p w:rsidR="006B730C" w:rsidRPr="00B06A42" w:rsidRDefault="006B730C" w:rsidP="006B730C">
            <w:pPr>
              <w:rPr>
                <w:rFonts w:cs="Times New Roman"/>
                <w:szCs w:val="24"/>
              </w:rPr>
            </w:pPr>
            <w:r w:rsidRPr="00B06A42">
              <w:rPr>
                <w:rFonts w:cs="Times New Roman"/>
                <w:szCs w:val="24"/>
              </w:rPr>
              <w:t>Приказ Ростехнадзора от 06.02.2018 № 52</w:t>
            </w:r>
          </w:p>
          <w:p w:rsidR="006B730C" w:rsidRPr="00B06A42" w:rsidRDefault="006B730C" w:rsidP="006B730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w:t>
            </w:r>
            <w:r w:rsidRPr="00B06A42">
              <w:rPr>
                <w:rFonts w:eastAsia="Times New Roman" w:cs="Times New Roman"/>
                <w:szCs w:val="24"/>
                <w:lang w:eastAsia="ru-RU"/>
              </w:rPr>
              <w:lastRenderedPageBreak/>
              <w:t>"Правила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6B730C" w:rsidRPr="00B06A42" w:rsidRDefault="006B730C" w:rsidP="006B730C">
            <w:pPr>
              <w:rPr>
                <w:rFonts w:cs="Times New Roman"/>
                <w:szCs w:val="24"/>
              </w:rPr>
            </w:pPr>
            <w:r w:rsidRPr="00B06A42">
              <w:t xml:space="preserve">зарегистрировано в Минюсте России </w:t>
            </w:r>
            <w:r w:rsidRPr="00B06A42">
              <w:rPr>
                <w:rFonts w:cs="Times New Roman"/>
                <w:szCs w:val="24"/>
              </w:rPr>
              <w:t>07.03.2018 под № 50282</w:t>
            </w:r>
          </w:p>
        </w:tc>
        <w:tc>
          <w:tcPr>
            <w:tcW w:w="750" w:type="pct"/>
            <w:tcBorders>
              <w:top w:val="single" w:sz="4" w:space="0" w:color="auto"/>
              <w:left w:val="single" w:sz="4" w:space="0" w:color="auto"/>
              <w:bottom w:val="single" w:sz="4" w:space="0" w:color="auto"/>
              <w:right w:val="single" w:sz="4" w:space="0" w:color="auto"/>
            </w:tcBorders>
          </w:tcPr>
          <w:p w:rsidR="006B730C" w:rsidRPr="00B06A42" w:rsidRDefault="00087DEE" w:rsidP="006B730C">
            <w:pPr>
              <w:pStyle w:val="ConsPlusNormal"/>
              <w:rPr>
                <w:szCs w:val="24"/>
              </w:rPr>
            </w:pPr>
            <w:r w:rsidRPr="00B06A42">
              <w:rPr>
                <w:szCs w:val="24"/>
              </w:rPr>
              <w:lastRenderedPageBreak/>
              <w:t>15 января 2018</w:t>
            </w:r>
          </w:p>
        </w:tc>
      </w:tr>
      <w:tr w:rsidR="00DC12A0" w:rsidRPr="00B06A42" w:rsidTr="00995F5E">
        <w:trPr>
          <w:trHeight w:val="601"/>
        </w:trPr>
        <w:tc>
          <w:tcPr>
            <w:tcW w:w="2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numPr>
                <w:ilvl w:val="0"/>
                <w:numId w:val="1"/>
              </w:numPr>
              <w:ind w:left="0" w:firstLine="0"/>
              <w:rPr>
                <w:sz w:val="22"/>
              </w:rPr>
            </w:pPr>
          </w:p>
        </w:tc>
        <w:tc>
          <w:tcPr>
            <w:tcW w:w="1004" w:type="pct"/>
            <w:vMerge w:val="restart"/>
            <w:tcBorders>
              <w:top w:val="single" w:sz="4" w:space="0" w:color="auto"/>
            </w:tcBorders>
          </w:tcPr>
          <w:p w:rsidR="006E7405" w:rsidRPr="00B06A42" w:rsidRDefault="006E7405" w:rsidP="006E7405">
            <w:pPr>
              <w:jc w:val="both"/>
              <w:rPr>
                <w:rFonts w:cs="Times New Roman"/>
                <w:szCs w:val="24"/>
              </w:rPr>
            </w:pPr>
            <w:r w:rsidRPr="00B06A42">
              <w:rPr>
                <w:rFonts w:cs="Times New Roman"/>
                <w:szCs w:val="24"/>
              </w:rPr>
              <w:t>ЕСКД. Общие требования к текстовым документам</w:t>
            </w:r>
          </w:p>
          <w:p w:rsidR="006E7405" w:rsidRPr="00B06A42" w:rsidRDefault="006E7405" w:rsidP="006E7405">
            <w:pPr>
              <w:jc w:val="both"/>
              <w:rPr>
                <w:rFonts w:cs="Times New Roman"/>
                <w:szCs w:val="24"/>
              </w:rPr>
            </w:pPr>
            <w:r w:rsidRPr="00B06A42">
              <w:rPr>
                <w:rFonts w:cs="Times New Roman"/>
                <w:szCs w:val="24"/>
              </w:rPr>
              <w:lastRenderedPageBreak/>
              <w:t>ГОСТ 2.105-95</w:t>
            </w:r>
          </w:p>
        </w:tc>
        <w:tc>
          <w:tcPr>
            <w:tcW w:w="746"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lastRenderedPageBreak/>
              <w:t>08 августа 1995</w:t>
            </w:r>
          </w:p>
        </w:tc>
        <w:tc>
          <w:tcPr>
            <w:tcW w:w="7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t>08 августа 1995</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rPr>
                <w:szCs w:val="24"/>
              </w:rPr>
            </w:pPr>
            <w:r w:rsidRPr="00B06A42">
              <w:rPr>
                <w:szCs w:val="24"/>
              </w:rPr>
              <w:t>В целом</w:t>
            </w:r>
          </w:p>
          <w:p w:rsidR="006E7405" w:rsidRPr="00B06A42" w:rsidRDefault="006E7405" w:rsidP="006E7405">
            <w:pPr>
              <w:pStyle w:val="ConsPlusNormal"/>
              <w:rPr>
                <w:szCs w:val="24"/>
              </w:rPr>
            </w:pPr>
            <w:r w:rsidRPr="00B06A42">
              <w:rPr>
                <w:szCs w:val="24"/>
              </w:rPr>
              <w:t>(</w:t>
            </w:r>
            <w:r w:rsidRPr="00B06A42">
              <w:rPr>
                <w:i/>
                <w:szCs w:val="24"/>
              </w:rPr>
              <w:t>раздел 3 НПА</w:t>
            </w:r>
            <w:r w:rsidRPr="00B06A42">
              <w:rPr>
                <w:szCs w:val="24"/>
              </w:rPr>
              <w:t>)</w:t>
            </w:r>
          </w:p>
        </w:tc>
        <w:tc>
          <w:tcPr>
            <w:tcW w:w="768" w:type="pct"/>
            <w:tcBorders>
              <w:top w:val="single" w:sz="4" w:space="0" w:color="auto"/>
              <w:bottom w:val="single" w:sz="4" w:space="0" w:color="auto"/>
            </w:tcBorders>
          </w:tcPr>
          <w:p w:rsidR="006E7405" w:rsidRPr="00B06A42" w:rsidRDefault="006E7405" w:rsidP="006E7405">
            <w:pPr>
              <w:rPr>
                <w:rFonts w:cs="Times New Roman"/>
                <w:szCs w:val="24"/>
              </w:rPr>
            </w:pPr>
            <w:r w:rsidRPr="00B06A42">
              <w:rPr>
                <w:rFonts w:cs="Times New Roman"/>
                <w:szCs w:val="24"/>
              </w:rPr>
              <w:t xml:space="preserve">Приказ Ростехнадзора от </w:t>
            </w:r>
            <w:r w:rsidRPr="00B06A42">
              <w:rPr>
                <w:rFonts w:cs="Times New Roman"/>
                <w:szCs w:val="24"/>
              </w:rPr>
              <w:lastRenderedPageBreak/>
              <w:t>18.01.2018 № 20</w:t>
            </w:r>
          </w:p>
          <w:p w:rsidR="006E7405" w:rsidRPr="00B06A42" w:rsidRDefault="006E7405" w:rsidP="006E7405">
            <w:pPr>
              <w:rPr>
                <w:rFonts w:ascii="Verdana" w:eastAsia="Times New Roman" w:hAnsi="Verdana" w:cs="Times New Roman"/>
                <w:sz w:val="21"/>
                <w:szCs w:val="21"/>
                <w:lang w:eastAsia="ru-RU"/>
              </w:rPr>
            </w:pPr>
            <w:r w:rsidRPr="00B06A42">
              <w:rPr>
                <w:rFonts w:cs="Times New Roman"/>
                <w:szCs w:val="24"/>
              </w:rPr>
              <w:t>«</w:t>
            </w:r>
            <w:r w:rsidRPr="00B06A42">
              <w:rPr>
                <w:rFonts w:eastAsia="Times New Roman" w:cs="Times New Roman"/>
                <w:szCs w:val="24"/>
                <w:lang w:eastAsia="ru-RU"/>
              </w:rPr>
              <w:t>Об утверждении руководства по безопасности при использовании атомной энергии "Состав и содержание отчета по обоснованию безопасности пунктов глубинного захоронения жидких радиоактивных отходов»</w:t>
            </w:r>
          </w:p>
          <w:p w:rsidR="006E7405" w:rsidRPr="00B06A42" w:rsidRDefault="006E7405" w:rsidP="006E7405">
            <w:pPr>
              <w:rPr>
                <w:rFonts w:ascii="Verdana" w:eastAsia="Times New Roman" w:hAnsi="Verdana" w:cs="Times New Roman"/>
                <w:sz w:val="21"/>
                <w:szCs w:val="21"/>
                <w:lang w:eastAsia="ru-RU"/>
              </w:rPr>
            </w:pPr>
            <w:r w:rsidRPr="00B06A42">
              <w:rPr>
                <w:rFonts w:eastAsia="Times New Roman" w:cs="Times New Roman"/>
                <w:szCs w:val="24"/>
                <w:lang w:eastAsia="ru-RU"/>
              </w:rPr>
              <w:t>(вместе с «РБ-139-17...»)</w:t>
            </w:r>
          </w:p>
        </w:tc>
        <w:tc>
          <w:tcPr>
            <w:tcW w:w="750" w:type="pct"/>
            <w:vMerge w:val="restart"/>
            <w:tcBorders>
              <w:top w:val="single" w:sz="4" w:space="0" w:color="auto"/>
              <w:left w:val="single" w:sz="4" w:space="0" w:color="auto"/>
              <w:right w:val="single" w:sz="4" w:space="0" w:color="auto"/>
            </w:tcBorders>
          </w:tcPr>
          <w:p w:rsidR="006E7405" w:rsidRPr="00B06A42" w:rsidRDefault="006E7405" w:rsidP="006E7405">
            <w:pPr>
              <w:pStyle w:val="ConsPlusNormal"/>
              <w:rPr>
                <w:szCs w:val="24"/>
              </w:rPr>
            </w:pPr>
            <w:r w:rsidRPr="00B06A42">
              <w:rPr>
                <w:szCs w:val="24"/>
              </w:rPr>
              <w:lastRenderedPageBreak/>
              <w:t>01 июля 1996</w:t>
            </w:r>
          </w:p>
          <w:p w:rsidR="006E7405" w:rsidRPr="00B06A42" w:rsidRDefault="006E7405" w:rsidP="006E7405">
            <w:pPr>
              <w:pStyle w:val="ConsPlusNormal"/>
              <w:rPr>
                <w:szCs w:val="24"/>
              </w:rPr>
            </w:pPr>
            <w:r w:rsidRPr="00B06A42">
              <w:rPr>
                <w:szCs w:val="24"/>
              </w:rPr>
              <w:t xml:space="preserve">Дата окончания </w:t>
            </w:r>
            <w:r w:rsidRPr="00B06A42">
              <w:rPr>
                <w:szCs w:val="24"/>
              </w:rPr>
              <w:lastRenderedPageBreak/>
              <w:t>действия: 01 февраля 2020</w:t>
            </w:r>
          </w:p>
          <w:p w:rsidR="006E7405" w:rsidRPr="00B06A42" w:rsidRDefault="006E7405" w:rsidP="006E7405">
            <w:pPr>
              <w:pStyle w:val="ConsPlusNormal"/>
              <w:rPr>
                <w:szCs w:val="24"/>
              </w:rPr>
            </w:pPr>
            <w:r w:rsidRPr="00B06A42">
              <w:rPr>
                <w:szCs w:val="24"/>
              </w:rPr>
              <w:t>Дата редакции: 01 января 2018</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6E7405" w:rsidRPr="00B06A42" w:rsidRDefault="006E7405" w:rsidP="006E7405">
            <w:pPr>
              <w:pStyle w:val="ConsPlusNormal"/>
              <w:ind w:left="426"/>
              <w:rPr>
                <w:sz w:val="22"/>
              </w:rPr>
            </w:pPr>
          </w:p>
        </w:tc>
        <w:tc>
          <w:tcPr>
            <w:tcW w:w="1004" w:type="pct"/>
            <w:vMerge/>
            <w:tcBorders>
              <w:bottom w:val="single" w:sz="4" w:space="0" w:color="auto"/>
            </w:tcBorders>
          </w:tcPr>
          <w:p w:rsidR="006E7405" w:rsidRPr="00B06A42" w:rsidRDefault="006E7405" w:rsidP="006E7405">
            <w:pPr>
              <w:jc w:val="both"/>
              <w:rPr>
                <w:rFonts w:cs="Times New Roman"/>
                <w:szCs w:val="24"/>
              </w:rPr>
            </w:pPr>
          </w:p>
        </w:tc>
        <w:tc>
          <w:tcPr>
            <w:tcW w:w="746" w:type="pct"/>
            <w:vMerge/>
            <w:tcBorders>
              <w:left w:val="single" w:sz="4" w:space="0" w:color="auto"/>
              <w:bottom w:val="single" w:sz="4" w:space="0" w:color="auto"/>
              <w:right w:val="single" w:sz="4" w:space="0" w:color="auto"/>
            </w:tcBorders>
          </w:tcPr>
          <w:p w:rsidR="006E7405" w:rsidRPr="00B06A42" w:rsidRDefault="006E7405" w:rsidP="006E7405">
            <w:pPr>
              <w:pStyle w:val="ConsPlusNormal"/>
              <w:rPr>
                <w:szCs w:val="24"/>
              </w:rPr>
            </w:pPr>
          </w:p>
        </w:tc>
        <w:tc>
          <w:tcPr>
            <w:tcW w:w="750" w:type="pct"/>
            <w:vMerge/>
            <w:tcBorders>
              <w:left w:val="single" w:sz="4" w:space="0" w:color="auto"/>
              <w:bottom w:val="single" w:sz="4" w:space="0" w:color="auto"/>
              <w:right w:val="single" w:sz="4" w:space="0" w:color="auto"/>
            </w:tcBorders>
          </w:tcPr>
          <w:p w:rsidR="006E7405" w:rsidRPr="00B06A42" w:rsidRDefault="006E7405" w:rsidP="006E7405">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E7405" w:rsidRPr="00B06A42" w:rsidRDefault="006E7405" w:rsidP="006E7405">
            <w:pPr>
              <w:pStyle w:val="ConsPlusNormal"/>
            </w:pPr>
            <w:r w:rsidRPr="00B06A42">
              <w:t xml:space="preserve">В целом </w:t>
            </w:r>
          </w:p>
          <w:p w:rsidR="006E7405" w:rsidRPr="00B06A42" w:rsidRDefault="006E7405" w:rsidP="006E7405">
            <w:pPr>
              <w:pStyle w:val="ConsPlusNormal"/>
            </w:pPr>
            <w:r w:rsidRPr="00B06A42">
              <w:t>(</w:t>
            </w:r>
            <w:r w:rsidRPr="00B06A42">
              <w:rPr>
                <w:i/>
              </w:rPr>
              <w:t>раздел 2, Приложение НПА</w:t>
            </w:r>
            <w:r w:rsidRPr="00B06A42">
              <w:t>)</w:t>
            </w:r>
          </w:p>
        </w:tc>
        <w:tc>
          <w:tcPr>
            <w:tcW w:w="768" w:type="pct"/>
            <w:tcBorders>
              <w:top w:val="single" w:sz="4" w:space="0" w:color="auto"/>
              <w:bottom w:val="single" w:sz="4" w:space="0" w:color="auto"/>
            </w:tcBorders>
          </w:tcPr>
          <w:p w:rsidR="006E7405" w:rsidRPr="00B06A42" w:rsidRDefault="006E7405" w:rsidP="006E7405">
            <w:pPr>
              <w:pStyle w:val="ConsPlusNormal"/>
            </w:pPr>
            <w:r w:rsidRPr="00B06A42">
              <w:t>Приказ Росаккредитации от 24.09.2019 № 186</w:t>
            </w:r>
          </w:p>
          <w:p w:rsidR="006E7405" w:rsidRPr="00B06A42" w:rsidRDefault="006E7405" w:rsidP="006E7405">
            <w:pPr>
              <w:pStyle w:val="ConsPlusNormal"/>
            </w:pPr>
            <w:r w:rsidRPr="00B06A42">
              <w:t>(ред. от 19.03.2021)</w:t>
            </w:r>
          </w:p>
          <w:p w:rsidR="006E7405" w:rsidRPr="00B06A42" w:rsidRDefault="006E7405" w:rsidP="006E7405">
            <w:pPr>
              <w:pStyle w:val="ConsPlusNormal"/>
            </w:pPr>
            <w:r w:rsidRPr="00B06A42">
              <w:t xml:space="preserve">"Об утверждении методических рекомендаций по описанию области аккредитации юридического лица или индивидуального предпринимателя, выполняющего </w:t>
            </w:r>
            <w:r w:rsidRPr="00B06A42">
              <w:lastRenderedPageBreak/>
              <w:t>работы и (или) оказывающего услуги по обеспечению единства измерений"</w:t>
            </w:r>
          </w:p>
        </w:tc>
        <w:tc>
          <w:tcPr>
            <w:tcW w:w="750" w:type="pct"/>
            <w:vMerge/>
            <w:tcBorders>
              <w:left w:val="single" w:sz="4" w:space="0" w:color="auto"/>
              <w:bottom w:val="single" w:sz="4" w:space="0" w:color="auto"/>
              <w:right w:val="single" w:sz="4" w:space="0" w:color="auto"/>
            </w:tcBorders>
          </w:tcPr>
          <w:p w:rsidR="006E7405" w:rsidRPr="00B06A42" w:rsidRDefault="006E7405" w:rsidP="006E7405">
            <w:pPr>
              <w:pStyle w:val="ConsPlusNormal"/>
              <w:rPr>
                <w:szCs w:val="24"/>
              </w:rPr>
            </w:pPr>
          </w:p>
        </w:tc>
      </w:tr>
      <w:tr w:rsidR="00DC12A0" w:rsidRPr="00B06A42" w:rsidTr="00995F5E">
        <w:trPr>
          <w:trHeight w:val="6623"/>
        </w:trPr>
        <w:tc>
          <w:tcPr>
            <w:tcW w:w="250" w:type="pct"/>
            <w:tcBorders>
              <w:top w:val="single" w:sz="4" w:space="0" w:color="auto"/>
              <w:left w:val="single" w:sz="4" w:space="0" w:color="auto"/>
              <w:right w:val="single" w:sz="4" w:space="0" w:color="auto"/>
            </w:tcBorders>
          </w:tcPr>
          <w:p w:rsidR="008A717D" w:rsidRPr="00B06A42" w:rsidRDefault="008A717D" w:rsidP="006E7405">
            <w:pPr>
              <w:pStyle w:val="ConsPlusNormal"/>
              <w:numPr>
                <w:ilvl w:val="0"/>
                <w:numId w:val="1"/>
              </w:numPr>
              <w:ind w:left="0" w:firstLine="0"/>
              <w:rPr>
                <w:sz w:val="22"/>
              </w:rPr>
            </w:pPr>
          </w:p>
        </w:tc>
        <w:tc>
          <w:tcPr>
            <w:tcW w:w="1004" w:type="pct"/>
            <w:tcBorders>
              <w:top w:val="single" w:sz="4" w:space="0" w:color="auto"/>
            </w:tcBorders>
          </w:tcPr>
          <w:p w:rsidR="008A717D" w:rsidRPr="00B06A42" w:rsidRDefault="008A717D" w:rsidP="006E7405">
            <w:pPr>
              <w:jc w:val="both"/>
              <w:rPr>
                <w:rFonts w:cs="Times New Roman"/>
                <w:szCs w:val="24"/>
              </w:rPr>
            </w:pPr>
            <w:r w:rsidRPr="00B06A42">
              <w:rPr>
                <w:rFonts w:cs="Times New Roman"/>
                <w:szCs w:val="24"/>
              </w:rPr>
              <w:t>Карты цифровые топографические. Общие требования</w:t>
            </w:r>
          </w:p>
          <w:p w:rsidR="008A717D" w:rsidRPr="00B06A42" w:rsidRDefault="008A717D" w:rsidP="006E7405">
            <w:pPr>
              <w:jc w:val="both"/>
              <w:rPr>
                <w:rFonts w:cs="Times New Roman"/>
                <w:szCs w:val="24"/>
              </w:rPr>
            </w:pPr>
            <w:r w:rsidRPr="00B06A42">
              <w:rPr>
                <w:rFonts w:cs="Times New Roman"/>
                <w:szCs w:val="24"/>
              </w:rPr>
              <w:t>ГОСТ Р 51605-2000</w:t>
            </w:r>
            <w:r w:rsidR="00B05379" w:rsidRPr="00B06A42">
              <w:rPr>
                <w:rFonts w:cs="Times New Roman"/>
                <w:szCs w:val="24"/>
              </w:rPr>
              <w:t>**</w:t>
            </w:r>
          </w:p>
        </w:tc>
        <w:tc>
          <w:tcPr>
            <w:tcW w:w="746" w:type="pct"/>
            <w:tcBorders>
              <w:top w:val="single" w:sz="4" w:space="0" w:color="auto"/>
              <w:left w:val="single" w:sz="4" w:space="0" w:color="auto"/>
              <w:right w:val="single" w:sz="4" w:space="0" w:color="auto"/>
            </w:tcBorders>
          </w:tcPr>
          <w:p w:rsidR="008A717D" w:rsidRPr="00B06A42" w:rsidRDefault="008A717D" w:rsidP="006E7405">
            <w:pPr>
              <w:pStyle w:val="ConsPlusNormal"/>
              <w:rPr>
                <w:szCs w:val="24"/>
              </w:rPr>
            </w:pPr>
            <w:r w:rsidRPr="00B06A42">
              <w:rPr>
                <w:szCs w:val="24"/>
              </w:rPr>
              <w:t>17 мая 2000</w:t>
            </w:r>
          </w:p>
        </w:tc>
        <w:tc>
          <w:tcPr>
            <w:tcW w:w="750" w:type="pct"/>
            <w:tcBorders>
              <w:top w:val="single" w:sz="4" w:space="0" w:color="auto"/>
              <w:left w:val="single" w:sz="4" w:space="0" w:color="auto"/>
              <w:right w:val="single" w:sz="4" w:space="0" w:color="auto"/>
            </w:tcBorders>
          </w:tcPr>
          <w:p w:rsidR="008A717D" w:rsidRPr="00B06A42" w:rsidRDefault="008A717D" w:rsidP="006E7405">
            <w:pPr>
              <w:pStyle w:val="ConsPlusNormal"/>
              <w:rPr>
                <w:szCs w:val="24"/>
              </w:rPr>
            </w:pPr>
            <w:r w:rsidRPr="00B06A42">
              <w:rPr>
                <w:szCs w:val="24"/>
              </w:rPr>
              <w:t>17 мая 2000</w:t>
            </w:r>
          </w:p>
        </w:tc>
        <w:tc>
          <w:tcPr>
            <w:tcW w:w="732" w:type="pct"/>
            <w:tcBorders>
              <w:top w:val="single" w:sz="4" w:space="0" w:color="auto"/>
              <w:left w:val="single" w:sz="4" w:space="0" w:color="auto"/>
              <w:right w:val="single" w:sz="4" w:space="0" w:color="auto"/>
            </w:tcBorders>
            <w:shd w:val="clear" w:color="auto" w:fill="auto"/>
          </w:tcPr>
          <w:p w:rsidR="008A717D" w:rsidRPr="00B06A42" w:rsidRDefault="008A717D" w:rsidP="006E7405">
            <w:pPr>
              <w:pStyle w:val="ConsPlusNormal"/>
              <w:rPr>
                <w:szCs w:val="24"/>
              </w:rPr>
            </w:pPr>
            <w:r w:rsidRPr="00B06A42">
              <w:rPr>
                <w:szCs w:val="24"/>
              </w:rPr>
              <w:t>В целом</w:t>
            </w:r>
          </w:p>
          <w:p w:rsidR="008A717D" w:rsidRPr="00B06A42" w:rsidRDefault="008A717D" w:rsidP="006E7405">
            <w:pPr>
              <w:pStyle w:val="ConsPlusNormal"/>
              <w:rPr>
                <w:szCs w:val="24"/>
              </w:rPr>
            </w:pPr>
            <w:r w:rsidRPr="00B06A42">
              <w:rPr>
                <w:szCs w:val="24"/>
              </w:rPr>
              <w:t>(</w:t>
            </w:r>
            <w:r w:rsidRPr="00B06A42">
              <w:rPr>
                <w:i/>
                <w:szCs w:val="24"/>
              </w:rPr>
              <w:t>ст 9 НПА</w:t>
            </w:r>
            <w:r w:rsidRPr="00B06A42">
              <w:rPr>
                <w:szCs w:val="24"/>
              </w:rPr>
              <w:t>)</w:t>
            </w:r>
          </w:p>
        </w:tc>
        <w:tc>
          <w:tcPr>
            <w:tcW w:w="768" w:type="pct"/>
            <w:tcBorders>
              <w:top w:val="single" w:sz="4" w:space="0" w:color="auto"/>
            </w:tcBorders>
          </w:tcPr>
          <w:p w:rsidR="008A717D" w:rsidRPr="00B06A42" w:rsidRDefault="008A717D" w:rsidP="006E7405">
            <w:pPr>
              <w:rPr>
                <w:rFonts w:cs="Times New Roman"/>
                <w:szCs w:val="24"/>
              </w:rPr>
            </w:pPr>
            <w:r w:rsidRPr="00B06A42">
              <w:rPr>
                <w:rFonts w:cs="Times New Roman"/>
                <w:szCs w:val="24"/>
              </w:rPr>
              <w:t>Приказ Минэкономразвития России от 09.01.2018 № 10</w:t>
            </w:r>
          </w:p>
          <w:p w:rsidR="008A717D" w:rsidRPr="00B06A42" w:rsidRDefault="008A717D" w:rsidP="006E7405">
            <w:pPr>
              <w:rPr>
                <w:rFonts w:cs="Times New Roman"/>
                <w:szCs w:val="24"/>
              </w:rPr>
            </w:pPr>
            <w:r w:rsidRPr="00B06A42">
              <w:rPr>
                <w:rFonts w:cs="Times New Roman"/>
                <w:szCs w:val="24"/>
              </w:rPr>
              <w:t>«</w:t>
            </w:r>
            <w:r w:rsidRPr="00B06A42">
              <w:rPr>
                <w:rFonts w:eastAsia="Times New Roman" w:cs="Times New Roman"/>
                <w:szCs w:val="24"/>
                <w:lang w:eastAsia="ru-RU"/>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sidRPr="00B06A42">
              <w:rPr>
                <w:rFonts w:cs="Times New Roman"/>
                <w:szCs w:val="24"/>
              </w:rPr>
              <w:t>»</w:t>
            </w:r>
          </w:p>
          <w:p w:rsidR="008A717D" w:rsidRPr="00B06A42" w:rsidRDefault="008A717D" w:rsidP="006E7405">
            <w:pPr>
              <w:rPr>
                <w:rFonts w:cs="Times New Roman"/>
                <w:szCs w:val="24"/>
              </w:rPr>
            </w:pPr>
            <w:r w:rsidRPr="00B06A42">
              <w:t xml:space="preserve">зарегистрировано в Минюсте России </w:t>
            </w:r>
            <w:r w:rsidRPr="00B06A42">
              <w:rPr>
                <w:rFonts w:cs="Times New Roman"/>
                <w:szCs w:val="24"/>
              </w:rPr>
              <w:t xml:space="preserve"> </w:t>
            </w:r>
            <w:r w:rsidRPr="00B06A42">
              <w:rPr>
                <w:rFonts w:cs="Times New Roman"/>
                <w:szCs w:val="24"/>
              </w:rPr>
              <w:lastRenderedPageBreak/>
              <w:t>31.01.2018 под № 49832</w:t>
            </w:r>
          </w:p>
        </w:tc>
        <w:tc>
          <w:tcPr>
            <w:tcW w:w="750" w:type="pct"/>
            <w:tcBorders>
              <w:top w:val="single" w:sz="4" w:space="0" w:color="auto"/>
              <w:left w:val="single" w:sz="4" w:space="0" w:color="auto"/>
              <w:right w:val="single" w:sz="4" w:space="0" w:color="auto"/>
            </w:tcBorders>
          </w:tcPr>
          <w:p w:rsidR="008A717D" w:rsidRPr="00B06A42" w:rsidRDefault="008A717D" w:rsidP="006E7405">
            <w:pPr>
              <w:pStyle w:val="ConsPlusNormal"/>
              <w:rPr>
                <w:szCs w:val="24"/>
              </w:rPr>
            </w:pPr>
            <w:r w:rsidRPr="00B06A42">
              <w:rPr>
                <w:szCs w:val="24"/>
              </w:rPr>
              <w:lastRenderedPageBreak/>
              <w:t>01 января 2001</w:t>
            </w:r>
          </w:p>
        </w:tc>
      </w:tr>
      <w:tr w:rsidR="00765716" w:rsidRPr="00B06A42" w:rsidTr="00995F5E">
        <w:trPr>
          <w:trHeight w:val="2282"/>
        </w:trPr>
        <w:tc>
          <w:tcPr>
            <w:tcW w:w="250" w:type="pct"/>
            <w:vMerge w:val="restart"/>
            <w:tcBorders>
              <w:top w:val="single" w:sz="4" w:space="0" w:color="auto"/>
              <w:left w:val="single" w:sz="4" w:space="0" w:color="auto"/>
              <w:right w:val="single" w:sz="4" w:space="0" w:color="auto"/>
            </w:tcBorders>
          </w:tcPr>
          <w:p w:rsidR="00765716" w:rsidRPr="00B06A42" w:rsidRDefault="00765716" w:rsidP="008A717D">
            <w:pPr>
              <w:pStyle w:val="ConsPlusNormal"/>
              <w:numPr>
                <w:ilvl w:val="0"/>
                <w:numId w:val="1"/>
              </w:numPr>
              <w:ind w:left="0" w:firstLine="0"/>
              <w:rPr>
                <w:sz w:val="22"/>
              </w:rPr>
            </w:pPr>
          </w:p>
        </w:tc>
        <w:tc>
          <w:tcPr>
            <w:tcW w:w="1004" w:type="pct"/>
            <w:vMerge w:val="restart"/>
            <w:tcBorders>
              <w:top w:val="single" w:sz="4" w:space="0" w:color="auto"/>
            </w:tcBorders>
          </w:tcPr>
          <w:p w:rsidR="00765716" w:rsidRPr="00B06A42" w:rsidRDefault="00765716" w:rsidP="008A717D">
            <w:pPr>
              <w:jc w:val="both"/>
              <w:rPr>
                <w:szCs w:val="24"/>
              </w:rPr>
            </w:pPr>
            <w:r w:rsidRPr="00B06A42">
              <w:rPr>
                <w:szCs w:val="24"/>
              </w:rPr>
              <w:t>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(УУИд) и их использование в качестве компонентов идентификатора объекта АСН.1</w:t>
            </w:r>
          </w:p>
          <w:p w:rsidR="00765716" w:rsidRPr="00B06A42" w:rsidRDefault="00765716" w:rsidP="008A717D">
            <w:pPr>
              <w:jc w:val="both"/>
              <w:rPr>
                <w:rFonts w:cs="Times New Roman"/>
                <w:szCs w:val="24"/>
              </w:rPr>
            </w:pPr>
            <w:r w:rsidRPr="00B06A42">
              <w:rPr>
                <w:szCs w:val="24"/>
              </w:rPr>
              <w:t>ГОСТ Р ИСО/МЭК 9834-8-2011</w:t>
            </w:r>
          </w:p>
        </w:tc>
        <w:tc>
          <w:tcPr>
            <w:tcW w:w="746" w:type="pct"/>
            <w:vMerge w:val="restart"/>
            <w:tcBorders>
              <w:top w:val="single" w:sz="4" w:space="0" w:color="auto"/>
              <w:left w:val="single" w:sz="4" w:space="0" w:color="auto"/>
              <w:right w:val="single" w:sz="4" w:space="0" w:color="auto"/>
            </w:tcBorders>
          </w:tcPr>
          <w:p w:rsidR="00765716" w:rsidRPr="00B06A42" w:rsidRDefault="00765716" w:rsidP="008A717D">
            <w:pPr>
              <w:pStyle w:val="ConsPlusNormal"/>
              <w:rPr>
                <w:szCs w:val="24"/>
              </w:rPr>
            </w:pPr>
            <w:r w:rsidRPr="00B06A42">
              <w:rPr>
                <w:szCs w:val="24"/>
              </w:rPr>
              <w:t>07 сентября 2011</w:t>
            </w:r>
          </w:p>
        </w:tc>
        <w:tc>
          <w:tcPr>
            <w:tcW w:w="750" w:type="pct"/>
            <w:vMerge w:val="restart"/>
            <w:tcBorders>
              <w:top w:val="single" w:sz="4" w:space="0" w:color="auto"/>
              <w:left w:val="single" w:sz="4" w:space="0" w:color="auto"/>
              <w:right w:val="single" w:sz="4" w:space="0" w:color="auto"/>
            </w:tcBorders>
          </w:tcPr>
          <w:p w:rsidR="00765716" w:rsidRPr="00B06A42" w:rsidRDefault="00765716" w:rsidP="008A717D">
            <w:pPr>
              <w:pStyle w:val="ConsPlusNormal"/>
              <w:jc w:val="center"/>
              <w:rPr>
                <w:szCs w:val="24"/>
              </w:rPr>
            </w:pPr>
            <w:r w:rsidRPr="00B06A42">
              <w:rPr>
                <w:szCs w:val="24"/>
              </w:rPr>
              <w:t>07 сентября 2011</w:t>
            </w:r>
          </w:p>
        </w:tc>
        <w:tc>
          <w:tcPr>
            <w:tcW w:w="732" w:type="pct"/>
            <w:tcBorders>
              <w:top w:val="single" w:sz="4" w:space="0" w:color="auto"/>
              <w:left w:val="single" w:sz="4" w:space="0" w:color="auto"/>
              <w:right w:val="single" w:sz="4" w:space="0" w:color="auto"/>
            </w:tcBorders>
            <w:shd w:val="clear" w:color="auto" w:fill="auto"/>
          </w:tcPr>
          <w:p w:rsidR="00765716" w:rsidRPr="00B06A42" w:rsidRDefault="00765716" w:rsidP="008A717D">
            <w:pPr>
              <w:pStyle w:val="ConsPlusNormal"/>
              <w:rPr>
                <w:szCs w:val="24"/>
              </w:rPr>
            </w:pPr>
            <w:r w:rsidRPr="00B06A42">
              <w:rPr>
                <w:szCs w:val="24"/>
              </w:rPr>
              <w:t>В целом</w:t>
            </w:r>
          </w:p>
          <w:p w:rsidR="00765716" w:rsidRPr="00B06A42" w:rsidRDefault="00765716" w:rsidP="008A717D">
            <w:pPr>
              <w:pStyle w:val="ConsPlusNormal"/>
              <w:rPr>
                <w:szCs w:val="24"/>
              </w:rPr>
            </w:pPr>
            <w:r w:rsidRPr="00B06A42">
              <w:rPr>
                <w:szCs w:val="24"/>
              </w:rPr>
              <w:t>(</w:t>
            </w:r>
            <w:r w:rsidRPr="00B06A42">
              <w:rPr>
                <w:i/>
                <w:szCs w:val="24"/>
              </w:rPr>
              <w:t>ст 30 НПА</w:t>
            </w:r>
            <w:r w:rsidRPr="00B06A42">
              <w:rPr>
                <w:szCs w:val="24"/>
              </w:rPr>
              <w:t>)</w:t>
            </w:r>
          </w:p>
        </w:tc>
        <w:tc>
          <w:tcPr>
            <w:tcW w:w="768" w:type="pct"/>
            <w:tcBorders>
              <w:top w:val="single" w:sz="4" w:space="0" w:color="auto"/>
            </w:tcBorders>
            <w:shd w:val="clear" w:color="auto" w:fill="auto"/>
          </w:tcPr>
          <w:p w:rsidR="00765716" w:rsidRPr="00B06A42" w:rsidRDefault="00765716" w:rsidP="008A717D">
            <w:pPr>
              <w:rPr>
                <w:rFonts w:cs="Times New Roman"/>
                <w:szCs w:val="24"/>
              </w:rPr>
            </w:pPr>
            <w:r w:rsidRPr="00B06A42">
              <w:rPr>
                <w:rFonts w:cs="Times New Roman"/>
                <w:szCs w:val="24"/>
              </w:rPr>
              <w:t>Приказ Минэкономразвития России от 09.01.2018 № 10</w:t>
            </w:r>
          </w:p>
          <w:p w:rsidR="00765716" w:rsidRPr="00B06A42" w:rsidRDefault="00765716" w:rsidP="008A717D">
            <w:pPr>
              <w:rPr>
                <w:rFonts w:cs="Times New Roman"/>
                <w:szCs w:val="24"/>
              </w:rPr>
            </w:pPr>
            <w:r w:rsidRPr="00B06A42">
              <w:rPr>
                <w:rFonts w:cs="Times New Roman"/>
                <w:szCs w:val="24"/>
              </w:rPr>
              <w:t>«</w:t>
            </w:r>
            <w:r w:rsidRPr="00B06A42">
              <w:rPr>
                <w:rFonts w:eastAsia="Times New Roman" w:cs="Times New Roman"/>
                <w:szCs w:val="24"/>
                <w:lang w:eastAsia="ru-RU"/>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sidRPr="00B06A42">
              <w:rPr>
                <w:rFonts w:cs="Times New Roman"/>
                <w:szCs w:val="24"/>
              </w:rPr>
              <w:t>»</w:t>
            </w:r>
          </w:p>
          <w:p w:rsidR="00765716" w:rsidRPr="00B06A42" w:rsidRDefault="00765716" w:rsidP="008A717D">
            <w:pPr>
              <w:rPr>
                <w:rFonts w:cs="Times New Roman"/>
                <w:szCs w:val="24"/>
              </w:rPr>
            </w:pPr>
            <w:r w:rsidRPr="00B06A42">
              <w:t xml:space="preserve">зарегистрировано в Минюсте России </w:t>
            </w:r>
            <w:r w:rsidRPr="00B06A42">
              <w:rPr>
                <w:rFonts w:cs="Times New Roman"/>
                <w:szCs w:val="24"/>
              </w:rPr>
              <w:t xml:space="preserve"> 31.01.2018 под № 49832</w:t>
            </w:r>
          </w:p>
        </w:tc>
        <w:tc>
          <w:tcPr>
            <w:tcW w:w="750" w:type="pct"/>
            <w:vMerge w:val="restart"/>
            <w:tcBorders>
              <w:top w:val="single" w:sz="4" w:space="0" w:color="auto"/>
              <w:left w:val="single" w:sz="4" w:space="0" w:color="auto"/>
              <w:right w:val="single" w:sz="4" w:space="0" w:color="auto"/>
            </w:tcBorders>
          </w:tcPr>
          <w:p w:rsidR="00765716" w:rsidRPr="00B06A42" w:rsidRDefault="00765716" w:rsidP="008A717D">
            <w:pPr>
              <w:pStyle w:val="ConsPlusNormal"/>
              <w:rPr>
                <w:szCs w:val="24"/>
              </w:rPr>
            </w:pPr>
            <w:r w:rsidRPr="00B06A42">
              <w:rPr>
                <w:szCs w:val="24"/>
              </w:rPr>
              <w:t>01 июня 2012</w:t>
            </w:r>
          </w:p>
        </w:tc>
      </w:tr>
      <w:tr w:rsidR="00765716" w:rsidRPr="00B06A42" w:rsidTr="00061C8B">
        <w:trPr>
          <w:trHeight w:val="2282"/>
        </w:trPr>
        <w:tc>
          <w:tcPr>
            <w:tcW w:w="250" w:type="pct"/>
            <w:vMerge/>
            <w:tcBorders>
              <w:left w:val="single" w:sz="4" w:space="0" w:color="auto"/>
              <w:right w:val="single" w:sz="4" w:space="0" w:color="auto"/>
            </w:tcBorders>
          </w:tcPr>
          <w:p w:rsidR="00765716" w:rsidRPr="00B06A42" w:rsidRDefault="00765716" w:rsidP="008A717D">
            <w:pPr>
              <w:pStyle w:val="ConsPlusNormal"/>
              <w:numPr>
                <w:ilvl w:val="0"/>
                <w:numId w:val="1"/>
              </w:numPr>
              <w:ind w:left="0" w:firstLine="0"/>
              <w:rPr>
                <w:sz w:val="22"/>
              </w:rPr>
            </w:pPr>
          </w:p>
        </w:tc>
        <w:tc>
          <w:tcPr>
            <w:tcW w:w="1004" w:type="pct"/>
            <w:vMerge/>
          </w:tcPr>
          <w:p w:rsidR="00765716" w:rsidRPr="00B06A42" w:rsidRDefault="00765716" w:rsidP="008A717D">
            <w:pPr>
              <w:jc w:val="both"/>
              <w:rPr>
                <w:szCs w:val="24"/>
              </w:rPr>
            </w:pPr>
          </w:p>
        </w:tc>
        <w:tc>
          <w:tcPr>
            <w:tcW w:w="746" w:type="pct"/>
            <w:vMerge/>
            <w:tcBorders>
              <w:left w:val="single" w:sz="4" w:space="0" w:color="auto"/>
              <w:right w:val="single" w:sz="4" w:space="0" w:color="auto"/>
            </w:tcBorders>
          </w:tcPr>
          <w:p w:rsidR="00765716" w:rsidRPr="00B06A42" w:rsidRDefault="00765716" w:rsidP="008A717D">
            <w:pPr>
              <w:pStyle w:val="ConsPlusNormal"/>
              <w:rPr>
                <w:szCs w:val="24"/>
              </w:rPr>
            </w:pPr>
          </w:p>
        </w:tc>
        <w:tc>
          <w:tcPr>
            <w:tcW w:w="750" w:type="pct"/>
            <w:vMerge/>
            <w:tcBorders>
              <w:left w:val="single" w:sz="4" w:space="0" w:color="auto"/>
              <w:right w:val="single" w:sz="4" w:space="0" w:color="auto"/>
            </w:tcBorders>
          </w:tcPr>
          <w:p w:rsidR="00765716" w:rsidRPr="00B06A42" w:rsidRDefault="00765716" w:rsidP="008A717D">
            <w:pPr>
              <w:pStyle w:val="ConsPlusNormal"/>
              <w:jc w:val="center"/>
              <w:rPr>
                <w:szCs w:val="24"/>
              </w:rPr>
            </w:pPr>
          </w:p>
        </w:tc>
        <w:tc>
          <w:tcPr>
            <w:tcW w:w="732" w:type="pct"/>
            <w:tcBorders>
              <w:top w:val="single" w:sz="4" w:space="0" w:color="auto"/>
              <w:left w:val="single" w:sz="4" w:space="0" w:color="auto"/>
              <w:right w:val="single" w:sz="4" w:space="0" w:color="auto"/>
            </w:tcBorders>
            <w:shd w:val="clear" w:color="auto" w:fill="auto"/>
          </w:tcPr>
          <w:p w:rsidR="00765716" w:rsidRPr="00B06A42" w:rsidRDefault="00765716" w:rsidP="00765716">
            <w:pPr>
              <w:pStyle w:val="ConsPlusNormal"/>
              <w:rPr>
                <w:szCs w:val="24"/>
              </w:rPr>
            </w:pPr>
            <w:r w:rsidRPr="00B06A42">
              <w:rPr>
                <w:szCs w:val="24"/>
              </w:rPr>
              <w:t>В целом</w:t>
            </w:r>
          </w:p>
          <w:p w:rsidR="00765716" w:rsidRPr="00B06A42" w:rsidRDefault="00765716" w:rsidP="00765716">
            <w:pPr>
              <w:pStyle w:val="ConsPlusNormal"/>
              <w:rPr>
                <w:i/>
                <w:szCs w:val="24"/>
              </w:rPr>
            </w:pPr>
            <w:r w:rsidRPr="00B06A42">
              <w:rPr>
                <w:i/>
                <w:szCs w:val="24"/>
              </w:rPr>
              <w:t>(пункт 2 Приложения 2 НПА)</w:t>
            </w:r>
          </w:p>
        </w:tc>
        <w:tc>
          <w:tcPr>
            <w:tcW w:w="768" w:type="pct"/>
            <w:tcBorders>
              <w:top w:val="single" w:sz="4" w:space="0" w:color="auto"/>
            </w:tcBorders>
            <w:shd w:val="clear" w:color="auto" w:fill="auto"/>
          </w:tcPr>
          <w:p w:rsidR="00765716" w:rsidRPr="00B06A42" w:rsidRDefault="00765716" w:rsidP="00765716">
            <w:pPr>
              <w:rPr>
                <w:rFonts w:cs="Times New Roman"/>
                <w:szCs w:val="24"/>
              </w:rPr>
            </w:pPr>
            <w:r w:rsidRPr="00B06A42">
              <w:rPr>
                <w:rFonts w:cs="Times New Roman"/>
                <w:szCs w:val="24"/>
              </w:rPr>
              <w:t>Приказ Минэнерго России от 06.10.2021 N 1021</w:t>
            </w:r>
          </w:p>
          <w:p w:rsidR="00765716" w:rsidRPr="00B06A42" w:rsidRDefault="00765716" w:rsidP="00765716">
            <w:pPr>
              <w:rPr>
                <w:rFonts w:cs="Times New Roman"/>
                <w:szCs w:val="24"/>
              </w:rPr>
            </w:pPr>
            <w:r w:rsidRPr="00B06A42">
              <w:rPr>
                <w:rFonts w:cs="Times New Roman"/>
                <w:szCs w:val="24"/>
              </w:rPr>
              <w:t>"Об утверждении порядка и методики кодификации мест установки приборов учета электрической энергии и точек поставки электрической энергии"</w:t>
            </w:r>
          </w:p>
          <w:p w:rsidR="00765716" w:rsidRPr="00B06A42" w:rsidRDefault="00765716" w:rsidP="00765716">
            <w:pPr>
              <w:rPr>
                <w:rFonts w:cs="Times New Roman"/>
                <w:szCs w:val="24"/>
              </w:rPr>
            </w:pPr>
            <w:r w:rsidRPr="00B06A42">
              <w:rPr>
                <w:rFonts w:cs="Times New Roman"/>
                <w:szCs w:val="24"/>
              </w:rPr>
              <w:t>(Зарегистрировано в Минюсте России 17.12.2021 N 66414)</w:t>
            </w:r>
          </w:p>
        </w:tc>
        <w:tc>
          <w:tcPr>
            <w:tcW w:w="750" w:type="pct"/>
            <w:vMerge/>
            <w:tcBorders>
              <w:left w:val="single" w:sz="4" w:space="0" w:color="auto"/>
              <w:right w:val="single" w:sz="4" w:space="0" w:color="auto"/>
            </w:tcBorders>
          </w:tcPr>
          <w:p w:rsidR="00765716" w:rsidRPr="00B06A42" w:rsidRDefault="00765716" w:rsidP="008A717D">
            <w:pPr>
              <w:pStyle w:val="ConsPlusNormal"/>
              <w:rPr>
                <w:szCs w:val="24"/>
              </w:rPr>
            </w:pPr>
          </w:p>
        </w:tc>
      </w:tr>
      <w:tr w:rsidR="00DC12A0" w:rsidRPr="00B06A42" w:rsidTr="00995F5E">
        <w:trPr>
          <w:trHeight w:val="2282"/>
        </w:trPr>
        <w:tc>
          <w:tcPr>
            <w:tcW w:w="250" w:type="pc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Borders>
              <w:top w:val="single" w:sz="4" w:space="0" w:color="auto"/>
            </w:tcBorders>
          </w:tcPr>
          <w:p w:rsidR="008B77FC" w:rsidRPr="00B06A42" w:rsidRDefault="008B77FC" w:rsidP="008B77FC">
            <w:pPr>
              <w:jc w:val="both"/>
              <w:rPr>
                <w:rFonts w:cs="Times New Roman"/>
                <w:szCs w:val="24"/>
              </w:rPr>
            </w:pPr>
            <w:r w:rsidRPr="00B06A42">
              <w:rPr>
                <w:rFonts w:cs="Times New Roman"/>
                <w:szCs w:val="24"/>
              </w:rPr>
              <w:t>Картография цифровая. Термины и определения</w:t>
            </w:r>
          </w:p>
          <w:p w:rsidR="008B77FC" w:rsidRPr="00B06A42" w:rsidRDefault="008B77FC" w:rsidP="008B77FC">
            <w:pPr>
              <w:pStyle w:val="ConsPlusNormal"/>
            </w:pPr>
            <w:r w:rsidRPr="00B06A42">
              <w:rPr>
                <w:szCs w:val="24"/>
              </w:rPr>
              <w:t>ГОСТ 28441-99</w:t>
            </w:r>
            <w:r w:rsidR="006739AA" w:rsidRPr="00B06A42">
              <w:rPr>
                <w:szCs w:val="24"/>
              </w:rPr>
              <w:t>**</w:t>
            </w:r>
          </w:p>
        </w:tc>
        <w:tc>
          <w:tcPr>
            <w:tcW w:w="746" w:type="pc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rPr>
                <w:szCs w:val="24"/>
              </w:rPr>
              <w:t>23 октября 1999</w:t>
            </w:r>
          </w:p>
        </w:tc>
        <w:tc>
          <w:tcPr>
            <w:tcW w:w="750" w:type="pct"/>
            <w:tcBorders>
              <w:top w:val="single" w:sz="4" w:space="0" w:color="auto"/>
              <w:left w:val="single" w:sz="4" w:space="0" w:color="auto"/>
              <w:right w:val="single" w:sz="4" w:space="0" w:color="auto"/>
            </w:tcBorders>
          </w:tcPr>
          <w:p w:rsidR="008B77FC" w:rsidRPr="00B06A42" w:rsidRDefault="008B77FC" w:rsidP="008B77FC">
            <w:pPr>
              <w:pStyle w:val="ConsPlusNormal"/>
              <w:jc w:val="center"/>
            </w:pPr>
            <w:r w:rsidRPr="00B06A42">
              <w:rPr>
                <w:szCs w:val="24"/>
              </w:rPr>
              <w:t>23 октября 1999</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pPr>
            <w:r w:rsidRPr="00B06A42">
              <w:rPr>
                <w:szCs w:val="24"/>
              </w:rPr>
              <w:t>(</w:t>
            </w:r>
            <w:r w:rsidRPr="00B06A42">
              <w:rPr>
                <w:i/>
                <w:szCs w:val="24"/>
              </w:rPr>
              <w:t>ст 2 НПА</w:t>
            </w:r>
            <w:r w:rsidRPr="00B06A42">
              <w:rPr>
                <w:szCs w:val="24"/>
              </w:rPr>
              <w:t>)</w:t>
            </w:r>
          </w:p>
        </w:tc>
        <w:tc>
          <w:tcPr>
            <w:tcW w:w="768" w:type="pct"/>
            <w:tcBorders>
              <w:top w:val="single" w:sz="4" w:space="0" w:color="auto"/>
            </w:tcBorders>
            <w:shd w:val="clear" w:color="auto" w:fill="auto"/>
          </w:tcPr>
          <w:p w:rsidR="008B77FC" w:rsidRPr="00B06A42" w:rsidRDefault="008B77FC" w:rsidP="008B77FC">
            <w:pPr>
              <w:rPr>
                <w:rFonts w:cs="Times New Roman"/>
                <w:szCs w:val="24"/>
              </w:rPr>
            </w:pPr>
            <w:r w:rsidRPr="00B06A42">
              <w:rPr>
                <w:rFonts w:cs="Times New Roman"/>
                <w:szCs w:val="24"/>
              </w:rPr>
              <w:t>Приказ Минэкономразвития России от 09.01.2018 № 10</w:t>
            </w:r>
          </w:p>
          <w:p w:rsidR="008B77FC" w:rsidRPr="00B06A42" w:rsidRDefault="008B77FC" w:rsidP="008B77F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w:t>
            </w:r>
            <w:r w:rsidRPr="00B06A42">
              <w:rPr>
                <w:rFonts w:eastAsia="Times New Roman" w:cs="Times New Roman"/>
                <w:szCs w:val="24"/>
                <w:lang w:eastAsia="ru-RU"/>
              </w:rPr>
              <w:lastRenderedPageBreak/>
              <w:t>значения, объектов местного значения и о признании утратившим силу приказа Минэкономразвития России от 7 декабря 2016 г. № 793</w:t>
            </w:r>
            <w:r w:rsidRPr="00B06A42">
              <w:rPr>
                <w:rFonts w:cs="Times New Roman"/>
                <w:szCs w:val="24"/>
              </w:rPr>
              <w:t>»</w:t>
            </w:r>
          </w:p>
          <w:p w:rsidR="008B77FC" w:rsidRPr="00B06A42" w:rsidRDefault="008B77FC" w:rsidP="008B77FC">
            <w:pPr>
              <w:pStyle w:val="ConsPlusNormal"/>
            </w:pPr>
            <w:r w:rsidRPr="00B06A42">
              <w:t xml:space="preserve">зарегистрировано в Минюсте России </w:t>
            </w:r>
            <w:r w:rsidRPr="00B06A42">
              <w:rPr>
                <w:szCs w:val="24"/>
              </w:rPr>
              <w:t xml:space="preserve"> 31.01.2018 под № 49832</w:t>
            </w:r>
          </w:p>
        </w:tc>
        <w:tc>
          <w:tcPr>
            <w:tcW w:w="750" w:type="pct"/>
            <w:tcBorders>
              <w:top w:val="single" w:sz="4" w:space="0" w:color="auto"/>
              <w:left w:val="single" w:sz="4" w:space="0" w:color="auto"/>
              <w:right w:val="single" w:sz="4" w:space="0" w:color="auto"/>
            </w:tcBorders>
          </w:tcPr>
          <w:p w:rsidR="008B77FC" w:rsidRPr="00B06A42" w:rsidRDefault="008A717D" w:rsidP="008B77FC">
            <w:pPr>
              <w:pStyle w:val="ConsPlusNormal"/>
            </w:pPr>
            <w:r w:rsidRPr="00B06A42">
              <w:rPr>
                <w:szCs w:val="24"/>
              </w:rPr>
              <w:lastRenderedPageBreak/>
              <w:t>01 июля 2000</w:t>
            </w:r>
          </w:p>
        </w:tc>
      </w:tr>
      <w:tr w:rsidR="00DC12A0" w:rsidRPr="00B06A42" w:rsidTr="00995F5E">
        <w:trPr>
          <w:trHeight w:val="2282"/>
        </w:trPr>
        <w:tc>
          <w:tcPr>
            <w:tcW w:w="250" w:type="pc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Borders>
              <w:top w:val="single" w:sz="4" w:space="0" w:color="auto"/>
            </w:tcBorders>
          </w:tcPr>
          <w:p w:rsidR="008B77FC" w:rsidRPr="00B06A42" w:rsidRDefault="008B77FC" w:rsidP="008B77FC">
            <w:pPr>
              <w:pStyle w:val="ConsPlusNormal"/>
            </w:pPr>
            <w:r w:rsidRPr="00B06A42">
              <w:t>Единая энергетическая система и изолированно работающие энергосистемы. Оперативно-диспетчерское управление. Переключения в электроустановках. Общие требования</w:t>
            </w:r>
          </w:p>
          <w:p w:rsidR="008B77FC" w:rsidRPr="00B06A42" w:rsidRDefault="008B77FC" w:rsidP="008B77FC">
            <w:pPr>
              <w:pStyle w:val="ConsPlusNormal"/>
            </w:pPr>
            <w:r w:rsidRPr="00B06A42">
              <w:t>ГОСТ Р 55608-2013</w:t>
            </w:r>
          </w:p>
        </w:tc>
        <w:tc>
          <w:tcPr>
            <w:tcW w:w="746" w:type="pc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t>Приказ Росстандарта от 06.09.2013 № 996</w:t>
            </w:r>
            <w:r w:rsidRPr="00B06A42">
              <w:noBreakHyphen/>
              <w:t>ст</w:t>
            </w:r>
          </w:p>
        </w:tc>
        <w:tc>
          <w:tcPr>
            <w:tcW w:w="750" w:type="pct"/>
            <w:tcBorders>
              <w:top w:val="single" w:sz="4" w:space="0" w:color="auto"/>
              <w:left w:val="single" w:sz="4" w:space="0" w:color="auto"/>
              <w:right w:val="single" w:sz="4" w:space="0" w:color="auto"/>
            </w:tcBorders>
          </w:tcPr>
          <w:p w:rsidR="008B77FC" w:rsidRPr="00B06A42" w:rsidRDefault="008B77FC" w:rsidP="008B77FC">
            <w:pPr>
              <w:pStyle w:val="ConsPlusNormal"/>
              <w:jc w:val="center"/>
            </w:pPr>
          </w:p>
          <w:p w:rsidR="008B77FC" w:rsidRPr="00B06A42" w:rsidRDefault="008B77FC" w:rsidP="008B77FC">
            <w:r w:rsidRPr="00B06A42">
              <w:t>6 сентября 2013</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Раздел 3 Термины и определения </w:t>
            </w:r>
            <w:r w:rsidRPr="00B06A42">
              <w:br/>
              <w:t>(</w:t>
            </w:r>
            <w:r w:rsidRPr="00B06A42">
              <w:rPr>
                <w:i/>
              </w:rPr>
              <w:t>ст.3 НПА</w:t>
            </w:r>
            <w:r w:rsidRPr="00B06A42">
              <w:t>)</w:t>
            </w:r>
          </w:p>
        </w:tc>
        <w:tc>
          <w:tcPr>
            <w:tcW w:w="768" w:type="pct"/>
            <w:tcBorders>
              <w:top w:val="single" w:sz="4" w:space="0" w:color="auto"/>
            </w:tcBorders>
            <w:shd w:val="clear" w:color="auto" w:fill="auto"/>
          </w:tcPr>
          <w:p w:rsidR="008B77FC" w:rsidRPr="00B06A42" w:rsidRDefault="008B77FC" w:rsidP="008B77FC">
            <w:pPr>
              <w:pStyle w:val="ConsPlusNormal"/>
            </w:pPr>
            <w:r w:rsidRPr="00B06A42">
              <w:t>Приказ Минэнерго России</w:t>
            </w:r>
          </w:p>
          <w:p w:rsidR="008B77FC" w:rsidRPr="00B06A42" w:rsidRDefault="008B77FC" w:rsidP="008B77FC">
            <w:pPr>
              <w:pStyle w:val="ConsPlusNormal"/>
            </w:pPr>
            <w:r w:rsidRPr="00B06A42">
              <w:t>от 13.09.2018 № 757</w:t>
            </w:r>
          </w:p>
          <w:p w:rsidR="008B77FC" w:rsidRPr="00B06A42" w:rsidRDefault="008B77FC" w:rsidP="008B77FC">
            <w:pPr>
              <w:pStyle w:val="ConsPlusNormal"/>
            </w:pPr>
            <w:r w:rsidRPr="00B06A42">
              <w:t>«Об утверждении Правил переключений в электроустановках»</w:t>
            </w:r>
          </w:p>
          <w:p w:rsidR="008B77FC" w:rsidRPr="00B06A42" w:rsidRDefault="008B77FC" w:rsidP="008B77FC">
            <w:pPr>
              <w:pStyle w:val="ConsPlusNormal"/>
            </w:pPr>
            <w:r w:rsidRPr="00B06A42">
              <w:t xml:space="preserve">зарегистрировано в Минюсте России 22.11.2018 № 52754) </w:t>
            </w:r>
          </w:p>
        </w:tc>
        <w:tc>
          <w:tcPr>
            <w:tcW w:w="750" w:type="pc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t>01.07.2014</w:t>
            </w: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Borders>
              <w:top w:val="single" w:sz="4" w:space="0" w:color="auto"/>
            </w:tcBorders>
          </w:tcPr>
          <w:p w:rsidR="008B77FC" w:rsidRPr="00B06A42" w:rsidRDefault="008B77FC" w:rsidP="008B77FC">
            <w:pPr>
              <w:pStyle w:val="ConsPlusNormal"/>
            </w:pPr>
            <w:r w:rsidRPr="00B06A42">
              <w:t xml:space="preserve">Единая энергетическая система и изолированно работающие энергосистемы. Оперативно-диспетчерское управление. Регулирование частоты и перетоков </w:t>
            </w:r>
            <w:r w:rsidRPr="00B06A42">
              <w:lastRenderedPageBreak/>
              <w:t>активной мощности. Нормы и требования</w:t>
            </w:r>
          </w:p>
          <w:p w:rsidR="008B77FC" w:rsidRPr="00B06A42" w:rsidRDefault="008B77FC" w:rsidP="008B77FC">
            <w:pPr>
              <w:pStyle w:val="ConsPlusNormal"/>
            </w:pPr>
            <w:r w:rsidRPr="00B06A42">
              <w:t>ГОСТ Р 55890-2013</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lastRenderedPageBreak/>
              <w:t>Приказ Росстандарта от 05.12.2013 № 2164-ст</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jc w:val="center"/>
            </w:pPr>
          </w:p>
          <w:p w:rsidR="008B77FC" w:rsidRPr="00B06A42" w:rsidRDefault="008B77FC" w:rsidP="008B77FC">
            <w:r w:rsidRPr="00B06A42">
              <w:t>5 декабря 2013</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Раздел 2 Термины и определения </w:t>
            </w:r>
          </w:p>
          <w:p w:rsidR="008B77FC" w:rsidRPr="00B06A42" w:rsidRDefault="008B77FC" w:rsidP="008B77FC">
            <w:pPr>
              <w:pStyle w:val="ConsPlusNormal"/>
            </w:pPr>
            <w:r w:rsidRPr="00B06A42">
              <w:t>(</w:t>
            </w:r>
            <w:r w:rsidRPr="00B06A42">
              <w:rPr>
                <w:i/>
              </w:rPr>
              <w:t>ст.4 НПА</w:t>
            </w:r>
            <w:r w:rsidRPr="00B06A42">
              <w:t>)</w:t>
            </w:r>
          </w:p>
        </w:tc>
        <w:tc>
          <w:tcPr>
            <w:tcW w:w="768" w:type="pct"/>
            <w:tcBorders>
              <w:top w:val="single" w:sz="4" w:space="0" w:color="auto"/>
            </w:tcBorders>
            <w:shd w:val="clear" w:color="auto" w:fill="auto"/>
          </w:tcPr>
          <w:p w:rsidR="008B77FC" w:rsidRPr="00B06A42" w:rsidRDefault="008B77FC" w:rsidP="008B77FC">
            <w:pPr>
              <w:pStyle w:val="ConsPlusNormal"/>
            </w:pPr>
            <w:r w:rsidRPr="00B06A42">
              <w:t>Приказ Минэнерго России</w:t>
            </w:r>
          </w:p>
          <w:p w:rsidR="008B77FC" w:rsidRPr="00B06A42" w:rsidRDefault="008B77FC" w:rsidP="008B77FC">
            <w:pPr>
              <w:pStyle w:val="ConsPlusNormal"/>
            </w:pPr>
            <w:r w:rsidRPr="00B06A42">
              <w:t>от 15.10.2018 № 882</w:t>
            </w:r>
          </w:p>
          <w:p w:rsidR="008B77FC" w:rsidRPr="00B06A42" w:rsidRDefault="008B77FC" w:rsidP="008B77FC">
            <w:r w:rsidRPr="00B06A42">
              <w:t>«</w:t>
            </w:r>
            <w:r w:rsidRPr="00B06A42">
              <w:rPr>
                <w:rFonts w:eastAsia="Times New Roman" w:cs="Times New Roman"/>
                <w:szCs w:val="24"/>
                <w:lang w:eastAsia="ru-RU"/>
              </w:rPr>
              <w:t xml:space="preserve">Об утверждении Методических указаний по определению </w:t>
            </w:r>
            <w:r w:rsidRPr="00B06A42">
              <w:rPr>
                <w:rFonts w:eastAsia="Times New Roman" w:cs="Times New Roman"/>
                <w:szCs w:val="24"/>
                <w:lang w:eastAsia="ru-RU"/>
              </w:rPr>
              <w:lastRenderedPageBreak/>
              <w:t>объемов и размещению резервов активной мощности в Единой энергетической системе России при краткосрочном планировании электроэнергетического режима</w:t>
            </w:r>
            <w:r w:rsidRPr="00B06A42">
              <w:t>»</w:t>
            </w:r>
          </w:p>
          <w:p w:rsidR="008B77FC" w:rsidRPr="00B06A42" w:rsidRDefault="008B77FC" w:rsidP="008B77FC">
            <w:pPr>
              <w:pStyle w:val="ConsPlusNormal"/>
            </w:pPr>
            <w:r w:rsidRPr="00B06A42">
              <w:t>Зарегистрировано в Минюсте России 14.11.2018 № 52676)</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lastRenderedPageBreak/>
              <w:t>01.09.2014</w:t>
            </w:r>
          </w:p>
        </w:tc>
      </w:tr>
      <w:tr w:rsidR="00DC12A0" w:rsidRPr="00B06A42" w:rsidTr="00995F5E">
        <w:trPr>
          <w:trHeight w:val="1034"/>
        </w:trPr>
        <w:tc>
          <w:tcPr>
            <w:tcW w:w="250" w:type="pct"/>
            <w:vMerge/>
            <w:tcBorders>
              <w:left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pStyle w:val="ConsPlusNormal"/>
            </w:pPr>
          </w:p>
        </w:tc>
        <w:tc>
          <w:tcPr>
            <w:tcW w:w="746" w:type="pct"/>
            <w:vMerge/>
            <w:tcBorders>
              <w:left w:val="single" w:sz="4" w:space="0" w:color="auto"/>
              <w:right w:val="single" w:sz="4" w:space="0" w:color="auto"/>
            </w:tcBorders>
          </w:tcPr>
          <w:p w:rsidR="008B77FC" w:rsidRPr="00B06A42" w:rsidRDefault="008B77FC" w:rsidP="008B77FC">
            <w:pPr>
              <w:pStyle w:val="ConsPlusNormal"/>
            </w:pPr>
          </w:p>
        </w:tc>
        <w:tc>
          <w:tcPr>
            <w:tcW w:w="750" w:type="pct"/>
            <w:vMerge/>
            <w:tcBorders>
              <w:left w:val="single" w:sz="4" w:space="0" w:color="auto"/>
              <w:right w:val="single" w:sz="4" w:space="0" w:color="auto"/>
            </w:tcBorders>
          </w:tcPr>
          <w:p w:rsidR="008B77FC" w:rsidRPr="00B06A42" w:rsidRDefault="008B77FC" w:rsidP="008B77FC">
            <w:pPr>
              <w:pStyle w:val="ConsPlusNormal"/>
              <w:jc w:val="cente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Раздел 2 Термины и определения </w:t>
            </w:r>
          </w:p>
          <w:p w:rsidR="008B77FC" w:rsidRPr="00B06A42" w:rsidRDefault="008B77FC" w:rsidP="008B77FC">
            <w:pPr>
              <w:pStyle w:val="ConsPlusNormal"/>
              <w:rPr>
                <w:szCs w:val="24"/>
              </w:rPr>
            </w:pPr>
            <w:r w:rsidRPr="00B06A42">
              <w:t>(</w:t>
            </w:r>
            <w:r w:rsidRPr="00B06A42">
              <w:rPr>
                <w:i/>
              </w:rPr>
              <w:t>ст.4 НПА</w:t>
            </w:r>
            <w:r w:rsidRPr="00B06A42">
              <w:t>)</w:t>
            </w:r>
          </w:p>
        </w:tc>
        <w:tc>
          <w:tcPr>
            <w:tcW w:w="768" w:type="pct"/>
            <w:tcBorders>
              <w:top w:val="single" w:sz="4" w:space="0" w:color="auto"/>
            </w:tcBorders>
            <w:shd w:val="clear" w:color="auto" w:fill="auto"/>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Минэнерго России от 09.01.2019 № 2 </w:t>
            </w:r>
            <w:r w:rsidRPr="00B06A42">
              <w:t>зарегистрировано в</w:t>
            </w:r>
            <w:r w:rsidRPr="00B06A42">
              <w:rPr>
                <w:szCs w:val="24"/>
              </w:rPr>
              <w:t xml:space="preserve"> Минюсте России 30.01.2019 № 53624</w:t>
            </w:r>
            <w:r w:rsidRPr="00B06A42">
              <w:t>)</w:t>
            </w:r>
          </w:p>
        </w:tc>
        <w:tc>
          <w:tcPr>
            <w:tcW w:w="750" w:type="pct"/>
            <w:vMerge/>
            <w:tcBorders>
              <w:left w:val="single" w:sz="4" w:space="0" w:color="auto"/>
              <w:right w:val="single" w:sz="4" w:space="0" w:color="auto"/>
            </w:tcBorders>
          </w:tcPr>
          <w:p w:rsidR="008B77FC" w:rsidRPr="00B06A42" w:rsidRDefault="008B77FC" w:rsidP="008B77FC">
            <w:pPr>
              <w:pStyle w:val="ConsPlusNormal"/>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numPr>
                <w:ilvl w:val="0"/>
                <w:numId w:val="1"/>
              </w:numPr>
              <w:ind w:left="0" w:firstLine="0"/>
              <w:rPr>
                <w:b/>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Автоматическая идентификация. Кодирование штриховое. Спецификация символики DataMatrix</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ИСО/МЭК 16022-2008</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18 декабря 2008</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rPr>
                <w:szCs w:val="24"/>
              </w:rPr>
              <w:t>18 декабря 2008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Ст. 37 НПА</w:t>
            </w:r>
            <w:r w:rsidRPr="00B06A42">
              <w:rPr>
                <w:szCs w:val="24"/>
              </w:rPr>
              <w:t>)</w:t>
            </w:r>
          </w:p>
        </w:tc>
        <w:tc>
          <w:tcPr>
            <w:tcW w:w="768" w:type="pct"/>
          </w:tcPr>
          <w:p w:rsidR="005F2513" w:rsidRPr="00B06A42" w:rsidRDefault="008B77FC" w:rsidP="008B77FC">
            <w:pPr>
              <w:widowControl w:val="0"/>
              <w:autoSpaceDE w:val="0"/>
              <w:autoSpaceDN w:val="0"/>
            </w:pPr>
            <w:r w:rsidRPr="00B06A42">
              <w:rPr>
                <w:rFonts w:eastAsia="Times New Roman" w:cs="Times New Roman"/>
                <w:szCs w:val="24"/>
                <w:lang w:eastAsia="ru-RU"/>
              </w:rPr>
              <w:t>Постановление Правительства РФ от 05.07.2019 № 860</w:t>
            </w:r>
            <w:r w:rsidRPr="00B06A42">
              <w:t xml:space="preserve"> </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(ред. от 01.09.2021)</w:t>
            </w:r>
          </w:p>
          <w:p w:rsidR="008B77FC" w:rsidRPr="00B06A42" w:rsidRDefault="008B77FC" w:rsidP="008B77FC">
            <w:pPr>
              <w:rPr>
                <w:rFonts w:ascii="Verdana" w:eastAsia="Times New Roman" w:hAnsi="Verdana" w:cs="Times New Roman"/>
                <w:sz w:val="21"/>
                <w:szCs w:val="21"/>
                <w:lang w:eastAsia="ru-RU"/>
              </w:rPr>
            </w:pPr>
            <w:r w:rsidRPr="00B06A42">
              <w:rPr>
                <w:rFonts w:eastAsia="Times New Roman" w:cs="Times New Roman"/>
                <w:szCs w:val="24"/>
              </w:rPr>
              <w:t>«</w:t>
            </w:r>
            <w:r w:rsidRPr="00B06A42">
              <w:rPr>
                <w:rFonts w:eastAsia="Times New Roman" w:cs="Times New Roman"/>
                <w:szCs w:val="24"/>
                <w:lang w:eastAsia="ru-RU"/>
              </w:rPr>
              <w:t xml:space="preserve">Об утверждении Правил маркировки обувных товаров средствами идентификации и особенностях </w:t>
            </w:r>
            <w:r w:rsidRPr="00B06A42">
              <w:rPr>
                <w:rFonts w:eastAsia="Times New Roman" w:cs="Times New Roman"/>
                <w:szCs w:val="24"/>
                <w:lang w:eastAsia="ru-RU"/>
              </w:rPr>
              <w:lastRenderedPageBreak/>
              <w:t>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r w:rsidRPr="00B06A42">
              <w:rPr>
                <w:rFonts w:eastAsia="Times New Roman" w:cs="Times New Roman"/>
                <w:szCs w:val="24"/>
              </w:rPr>
              <w:t>»</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января 2010</w:t>
            </w:r>
          </w:p>
          <w:p w:rsidR="008B77FC" w:rsidRPr="00B06A42" w:rsidRDefault="008B77FC" w:rsidP="008B77FC">
            <w:pPr>
              <w:pStyle w:val="ConsPlusNormal"/>
              <w:rPr>
                <w:szCs w:val="24"/>
              </w:rPr>
            </w:pPr>
            <w:r w:rsidRPr="00B06A42">
              <w:rPr>
                <w:szCs w:val="24"/>
              </w:rPr>
              <w:t>Дата редакции: 26 сентября 2013</w:t>
            </w:r>
          </w:p>
        </w:tc>
      </w:tr>
      <w:tr w:rsidR="00DC12A0" w:rsidRPr="00B06A42" w:rsidTr="00995F5E">
        <w:trPr>
          <w:trHeight w:val="1034"/>
        </w:trPr>
        <w:tc>
          <w:tcPr>
            <w:tcW w:w="250" w:type="pct"/>
            <w:vMerge/>
            <w:tcBorders>
              <w:top w:val="single" w:sz="4" w:space="0" w:color="auto"/>
              <w:left w:val="single" w:sz="4" w:space="0" w:color="auto"/>
              <w:right w:val="single" w:sz="4" w:space="0" w:color="auto"/>
            </w:tcBorders>
            <w:shd w:val="clear" w:color="auto" w:fill="auto"/>
          </w:tcPr>
          <w:p w:rsidR="00D61082" w:rsidRPr="00B06A42" w:rsidRDefault="00D61082" w:rsidP="008B77FC">
            <w:pPr>
              <w:pStyle w:val="ConsPlusNormal"/>
              <w:numPr>
                <w:ilvl w:val="0"/>
                <w:numId w:val="1"/>
              </w:numPr>
              <w:ind w:left="0" w:firstLine="0"/>
              <w:rPr>
                <w:b/>
                <w:sz w:val="22"/>
              </w:rPr>
            </w:pPr>
          </w:p>
        </w:tc>
        <w:tc>
          <w:tcPr>
            <w:tcW w:w="1004" w:type="pct"/>
            <w:vMerge/>
          </w:tcPr>
          <w:p w:rsidR="00D61082" w:rsidRPr="00B06A42" w:rsidRDefault="00D61082" w:rsidP="008B77FC">
            <w:pPr>
              <w:widowControl w:val="0"/>
              <w:autoSpaceDE w:val="0"/>
              <w:autoSpaceDN w:val="0"/>
              <w:rPr>
                <w:rFonts w:eastAsia="Times New Roman" w:cs="Times New Roman"/>
                <w:szCs w:val="24"/>
              </w:rPr>
            </w:pPr>
          </w:p>
        </w:tc>
        <w:tc>
          <w:tcPr>
            <w:tcW w:w="746" w:type="pct"/>
            <w:vMerge/>
            <w:tcBorders>
              <w:top w:val="single" w:sz="4" w:space="0" w:color="auto"/>
              <w:left w:val="single" w:sz="4" w:space="0" w:color="auto"/>
              <w:right w:val="single" w:sz="4" w:space="0" w:color="auto"/>
            </w:tcBorders>
          </w:tcPr>
          <w:p w:rsidR="00D61082" w:rsidRPr="00B06A42" w:rsidRDefault="00D61082" w:rsidP="008B77FC">
            <w:pPr>
              <w:pStyle w:val="ConsPlusNormal"/>
              <w:rPr>
                <w:szCs w:val="24"/>
              </w:rPr>
            </w:pPr>
          </w:p>
        </w:tc>
        <w:tc>
          <w:tcPr>
            <w:tcW w:w="750" w:type="pct"/>
            <w:vMerge/>
            <w:tcBorders>
              <w:top w:val="single" w:sz="4" w:space="0" w:color="auto"/>
              <w:left w:val="single" w:sz="4" w:space="0" w:color="auto"/>
              <w:right w:val="single" w:sz="4" w:space="0" w:color="auto"/>
            </w:tcBorders>
          </w:tcPr>
          <w:p w:rsidR="00D61082" w:rsidRPr="00B06A42" w:rsidRDefault="00D61082"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D61082" w:rsidRPr="00B06A42" w:rsidRDefault="00D61082" w:rsidP="00D61082">
            <w:pPr>
              <w:pStyle w:val="ConsPlusNormal"/>
              <w:rPr>
                <w:szCs w:val="24"/>
              </w:rPr>
            </w:pPr>
            <w:r w:rsidRPr="00B06A42">
              <w:rPr>
                <w:szCs w:val="24"/>
              </w:rPr>
              <w:t>В целом</w:t>
            </w:r>
          </w:p>
          <w:p w:rsidR="00D61082" w:rsidRPr="00B06A42" w:rsidRDefault="00D61082" w:rsidP="00D61082">
            <w:pPr>
              <w:pStyle w:val="ConsPlusNormal"/>
              <w:rPr>
                <w:szCs w:val="24"/>
              </w:rPr>
            </w:pPr>
            <w:r w:rsidRPr="00B06A42">
              <w:rPr>
                <w:i/>
                <w:szCs w:val="24"/>
              </w:rPr>
              <w:t>(пункт 27 Правил)</w:t>
            </w:r>
          </w:p>
        </w:tc>
        <w:tc>
          <w:tcPr>
            <w:tcW w:w="768" w:type="pct"/>
          </w:tcPr>
          <w:p w:rsidR="00D61082" w:rsidRPr="00B06A42" w:rsidRDefault="00D61082" w:rsidP="00D61082">
            <w:pPr>
              <w:pStyle w:val="ConsPlusNormal"/>
              <w:rPr>
                <w:bCs/>
              </w:rPr>
            </w:pPr>
            <w:r w:rsidRPr="00B06A42">
              <w:rPr>
                <w:bCs/>
              </w:rPr>
              <w:t>Постановление Правительства РФ от 31.12.2019 N 1958 (ред. от 05.10.2021)</w:t>
            </w:r>
          </w:p>
          <w:p w:rsidR="00D61082" w:rsidRPr="00B06A42" w:rsidRDefault="00D61082" w:rsidP="00D61082">
            <w:pPr>
              <w:pStyle w:val="ConsPlusNormal"/>
              <w:rPr>
                <w:szCs w:val="24"/>
              </w:rPr>
            </w:pPr>
            <w:r w:rsidRPr="00B06A42">
              <w:rPr>
                <w:bCs/>
              </w:rPr>
              <w:t xml:space="preserve">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 подлежащих обязательной </w:t>
            </w:r>
            <w:r w:rsidRPr="00B06A42">
              <w:rPr>
                <w:bCs/>
              </w:rPr>
              <w:lastRenderedPageBreak/>
              <w:t>маркировке средствами идентификации, в отношении шин</w:t>
            </w:r>
          </w:p>
        </w:tc>
        <w:tc>
          <w:tcPr>
            <w:tcW w:w="750" w:type="pct"/>
            <w:vMerge/>
            <w:tcBorders>
              <w:top w:val="single" w:sz="4" w:space="0" w:color="auto"/>
              <w:left w:val="single" w:sz="4" w:space="0" w:color="auto"/>
              <w:right w:val="single" w:sz="4" w:space="0" w:color="auto"/>
            </w:tcBorders>
          </w:tcPr>
          <w:p w:rsidR="00D61082" w:rsidRPr="00B06A42" w:rsidRDefault="00D61082" w:rsidP="008B77FC">
            <w:pPr>
              <w:pStyle w:val="ConsPlusNormal"/>
              <w:rPr>
                <w:szCs w:val="24"/>
              </w:rPr>
            </w:pPr>
          </w:p>
        </w:tc>
      </w:tr>
      <w:tr w:rsidR="00DC12A0" w:rsidRPr="00B06A42" w:rsidTr="00995F5E">
        <w:trPr>
          <w:trHeight w:val="1034"/>
        </w:trPr>
        <w:tc>
          <w:tcPr>
            <w:tcW w:w="250" w:type="pct"/>
            <w:vMerge/>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numPr>
                <w:ilvl w:val="0"/>
                <w:numId w:val="1"/>
              </w:numPr>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(пункт 29</w:t>
            </w:r>
          </w:p>
          <w:p w:rsidR="008B77FC" w:rsidRPr="00B06A42" w:rsidRDefault="008B77FC" w:rsidP="008B77FC">
            <w:pPr>
              <w:pStyle w:val="ConsPlusNormal"/>
              <w:rPr>
                <w:szCs w:val="24"/>
              </w:rPr>
            </w:pPr>
            <w:r w:rsidRPr="00B06A42">
              <w:rPr>
                <w:i/>
                <w:szCs w:val="24"/>
              </w:rPr>
              <w:t>Правил НПА)</w:t>
            </w:r>
          </w:p>
        </w:tc>
        <w:tc>
          <w:tcPr>
            <w:tcW w:w="768" w:type="pct"/>
          </w:tcPr>
          <w:p w:rsidR="008B77FC" w:rsidRPr="00B06A42" w:rsidRDefault="008B77FC" w:rsidP="008B77FC">
            <w:pPr>
              <w:pStyle w:val="ConsPlusNormal"/>
              <w:rPr>
                <w:szCs w:val="24"/>
              </w:rPr>
            </w:pPr>
            <w:r w:rsidRPr="00B06A42">
              <w:rPr>
                <w:szCs w:val="24"/>
              </w:rPr>
              <w:t xml:space="preserve">Постановление Правительства РФ от 31.12.2019 N 1956 </w:t>
            </w:r>
          </w:p>
          <w:p w:rsidR="009018A2" w:rsidRPr="00B06A42" w:rsidRDefault="009018A2" w:rsidP="008B77FC">
            <w:pPr>
              <w:pStyle w:val="ConsPlusNormal"/>
              <w:rPr>
                <w:szCs w:val="24"/>
              </w:rPr>
            </w:pPr>
            <w:r w:rsidRPr="00B06A42">
              <w:rPr>
                <w:szCs w:val="24"/>
              </w:rPr>
              <w:t>(ред. от 20.11.2021)</w:t>
            </w:r>
          </w:p>
          <w:p w:rsidR="008B77FC" w:rsidRPr="00B06A42" w:rsidRDefault="008B77FC" w:rsidP="008B77FC">
            <w:pPr>
              <w:pStyle w:val="ConsPlusNormal"/>
              <w:rPr>
                <w:szCs w:val="24"/>
              </w:rPr>
            </w:pPr>
            <w:r w:rsidRPr="00B06A42">
              <w:rPr>
                <w:szCs w:val="24"/>
              </w:rPr>
              <w:t>"Об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w:t>
            </w:r>
          </w:p>
        </w:tc>
        <w:tc>
          <w:tcPr>
            <w:tcW w:w="750" w:type="pct"/>
            <w:vMerge/>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numPr>
                <w:ilvl w:val="0"/>
                <w:numId w:val="1"/>
              </w:numPr>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(пункты 31,32</w:t>
            </w:r>
          </w:p>
          <w:p w:rsidR="008B77FC" w:rsidRPr="00B06A42" w:rsidRDefault="008B77FC" w:rsidP="008B77FC">
            <w:pPr>
              <w:pStyle w:val="ConsPlusNormal"/>
              <w:rPr>
                <w:szCs w:val="24"/>
              </w:rPr>
            </w:pPr>
            <w:r w:rsidRPr="00B06A42">
              <w:rPr>
                <w:i/>
                <w:szCs w:val="24"/>
              </w:rPr>
              <w:t>Правил НПА)</w:t>
            </w:r>
          </w:p>
        </w:tc>
        <w:tc>
          <w:tcPr>
            <w:tcW w:w="768" w:type="pct"/>
          </w:tcPr>
          <w:p w:rsidR="008B77FC" w:rsidRPr="00B06A42" w:rsidRDefault="008B77FC" w:rsidP="008B77FC">
            <w:pPr>
              <w:pStyle w:val="ConsPlusNormal"/>
              <w:rPr>
                <w:szCs w:val="24"/>
              </w:rPr>
            </w:pPr>
            <w:r w:rsidRPr="00B06A42">
              <w:rPr>
                <w:szCs w:val="24"/>
              </w:rPr>
              <w:t xml:space="preserve">Постановление Правительства РФ от 31.12.2019 N 1953 </w:t>
            </w:r>
          </w:p>
          <w:p w:rsidR="00FD1CE2" w:rsidRPr="00B06A42" w:rsidRDefault="00FD1CE2" w:rsidP="008B77FC">
            <w:pPr>
              <w:pStyle w:val="ConsPlusNormal"/>
              <w:rPr>
                <w:szCs w:val="24"/>
              </w:rPr>
            </w:pPr>
            <w:r w:rsidRPr="00B06A42">
              <w:rPr>
                <w:szCs w:val="24"/>
              </w:rPr>
              <w:t>(ред. от 20.11.2021)</w:t>
            </w:r>
          </w:p>
          <w:p w:rsidR="008B77FC" w:rsidRPr="00B06A42" w:rsidRDefault="008B77FC" w:rsidP="008B77FC">
            <w:pPr>
              <w:pStyle w:val="ConsPlusNormal"/>
              <w:rPr>
                <w:szCs w:val="24"/>
              </w:rPr>
            </w:pPr>
            <w:r w:rsidRPr="00B06A42">
              <w:rPr>
                <w:szCs w:val="24"/>
              </w:rPr>
              <w:t>"Об утверждении Правил маркировки фотокамер (кроме кинокамер), фотовспышек и ламп-вспышек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w:t>
            </w:r>
            <w:r w:rsidRPr="00B06A42">
              <w:t xml:space="preserve"> </w:t>
            </w:r>
            <w:r w:rsidRPr="00B06A42">
              <w:rPr>
                <w:szCs w:val="24"/>
              </w:rPr>
              <w:t>в отношении фототоваров</w:t>
            </w:r>
          </w:p>
        </w:tc>
        <w:tc>
          <w:tcPr>
            <w:tcW w:w="750" w:type="pct"/>
            <w:vMerge/>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6"/>
              </w:numPr>
              <w:suppressAutoHyphens/>
              <w:autoSpaceDN/>
              <w:snapToGrid w:val="0"/>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(пункт 27</w:t>
            </w:r>
          </w:p>
          <w:p w:rsidR="008B77FC" w:rsidRPr="00B06A42" w:rsidRDefault="008B77FC" w:rsidP="008B77FC">
            <w:pPr>
              <w:pStyle w:val="ConsPlusNormal"/>
              <w:rPr>
                <w:szCs w:val="24"/>
              </w:rPr>
            </w:pPr>
            <w:r w:rsidRPr="00B06A42">
              <w:rPr>
                <w:i/>
                <w:szCs w:val="24"/>
              </w:rPr>
              <w:t>Правил НПА)</w:t>
            </w:r>
          </w:p>
        </w:tc>
        <w:tc>
          <w:tcPr>
            <w:tcW w:w="768" w:type="pct"/>
          </w:tcPr>
          <w:p w:rsidR="008B77FC" w:rsidRPr="00B06A42" w:rsidRDefault="008B77FC" w:rsidP="008B77FC">
            <w:pPr>
              <w:pStyle w:val="ConsPlusNormal"/>
              <w:rPr>
                <w:szCs w:val="24"/>
              </w:rPr>
            </w:pPr>
            <w:r w:rsidRPr="00B06A42">
              <w:rPr>
                <w:szCs w:val="24"/>
              </w:rPr>
              <w:t xml:space="preserve">Постановление Правительства РФ от 31.12.2019 N 1957 </w:t>
            </w:r>
          </w:p>
          <w:p w:rsidR="00976DF0" w:rsidRPr="00B06A42" w:rsidRDefault="00976DF0" w:rsidP="008B77FC">
            <w:pPr>
              <w:pStyle w:val="ConsPlusNormal"/>
              <w:rPr>
                <w:szCs w:val="24"/>
              </w:rPr>
            </w:pPr>
            <w:r w:rsidRPr="00B06A42">
              <w:rPr>
                <w:szCs w:val="24"/>
              </w:rPr>
              <w:t>(ред. от 20.11.2021)</w:t>
            </w:r>
          </w:p>
          <w:p w:rsidR="008B77FC" w:rsidRPr="00B06A42" w:rsidRDefault="008B77FC" w:rsidP="008B77FC">
            <w:pPr>
              <w:pStyle w:val="ConsPlusNormal"/>
              <w:rPr>
                <w:szCs w:val="24"/>
              </w:rPr>
            </w:pPr>
            <w:r w:rsidRPr="00B06A42">
              <w:rPr>
                <w:szCs w:val="24"/>
              </w:rPr>
              <w:lastRenderedPageBreak/>
              <w:t>"Об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6"/>
              </w:numPr>
              <w:suppressAutoHyphens/>
              <w:autoSpaceDN/>
              <w:snapToGrid w:val="0"/>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(пункты 37,38,41</w:t>
            </w:r>
          </w:p>
          <w:p w:rsidR="008B77FC" w:rsidRPr="00B06A42" w:rsidRDefault="008B77FC" w:rsidP="008B77FC">
            <w:pPr>
              <w:pStyle w:val="ConsPlusNormal"/>
              <w:rPr>
                <w:szCs w:val="24"/>
              </w:rPr>
            </w:pPr>
            <w:r w:rsidRPr="00B06A42">
              <w:rPr>
                <w:i/>
                <w:szCs w:val="24"/>
              </w:rPr>
              <w:t>Правил НПА)</w:t>
            </w:r>
          </w:p>
        </w:tc>
        <w:tc>
          <w:tcPr>
            <w:tcW w:w="768" w:type="pct"/>
          </w:tcPr>
          <w:p w:rsidR="008B77FC" w:rsidRPr="00B06A42" w:rsidRDefault="008B77FC" w:rsidP="008B77FC">
            <w:pPr>
              <w:pStyle w:val="ConsPlusNormal"/>
              <w:rPr>
                <w:szCs w:val="24"/>
              </w:rPr>
            </w:pPr>
            <w:r w:rsidRPr="00B06A42">
              <w:rPr>
                <w:szCs w:val="24"/>
              </w:rPr>
              <w:t>Постановление Правительства РФ от 31.05.2021 N 841</w:t>
            </w:r>
          </w:p>
          <w:p w:rsidR="005F3F52" w:rsidRPr="00B06A42" w:rsidRDefault="005F3F52" w:rsidP="008B77FC">
            <w:pPr>
              <w:pStyle w:val="ConsPlusNormal"/>
              <w:rPr>
                <w:szCs w:val="24"/>
              </w:rPr>
            </w:pPr>
            <w:r w:rsidRPr="00B06A42">
              <w:rPr>
                <w:szCs w:val="24"/>
              </w:rPr>
              <w:t>(ред. от 13.12.2021)</w:t>
            </w:r>
          </w:p>
          <w:p w:rsidR="008B77FC" w:rsidRPr="00B06A42" w:rsidRDefault="008B77FC" w:rsidP="008B77FC">
            <w:pPr>
              <w:pStyle w:val="ConsPlusNormal"/>
              <w:rPr>
                <w:szCs w:val="24"/>
              </w:rPr>
            </w:pPr>
            <w:r w:rsidRPr="00B06A42">
              <w:rPr>
                <w:szCs w:val="24"/>
              </w:rPr>
              <w:t xml:space="preserve">"Об утверждении Правил маркировки упакованной воды средствами идентификации и особенностях внедрения </w:t>
            </w:r>
            <w:r w:rsidRPr="00B06A42">
              <w:rPr>
                <w:szCs w:val="24"/>
              </w:rPr>
              <w:lastRenderedPageBreak/>
              <w:t>государственной информационной системы мониторинга за оборотом товаров, подлежащих обязательной маркировке средствами идентификации, в отношении упакованной воды"</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6"/>
              </w:numPr>
              <w:suppressAutoHyphens/>
              <w:autoSpaceDN/>
              <w:snapToGrid w:val="0"/>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 xml:space="preserve">(пункты 38, 39,42 </w:t>
            </w:r>
          </w:p>
          <w:p w:rsidR="008B77FC" w:rsidRPr="00B06A42" w:rsidRDefault="008B77FC" w:rsidP="008B77FC">
            <w:pPr>
              <w:pStyle w:val="ConsPlusNormal"/>
              <w:rPr>
                <w:szCs w:val="24"/>
              </w:rPr>
            </w:pPr>
            <w:r w:rsidRPr="00B06A42">
              <w:rPr>
                <w:i/>
                <w:szCs w:val="24"/>
              </w:rPr>
              <w:t>Правил)</w:t>
            </w:r>
          </w:p>
        </w:tc>
        <w:tc>
          <w:tcPr>
            <w:tcW w:w="768" w:type="pct"/>
          </w:tcPr>
          <w:p w:rsidR="008B77FC" w:rsidRPr="00B06A42" w:rsidRDefault="008B77FC" w:rsidP="008B77FC">
            <w:pPr>
              <w:pStyle w:val="ConsPlusNormal"/>
              <w:rPr>
                <w:szCs w:val="24"/>
              </w:rPr>
            </w:pPr>
            <w:r w:rsidRPr="00B06A42">
              <w:rPr>
                <w:szCs w:val="24"/>
              </w:rPr>
              <w:t xml:space="preserve">Постановление Правительства РФ от 15.12.2020 N 2099 </w:t>
            </w:r>
          </w:p>
          <w:p w:rsidR="00F2144C" w:rsidRPr="00B06A42" w:rsidRDefault="00F2144C" w:rsidP="008B77FC">
            <w:pPr>
              <w:pStyle w:val="ConsPlusNormal"/>
              <w:rPr>
                <w:szCs w:val="24"/>
              </w:rPr>
            </w:pPr>
            <w:r w:rsidRPr="00B06A42">
              <w:rPr>
                <w:szCs w:val="24"/>
              </w:rPr>
              <w:t>(ред. от 30.11.2021)</w:t>
            </w:r>
          </w:p>
          <w:p w:rsidR="008B77FC" w:rsidRPr="00B06A42" w:rsidRDefault="008B77FC" w:rsidP="008B77FC">
            <w:pPr>
              <w:pStyle w:val="ConsPlusNormal"/>
              <w:rPr>
                <w:szCs w:val="24"/>
              </w:rPr>
            </w:pPr>
            <w:r w:rsidRPr="00B06A42">
              <w:rPr>
                <w:szCs w:val="24"/>
              </w:rPr>
              <w:t xml:space="preserve">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w:t>
            </w:r>
            <w:r w:rsidRPr="00B06A42">
              <w:rPr>
                <w:szCs w:val="24"/>
              </w:rPr>
              <w:lastRenderedPageBreak/>
              <w:t>обязательной маркировке средствами идентификации, в отношении молочной продукции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6"/>
              </w:numPr>
              <w:suppressAutoHyphens/>
              <w:autoSpaceDN/>
              <w:snapToGrid w:val="0"/>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 xml:space="preserve">(пункт 28 </w:t>
            </w:r>
          </w:p>
          <w:p w:rsidR="008B77FC" w:rsidRPr="00B06A42" w:rsidRDefault="008B77FC" w:rsidP="008B77FC">
            <w:pPr>
              <w:pStyle w:val="ConsPlusNormal"/>
              <w:rPr>
                <w:szCs w:val="24"/>
              </w:rPr>
            </w:pPr>
            <w:r w:rsidRPr="00B06A42">
              <w:rPr>
                <w:i/>
                <w:szCs w:val="24"/>
              </w:rPr>
              <w:t>Правил)</w:t>
            </w:r>
          </w:p>
        </w:tc>
        <w:tc>
          <w:tcPr>
            <w:tcW w:w="768" w:type="pct"/>
          </w:tcPr>
          <w:p w:rsidR="008B77FC" w:rsidRPr="00B06A42" w:rsidRDefault="008B77FC" w:rsidP="008B77FC">
            <w:pPr>
              <w:pStyle w:val="ConsPlusNormal"/>
              <w:rPr>
                <w:szCs w:val="24"/>
              </w:rPr>
            </w:pPr>
            <w:r w:rsidRPr="00B06A42">
              <w:rPr>
                <w:szCs w:val="24"/>
              </w:rPr>
              <w:t>Постановление Правительства РФ от 26.02.2021 N 270 (ред. от 27.08.2021)</w:t>
            </w:r>
          </w:p>
          <w:p w:rsidR="008B77FC" w:rsidRPr="00B06A42" w:rsidRDefault="008B77FC" w:rsidP="008B77FC">
            <w:pPr>
              <w:pStyle w:val="ConsPlusNormal"/>
              <w:rPr>
                <w:szCs w:val="24"/>
              </w:rPr>
            </w:pPr>
            <w:r w:rsidRPr="00B06A42">
              <w:rPr>
                <w:szCs w:val="24"/>
              </w:rPr>
              <w:t>"О некоторых вопросах контроля за оборотом драгоценных металлов, драгоценных камней и изделий из них на всех этапах этого оборота и внесении изменений в некоторые акты Правительства Российской Федерации"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6"/>
              </w:numPr>
              <w:suppressAutoHyphens/>
              <w:autoSpaceDN/>
              <w:snapToGrid w:val="0"/>
              <w:ind w:left="0" w:firstLine="0"/>
              <w:rPr>
                <w:b/>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Ст. 36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Постановление Правительства РФ от 28.02.2019 № 224</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(ред. от 28.01.2021)</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lastRenderedPageBreak/>
              <w:t>«Об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168"/>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Информационные технологии (ИТ). Технологии автоматической идентификации и сбора данных. Спецификация символики штрихового кода QR Code</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ИСО/МЭК 18004-2015</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03 июня 2015</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r w:rsidRPr="00B06A42">
              <w:t>03 июня 2015</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 </w:t>
            </w:r>
          </w:p>
          <w:p w:rsidR="008B77FC" w:rsidRPr="00B06A42" w:rsidRDefault="008B77FC" w:rsidP="008B77FC">
            <w:pPr>
              <w:pStyle w:val="ConsPlusNormal"/>
              <w:rPr>
                <w:szCs w:val="24"/>
              </w:rPr>
            </w:pPr>
            <w:r w:rsidRPr="00B06A42">
              <w:rPr>
                <w:szCs w:val="24"/>
              </w:rPr>
              <w:t>(</w:t>
            </w:r>
            <w:r w:rsidRPr="00B06A42">
              <w:rPr>
                <w:i/>
                <w:szCs w:val="24"/>
              </w:rPr>
              <w:t>Ст. 39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Постановление Правительства РФ от 05.07.2019 № 860</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(ред. от 01.09.2021)</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Правил маркировки обувных товаров средствами идентификации и особенностях внедрения </w:t>
            </w:r>
            <w:r w:rsidRPr="00B06A42">
              <w:rPr>
                <w:rFonts w:eastAsia="Times New Roman" w:cs="Times New Roman"/>
                <w:szCs w:val="24"/>
                <w:lang w:eastAsia="ru-RU"/>
              </w:rPr>
              <w:lastRenderedPageBreak/>
              <w:t>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февраля 2016</w:t>
            </w:r>
          </w:p>
        </w:tc>
      </w:tr>
      <w:tr w:rsidR="00DC12A0" w:rsidRPr="00B06A42" w:rsidTr="00995F5E">
        <w:trPr>
          <w:trHeight w:val="179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Пункт 6.1</w:t>
            </w:r>
          </w:p>
          <w:p w:rsidR="008B77FC" w:rsidRPr="00B06A42" w:rsidRDefault="008B77FC" w:rsidP="008B77FC">
            <w:pPr>
              <w:pStyle w:val="ConsPlusNormal"/>
              <w:rPr>
                <w:szCs w:val="24"/>
              </w:rPr>
            </w:pPr>
            <w:r w:rsidRPr="00B06A42">
              <w:rPr>
                <w:szCs w:val="24"/>
              </w:rPr>
              <w:t>(</w:t>
            </w:r>
            <w:r w:rsidRPr="00B06A42">
              <w:rPr>
                <w:i/>
                <w:szCs w:val="24"/>
              </w:rPr>
              <w:t>ст 9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Рособрнадзора от 20.05.2019 № 682</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"Об утверждении формы свидетельства о признании иностранного образования и (или) иностранной квалификации и технических требований к нему"</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(Зарегистрировано в Минюсте России 06.09.2019 № 55833)</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6071"/>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Интернет-ресурсы. Требования доступности для инвалидов по зрению</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52872-2012</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29 ноября 2012</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r w:rsidRPr="00B06A42">
              <w:t>29 ноября 2012</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1. НПА</w:t>
            </w:r>
            <w:r w:rsidRPr="00B06A42">
              <w:rPr>
                <w:szCs w:val="24"/>
              </w:rPr>
              <w:t>)</w:t>
            </w:r>
          </w:p>
          <w:p w:rsidR="008B77FC" w:rsidRPr="00B06A42" w:rsidRDefault="008B77FC" w:rsidP="008B77FC">
            <w:pPr>
              <w:pStyle w:val="ConsPlusNormal"/>
              <w:rPr>
                <w:szCs w:val="24"/>
              </w:rPr>
            </w:pP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Росстата от 04.04.2019 № 195</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w:t>
            </w:r>
            <w:r w:rsidRPr="00B06A42">
              <w:rPr>
                <w:rFonts w:eastAsia="Times New Roman" w:cs="Times New Roman"/>
                <w:szCs w:val="24"/>
                <w:lang w:eastAsia="ru-RU"/>
              </w:rPr>
              <w:t>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детских музыкальных, художественных, хореографических школ и школ искусств</w:t>
            </w:r>
            <w:r w:rsidRPr="00B06A42">
              <w:rPr>
                <w:rFonts w:eastAsia="Times New Roman" w:cs="Times New Roman"/>
                <w:szCs w:val="24"/>
              </w:rPr>
              <w:t>»</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января 2014</w:t>
            </w:r>
          </w:p>
          <w:p w:rsidR="008B77FC" w:rsidRPr="00B06A42" w:rsidRDefault="008B77FC" w:rsidP="008B77FC">
            <w:pPr>
              <w:pStyle w:val="ConsPlusNormal"/>
              <w:rPr>
                <w:szCs w:val="24"/>
              </w:rPr>
            </w:pPr>
            <w:r w:rsidRPr="00B06A42">
              <w:rPr>
                <w:szCs w:val="24"/>
              </w:rPr>
              <w:t>Дата окончания действия: 01 апреля 2020</w:t>
            </w:r>
          </w:p>
        </w:tc>
      </w:tr>
      <w:tr w:rsidR="00DC12A0" w:rsidRPr="00B06A42" w:rsidTr="00995F5E">
        <w:trPr>
          <w:trHeight w:val="71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r w:rsidRPr="00B06A42">
              <w:rPr>
                <w:i/>
                <w:szCs w:val="24"/>
              </w:rPr>
              <w:t>(пункт 4 НПА)</w:t>
            </w:r>
          </w:p>
        </w:tc>
        <w:tc>
          <w:tcPr>
            <w:tcW w:w="768" w:type="pct"/>
          </w:tcPr>
          <w:p w:rsidR="008B77FC" w:rsidRPr="00B06A42" w:rsidRDefault="008B77FC" w:rsidP="008B77FC">
            <w:pPr>
              <w:pStyle w:val="ConsPlusNormal"/>
              <w:rPr>
                <w:bCs/>
              </w:rPr>
            </w:pPr>
            <w:r w:rsidRPr="00B06A42">
              <w:rPr>
                <w:bCs/>
              </w:rPr>
              <w:t xml:space="preserve">Приказ Минцифры России от 18.03.2021 N 158 "О внесении изменений в рекомендации по повышению </w:t>
            </w:r>
            <w:r w:rsidRPr="00B06A42">
              <w:rPr>
                <w:bCs/>
              </w:rPr>
              <w:lastRenderedPageBreak/>
              <w:t>эффективности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утвержденные приказом Министерства связи и массовых коммуникаций Российской Федерации от 11.03.2016 N 97"</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71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r w:rsidRPr="00B06A42">
              <w:rPr>
                <w:i/>
                <w:szCs w:val="24"/>
              </w:rPr>
              <w:t>(пункт 4 Рекомендаций НПА)</w:t>
            </w:r>
          </w:p>
        </w:tc>
        <w:tc>
          <w:tcPr>
            <w:tcW w:w="768" w:type="pct"/>
          </w:tcPr>
          <w:p w:rsidR="008B77FC" w:rsidRPr="00B06A42" w:rsidRDefault="008B77FC" w:rsidP="008B77FC">
            <w:pPr>
              <w:pStyle w:val="ConsPlusNormal"/>
              <w:rPr>
                <w:bCs/>
              </w:rPr>
            </w:pPr>
            <w:r w:rsidRPr="00B06A42">
              <w:rPr>
                <w:bCs/>
              </w:rPr>
              <w:t xml:space="preserve">Приказ Минкомсвязи России от 11.03.2016 N 97 (ред. от </w:t>
            </w:r>
            <w:r w:rsidRPr="00B06A42">
              <w:rPr>
                <w:bCs/>
              </w:rPr>
              <w:lastRenderedPageBreak/>
              <w:t>18.03.2021)</w:t>
            </w:r>
          </w:p>
          <w:p w:rsidR="008B77FC" w:rsidRPr="00B06A42" w:rsidRDefault="008B77FC" w:rsidP="008B77FC">
            <w:pPr>
              <w:pStyle w:val="ConsPlusNormal"/>
              <w:rPr>
                <w:bCs/>
              </w:rPr>
            </w:pPr>
            <w:r w:rsidRPr="00B06A42">
              <w:rPr>
                <w:bCs/>
              </w:rPr>
              <w:t>"Об утверждении рекомендаций по повышению эффективности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71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p>
          <w:p w:rsidR="008B77FC" w:rsidRPr="00B06A42" w:rsidRDefault="008B77FC" w:rsidP="008B77FC">
            <w:pPr>
              <w:pStyle w:val="ConsPlusNormal"/>
              <w:rPr>
                <w:i/>
                <w:szCs w:val="24"/>
              </w:rPr>
            </w:pPr>
            <w:r w:rsidRPr="00B06A42">
              <w:rPr>
                <w:i/>
                <w:szCs w:val="24"/>
              </w:rPr>
              <w:t>(раздел 1 Сведений НПА)</w:t>
            </w:r>
          </w:p>
        </w:tc>
        <w:tc>
          <w:tcPr>
            <w:tcW w:w="768" w:type="pct"/>
          </w:tcPr>
          <w:p w:rsidR="008B77FC" w:rsidRPr="00B06A42" w:rsidRDefault="008B77FC" w:rsidP="008B77FC">
            <w:pPr>
              <w:pStyle w:val="ConsPlusNormal"/>
            </w:pPr>
            <w:r w:rsidRPr="00B06A42">
              <w:t>Приказ Росстата от 02.06.2021 N 298</w:t>
            </w:r>
          </w:p>
          <w:p w:rsidR="008B77FC" w:rsidRPr="00B06A42" w:rsidRDefault="008B77FC" w:rsidP="008B77FC">
            <w:pPr>
              <w:pStyle w:val="ConsPlusNormal"/>
            </w:pPr>
            <w:r w:rsidRPr="00B06A42">
              <w:t xml:space="preserve">"Об утверждении формы федерального статистического наблюдения с указаниями по ее </w:t>
            </w:r>
            <w:r w:rsidRPr="00B06A42">
              <w:lastRenderedPageBreak/>
              <w:t>заполнению для организации Министерством культуры Российской Федерации федерального статистического наблюдения сведения о детской музыкальной, художественной, хореографической школе и школе искусств</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71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3 Приложения 1, Раздел 1 Приложения 2, Раздел 1 Приложения 3, Раздел 1 Приложения 4, Раздел 1 Приложения 5, Раздел 1 Приложения 6 НПА</w:t>
            </w:r>
            <w:r w:rsidRPr="00B06A42">
              <w:rPr>
                <w:szCs w:val="24"/>
              </w:rPr>
              <w:t>)</w:t>
            </w:r>
          </w:p>
          <w:p w:rsidR="008B77FC" w:rsidRPr="00B06A42" w:rsidRDefault="008B77FC" w:rsidP="008B77FC">
            <w:pPr>
              <w:pStyle w:val="ConsPlusNormal"/>
              <w:rPr>
                <w:szCs w:val="24"/>
              </w:rPr>
            </w:pPr>
          </w:p>
        </w:tc>
        <w:tc>
          <w:tcPr>
            <w:tcW w:w="768" w:type="pct"/>
          </w:tcPr>
          <w:p w:rsidR="008B77FC" w:rsidRPr="00B06A42" w:rsidRDefault="008B77FC" w:rsidP="008B77FC">
            <w:pPr>
              <w:pStyle w:val="ConsPlusNormal"/>
            </w:pPr>
            <w:r w:rsidRPr="00B06A42">
              <w:t>Приказ Росстата от 18.10.2021 N 713</w:t>
            </w:r>
          </w:p>
          <w:p w:rsidR="008B77FC" w:rsidRPr="00B06A42" w:rsidRDefault="008B77FC" w:rsidP="008B77FC">
            <w:pPr>
              <w:pStyle w:val="ConsPlusNormal"/>
            </w:pPr>
            <w:r w:rsidRPr="00B06A42">
              <w:t xml:space="preserve">"Об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w:t>
            </w:r>
            <w:r w:rsidRPr="00B06A42">
              <w:lastRenderedPageBreak/>
              <w:t>наблюдения за деятельностью общедоступных (публичных) библиотек, организаций культурно-досугового типа, театров,</w:t>
            </w:r>
          </w:p>
          <w:p w:rsidR="008B77FC" w:rsidRPr="00B06A42" w:rsidRDefault="008B77FC" w:rsidP="008B77FC">
            <w:pPr>
              <w:pStyle w:val="ConsPlusNormal"/>
            </w:pPr>
            <w:r w:rsidRPr="00B06A42">
              <w:t>работой парков культуры и отдыха (городских садов),</w:t>
            </w:r>
          </w:p>
          <w:p w:rsidR="008B77FC" w:rsidRPr="00B06A42" w:rsidRDefault="008B77FC" w:rsidP="008B77FC">
            <w:pPr>
              <w:pStyle w:val="ConsPlusNormal"/>
            </w:pPr>
            <w:r w:rsidRPr="00B06A42">
              <w:t>деятельностью концертных организаций, самостоятельных</w:t>
            </w:r>
          </w:p>
          <w:p w:rsidR="008B77FC" w:rsidRPr="00B06A42" w:rsidRDefault="008B77FC" w:rsidP="008B77FC">
            <w:pPr>
              <w:pStyle w:val="ConsPlusNormal"/>
            </w:pPr>
            <w:r w:rsidRPr="00B06A42">
              <w:t>коллективов, цирков, цирковых коллективов</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71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i/>
              </w:rPr>
            </w:pPr>
            <w:r w:rsidRPr="00B06A42">
              <w:rPr>
                <w:i/>
              </w:rPr>
              <w:t>(раздел 1 Сведений НПА)</w:t>
            </w:r>
          </w:p>
        </w:tc>
        <w:tc>
          <w:tcPr>
            <w:tcW w:w="768" w:type="pct"/>
          </w:tcPr>
          <w:p w:rsidR="008B77FC" w:rsidRPr="00B06A42" w:rsidRDefault="008B77FC" w:rsidP="008B77FC">
            <w:pPr>
              <w:pStyle w:val="ConsPlusNormal"/>
            </w:pPr>
            <w:r w:rsidRPr="00B06A42">
              <w:t>Приказ Росстата от 27.10.2021 N 736</w:t>
            </w:r>
          </w:p>
          <w:p w:rsidR="008B77FC" w:rsidRPr="00B06A42" w:rsidRDefault="008B77FC" w:rsidP="008B77FC">
            <w:pPr>
              <w:pStyle w:val="ConsPlusNormal"/>
            </w:pPr>
            <w:r w:rsidRPr="00B06A42">
              <w:t xml:space="preserve">"Об утверждении формы федерального статистического наблюдения с указаниями по ее заполнению для организации Министерством </w:t>
            </w:r>
            <w:r w:rsidRPr="00B06A42">
              <w:lastRenderedPageBreak/>
              <w:t>культуры Российской Федерации федерального статистического наблюдения за деятельностью зоопарка (зоосада)"</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71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szCs w:val="24"/>
              </w:rPr>
            </w:pPr>
            <w:r w:rsidRPr="00B06A42">
              <w:t>(</w:t>
            </w:r>
            <w:r w:rsidRPr="00B06A42">
              <w:rPr>
                <w:i/>
              </w:rPr>
              <w:t>раздел 1 НПА</w:t>
            </w:r>
            <w:r w:rsidRPr="00B06A42">
              <w:t>)</w:t>
            </w:r>
          </w:p>
        </w:tc>
        <w:tc>
          <w:tcPr>
            <w:tcW w:w="768" w:type="pct"/>
          </w:tcPr>
          <w:p w:rsidR="008B77FC" w:rsidRPr="00B06A42" w:rsidRDefault="008B77FC" w:rsidP="008B77FC">
            <w:pPr>
              <w:pStyle w:val="ConsPlusNormal"/>
            </w:pPr>
            <w:r w:rsidRPr="00B06A42">
              <w:t>Приказ Росстата от 04.10.2019 № 577</w:t>
            </w:r>
          </w:p>
          <w:p w:rsidR="008B77FC" w:rsidRPr="00B06A42" w:rsidRDefault="008B77FC" w:rsidP="008B77FC">
            <w:pPr>
              <w:widowControl w:val="0"/>
              <w:autoSpaceDE w:val="0"/>
              <w:autoSpaceDN w:val="0"/>
              <w:rPr>
                <w:rFonts w:eastAsia="Times New Roman" w:cs="Times New Roman"/>
                <w:szCs w:val="24"/>
                <w:lang w:eastAsia="ru-RU"/>
              </w:rPr>
            </w:pPr>
            <w:r w:rsidRPr="00B06A42">
              <w:t>"Об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культурно-досугового типа и цирков"</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207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раздел 1 НПА</w:t>
            </w:r>
            <w:r w:rsidRPr="00B06A42">
              <w:t>)</w:t>
            </w:r>
          </w:p>
        </w:tc>
        <w:tc>
          <w:tcPr>
            <w:tcW w:w="768" w:type="pct"/>
          </w:tcPr>
          <w:p w:rsidR="008B77FC" w:rsidRPr="00B06A42" w:rsidRDefault="008B77FC" w:rsidP="008B77FC">
            <w:pPr>
              <w:pStyle w:val="ConsPlusNormal"/>
            </w:pPr>
            <w:r w:rsidRPr="00B06A42">
              <w:t>Приказ Росстата от 04.04.2019 № 195</w:t>
            </w:r>
          </w:p>
          <w:p w:rsidR="008B77FC" w:rsidRPr="00B06A42" w:rsidRDefault="008B77FC" w:rsidP="008B77FC">
            <w:pPr>
              <w:pStyle w:val="ConsPlusNormal"/>
            </w:pPr>
            <w:r w:rsidRPr="00B06A42">
              <w:t>"Об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детских музыкальных, художественных, хореографических школ и школ искусств"</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5012"/>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Торговля. Термины и определения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51303-2013</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28 августа 2013</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r w:rsidRPr="00B06A42">
              <w:t>28 августа 2013</w:t>
            </w: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szCs w:val="24"/>
              </w:rPr>
            </w:pPr>
            <w:r w:rsidRPr="00B06A42">
              <w:t>(</w:t>
            </w:r>
            <w:r w:rsidRPr="00B06A42">
              <w:rPr>
                <w:i/>
              </w:rPr>
              <w:t>ст 19 НПА</w:t>
            </w:r>
            <w:r w:rsidRPr="00B06A42">
              <w:t>)</w:t>
            </w:r>
          </w:p>
        </w:tc>
        <w:tc>
          <w:tcPr>
            <w:tcW w:w="768" w:type="pct"/>
            <w:shd w:val="clear" w:color="auto" w:fill="auto"/>
          </w:tcPr>
          <w:p w:rsidR="008B77FC" w:rsidRPr="00B06A42" w:rsidRDefault="008B77FC" w:rsidP="008B77FC">
            <w:pPr>
              <w:pStyle w:val="ConsPlusNormal"/>
            </w:pPr>
            <w:r w:rsidRPr="00B06A42">
              <w:t>Приказ Росстата от 22.07.2019 № 418</w:t>
            </w:r>
          </w:p>
          <w:p w:rsidR="008B77FC" w:rsidRPr="00B06A42" w:rsidRDefault="008B77FC" w:rsidP="008B77FC">
            <w:pPr>
              <w:pStyle w:val="ConsPlusNormal"/>
            </w:pPr>
            <w:r w:rsidRPr="00B06A42">
              <w:t>(ред. от 29.04.2021)</w:t>
            </w:r>
          </w:p>
          <w:p w:rsidR="008B77FC" w:rsidRPr="00B06A42" w:rsidRDefault="008B77FC" w:rsidP="008B77FC">
            <w:pPr>
              <w:widowControl w:val="0"/>
              <w:autoSpaceDE w:val="0"/>
              <w:autoSpaceDN w:val="0"/>
              <w:rPr>
                <w:rFonts w:eastAsia="Times New Roman" w:cs="Times New Roman"/>
                <w:szCs w:val="24"/>
                <w:lang w:eastAsia="ru-RU"/>
              </w:rPr>
            </w:pPr>
            <w:r w:rsidRPr="00B06A42">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апреля 2014</w:t>
            </w:r>
          </w:p>
          <w:p w:rsidR="008B77FC" w:rsidRPr="00B06A42" w:rsidRDefault="008B77FC" w:rsidP="008B77FC">
            <w:pPr>
              <w:pStyle w:val="ConsPlusNormal"/>
              <w:rPr>
                <w:szCs w:val="24"/>
              </w:rPr>
            </w:pPr>
            <w:r w:rsidRPr="00B06A42">
              <w:rPr>
                <w:szCs w:val="24"/>
              </w:rPr>
              <w:t>Дата редакции: 01 января 2018</w:t>
            </w:r>
          </w:p>
        </w:tc>
      </w:tr>
      <w:tr w:rsidR="00DC12A0" w:rsidRPr="00B06A42" w:rsidTr="00995F5E">
        <w:trPr>
          <w:trHeight w:val="3386"/>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 w:val="22"/>
                <w:szCs w:val="24"/>
              </w:rPr>
            </w:pPr>
            <w:r w:rsidRPr="00B06A42">
              <w:rPr>
                <w:sz w:val="22"/>
                <w:szCs w:val="24"/>
              </w:rPr>
              <w:t>В целом</w:t>
            </w:r>
          </w:p>
          <w:p w:rsidR="008B77FC" w:rsidRPr="00B06A42" w:rsidRDefault="008B77FC" w:rsidP="008B77FC">
            <w:pPr>
              <w:pStyle w:val="ConsPlusNormal"/>
              <w:rPr>
                <w:i/>
                <w:sz w:val="22"/>
                <w:szCs w:val="24"/>
              </w:rPr>
            </w:pPr>
            <w:r w:rsidRPr="00B06A42">
              <w:rPr>
                <w:i/>
                <w:sz w:val="22"/>
                <w:szCs w:val="24"/>
              </w:rPr>
              <w:t>(раздел 2 Указаний НПА)</w:t>
            </w:r>
          </w:p>
        </w:tc>
        <w:tc>
          <w:tcPr>
            <w:tcW w:w="768" w:type="pct"/>
            <w:shd w:val="clear" w:color="auto" w:fill="auto"/>
          </w:tcPr>
          <w:p w:rsidR="008B77FC" w:rsidRPr="00B06A42" w:rsidRDefault="008B77FC" w:rsidP="008B77FC">
            <w:pPr>
              <w:jc w:val="both"/>
              <w:rPr>
                <w:rFonts w:cs="Times New Roman"/>
                <w:szCs w:val="24"/>
              </w:rPr>
            </w:pPr>
            <w:r w:rsidRPr="00B06A42">
              <w:rPr>
                <w:rFonts w:cs="Times New Roman"/>
                <w:szCs w:val="24"/>
              </w:rPr>
              <w:t>Приказ Росстата от 02.02.2021 N 57</w:t>
            </w:r>
          </w:p>
          <w:p w:rsidR="008B77FC" w:rsidRPr="00B06A42" w:rsidRDefault="008B77FC" w:rsidP="008B77FC">
            <w:pPr>
              <w:jc w:val="both"/>
              <w:rPr>
                <w:rFonts w:cs="Times New Roman"/>
                <w:szCs w:val="24"/>
              </w:rPr>
            </w:pPr>
            <w:r w:rsidRPr="00B06A42">
              <w:rPr>
                <w:rFonts w:cs="Times New Roman"/>
                <w:szCs w:val="24"/>
              </w:rPr>
              <w:t>"Об утверждении Указаний по заполнению формы федерального статистического наблюдения N ПМ "Сведения об основных показателях деятельности малого предприятия"</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3386"/>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 w:val="22"/>
                <w:szCs w:val="24"/>
              </w:rPr>
            </w:pPr>
            <w:r w:rsidRPr="00B06A42">
              <w:rPr>
                <w:sz w:val="22"/>
                <w:szCs w:val="24"/>
              </w:rPr>
              <w:t>В целом</w:t>
            </w:r>
          </w:p>
          <w:p w:rsidR="008B77FC" w:rsidRPr="00B06A42" w:rsidRDefault="008B77FC" w:rsidP="008B77FC">
            <w:pPr>
              <w:pStyle w:val="ConsPlusNormal"/>
              <w:rPr>
                <w:i/>
                <w:sz w:val="22"/>
                <w:szCs w:val="24"/>
              </w:rPr>
            </w:pPr>
            <w:r w:rsidRPr="00B06A42">
              <w:rPr>
                <w:i/>
                <w:sz w:val="22"/>
                <w:szCs w:val="24"/>
              </w:rPr>
              <w:t>(Приложение 1 Указаний НПА)</w:t>
            </w:r>
          </w:p>
        </w:tc>
        <w:tc>
          <w:tcPr>
            <w:tcW w:w="768" w:type="pct"/>
            <w:shd w:val="clear" w:color="auto" w:fill="auto"/>
          </w:tcPr>
          <w:p w:rsidR="008B77FC" w:rsidRPr="00B06A42" w:rsidRDefault="008B77FC" w:rsidP="008B77FC">
            <w:pPr>
              <w:jc w:val="both"/>
              <w:rPr>
                <w:rFonts w:cs="Times New Roman"/>
                <w:szCs w:val="24"/>
              </w:rPr>
            </w:pPr>
            <w:r w:rsidRPr="00B06A42">
              <w:rPr>
                <w:rFonts w:cs="Times New Roman"/>
                <w:szCs w:val="24"/>
              </w:rPr>
              <w:t>Приказ Росстата от 27.07.2021 N 445</w:t>
            </w:r>
          </w:p>
          <w:p w:rsidR="002904C3" w:rsidRPr="00B06A42" w:rsidRDefault="002904C3" w:rsidP="008B77FC">
            <w:pPr>
              <w:jc w:val="both"/>
              <w:rPr>
                <w:rFonts w:cs="Times New Roman"/>
                <w:szCs w:val="24"/>
              </w:rPr>
            </w:pPr>
            <w:r w:rsidRPr="00B06A42">
              <w:rPr>
                <w:rFonts w:cs="Times New Roman"/>
                <w:szCs w:val="24"/>
              </w:rPr>
              <w:t>(ред. от 17.12.2021)</w:t>
            </w:r>
          </w:p>
          <w:p w:rsidR="008B77FC" w:rsidRPr="00B06A42" w:rsidRDefault="008B77FC" w:rsidP="008B77FC">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3386"/>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(Приложение 1 НПА)</w:t>
            </w:r>
          </w:p>
        </w:tc>
        <w:tc>
          <w:tcPr>
            <w:tcW w:w="768" w:type="pct"/>
            <w:shd w:val="clear" w:color="auto" w:fill="auto"/>
          </w:tcPr>
          <w:p w:rsidR="008B77FC" w:rsidRPr="00B06A42" w:rsidRDefault="008B77FC" w:rsidP="008B77FC">
            <w:pPr>
              <w:pStyle w:val="ConsPlusNormal"/>
            </w:pPr>
            <w:r w:rsidRPr="00B06A42">
              <w:t>Приказ Росстата от 30.08.2021 N 527</w:t>
            </w:r>
          </w:p>
          <w:p w:rsidR="002C1FD4" w:rsidRPr="00B06A42" w:rsidRDefault="002C1FD4" w:rsidP="008B77FC">
            <w:pPr>
              <w:pStyle w:val="ConsPlusNormal"/>
            </w:pPr>
            <w:r w:rsidRPr="00B06A42">
              <w:t>(ред. от 17.12.2021)</w:t>
            </w:r>
          </w:p>
          <w:p w:rsidR="008B77FC" w:rsidRPr="00B06A42" w:rsidRDefault="008B77FC" w:rsidP="008B77FC">
            <w:pPr>
              <w:pStyle w:val="ConsPlusNormal"/>
            </w:pPr>
            <w:r w:rsidRPr="00B06A42">
              <w:t>"Об утверждении формы федерального статистического наблюдения N 1-ТОРГ (МО) "Сведения об объектах розничной торговли и общественного питания"</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5012"/>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17 Приложения 1 НПА)</w:t>
            </w:r>
          </w:p>
        </w:tc>
        <w:tc>
          <w:tcPr>
            <w:tcW w:w="768" w:type="pct"/>
            <w:shd w:val="clear" w:color="auto" w:fill="auto"/>
          </w:tcPr>
          <w:p w:rsidR="00752C13" w:rsidRPr="00B06A42" w:rsidRDefault="008B77FC" w:rsidP="008B77FC">
            <w:pPr>
              <w:pStyle w:val="ConsPlusNormal"/>
            </w:pPr>
            <w:r w:rsidRPr="00B06A42">
              <w:t xml:space="preserve">Приказ Росстата от 30.07.2021 N 458 </w:t>
            </w:r>
            <w:r w:rsidR="00752C13" w:rsidRPr="00B06A42">
              <w:t>(ред. от 17.12.2021)</w:t>
            </w:r>
          </w:p>
          <w:p w:rsidR="008B77FC" w:rsidRPr="00B06A42" w:rsidRDefault="008B77FC" w:rsidP="008B77FC">
            <w:pPr>
              <w:pStyle w:val="ConsPlusNormal"/>
            </w:pPr>
            <w:r w:rsidRPr="00B06A42">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административными правонарушениями в сфере экономики"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Туристские услуги. Гостиницы и другие средства размещения туристов. Термины и определения</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53423-2009 (ИСО 18513:2003)</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03 ноября 2009</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r w:rsidRPr="00B06A42">
              <w:t>03 ноября 2009</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 xml:space="preserve">«Об утверждении форм федерального статистического наблюдения для организации федерального статистического наблюдения за внутренней и </w:t>
            </w:r>
            <w:r w:rsidRPr="00B06A42">
              <w:rPr>
                <w:rFonts w:eastAsia="Times New Roman" w:cs="Times New Roman"/>
                <w:szCs w:val="24"/>
                <w:lang w:eastAsia="ru-RU"/>
              </w:rPr>
              <w:lastRenderedPageBreak/>
              <w:t>внешней торговлей, туризмом, платными услугами населению, транспортом и административными правонарушениями в сфере экономики»</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июля 2010</w:t>
            </w:r>
          </w:p>
        </w:tc>
      </w:tr>
      <w:tr w:rsidR="00DC12A0" w:rsidRPr="00B06A42" w:rsidTr="00995F5E">
        <w:trPr>
          <w:trHeight w:val="1793"/>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Услуги средств размещения. Общие требования к услугам санаториев, пансионатов, центров отдыха</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54599-2011</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08 декабря 2011</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r w:rsidRPr="00B06A42">
              <w:t>08 декабря 2011</w:t>
            </w: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июля 2012</w:t>
            </w:r>
          </w:p>
        </w:tc>
      </w:tr>
      <w:tr w:rsidR="00DC12A0" w:rsidRPr="00B06A42" w:rsidTr="00995F5E">
        <w:trPr>
          <w:trHeight w:val="179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p>
          <w:p w:rsidR="008B77FC" w:rsidRPr="00B06A42" w:rsidRDefault="008B77FC" w:rsidP="008B77F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Pr>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30.05.2019 № 304</w:t>
            </w:r>
          </w:p>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«Об утверждении Официальной статистической методологии формирования отдельных показателей деятельности коллективных средств размещения по полному кругу хозяйствующих субъектов с квартальной периодичностью»</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numPr>
                <w:ilvl w:val="0"/>
                <w:numId w:val="1"/>
              </w:numPr>
              <w:ind w:left="0" w:firstLine="0"/>
              <w:rPr>
                <w:sz w:val="22"/>
              </w:rPr>
            </w:pPr>
          </w:p>
        </w:tc>
        <w:tc>
          <w:tcPr>
            <w:tcW w:w="1004" w:type="pct"/>
          </w:tcPr>
          <w:p w:rsidR="00D02C25" w:rsidRPr="00B06A42" w:rsidRDefault="00D02C25" w:rsidP="00D02C25">
            <w:pPr>
              <w:widowControl w:val="0"/>
              <w:autoSpaceDE w:val="0"/>
              <w:autoSpaceDN w:val="0"/>
              <w:rPr>
                <w:rFonts w:eastAsia="Times New Roman" w:cs="Times New Roman"/>
                <w:szCs w:val="24"/>
              </w:rPr>
            </w:pPr>
            <w:r w:rsidRPr="00B06A42">
              <w:rPr>
                <w:rFonts w:eastAsia="Times New Roman" w:cs="Times New Roman"/>
                <w:szCs w:val="24"/>
              </w:rPr>
              <w:t>Услуги малых средств размещения. Общие требования</w:t>
            </w:r>
          </w:p>
          <w:p w:rsidR="00D02C25" w:rsidRPr="00B06A42" w:rsidRDefault="00D02C25" w:rsidP="00D02C25">
            <w:pPr>
              <w:widowControl w:val="0"/>
              <w:autoSpaceDE w:val="0"/>
              <w:autoSpaceDN w:val="0"/>
              <w:rPr>
                <w:rFonts w:eastAsia="Times New Roman" w:cs="Times New Roman"/>
                <w:szCs w:val="24"/>
              </w:rPr>
            </w:pPr>
            <w:r w:rsidRPr="00B06A42">
              <w:rPr>
                <w:rFonts w:eastAsia="Times New Roman" w:cs="Times New Roman"/>
                <w:szCs w:val="24"/>
              </w:rPr>
              <w:t>ГОСТ Р 54606-2011</w:t>
            </w:r>
          </w:p>
        </w:tc>
        <w:tc>
          <w:tcPr>
            <w:tcW w:w="746"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rPr>
                <w:szCs w:val="24"/>
              </w:rPr>
            </w:pPr>
            <w:r w:rsidRPr="00B06A42">
              <w:rPr>
                <w:szCs w:val="24"/>
              </w:rPr>
              <w:t>08 декабря 2011</w:t>
            </w:r>
          </w:p>
        </w:tc>
        <w:tc>
          <w:tcPr>
            <w:tcW w:w="750" w:type="pct"/>
            <w:tcBorders>
              <w:top w:val="single" w:sz="4" w:space="0" w:color="auto"/>
              <w:left w:val="single" w:sz="4" w:space="0" w:color="auto"/>
              <w:bottom w:val="single" w:sz="4" w:space="0" w:color="auto"/>
              <w:right w:val="single" w:sz="4" w:space="0" w:color="auto"/>
            </w:tcBorders>
          </w:tcPr>
          <w:p w:rsidR="00D02C25" w:rsidRPr="00B06A42" w:rsidRDefault="00D02C25" w:rsidP="00D02C25">
            <w:r w:rsidRPr="00B06A42">
              <w:t>08 декабря 2011</w:t>
            </w:r>
          </w:p>
        </w:tc>
        <w:tc>
          <w:tcPr>
            <w:tcW w:w="732" w:type="pct"/>
            <w:tcBorders>
              <w:left w:val="single" w:sz="4" w:space="0" w:color="auto"/>
              <w:right w:val="single" w:sz="4" w:space="0" w:color="auto"/>
            </w:tcBorders>
            <w:shd w:val="clear" w:color="auto" w:fill="auto"/>
          </w:tcPr>
          <w:p w:rsidR="00D02C25" w:rsidRPr="00B06A42" w:rsidRDefault="00D02C25" w:rsidP="00D02C25">
            <w:pPr>
              <w:pStyle w:val="ConsPlusNormal"/>
              <w:rPr>
                <w:szCs w:val="24"/>
              </w:rPr>
            </w:pPr>
            <w:r w:rsidRPr="00B06A42">
              <w:rPr>
                <w:szCs w:val="24"/>
              </w:rPr>
              <w:t>В целом</w:t>
            </w:r>
          </w:p>
          <w:p w:rsidR="00D02C25" w:rsidRPr="00B06A42" w:rsidRDefault="00D02C25" w:rsidP="00D02C25">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D02C25" w:rsidRPr="00B06A42" w:rsidRDefault="00D02C25" w:rsidP="00D02C25">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D02C25" w:rsidRPr="00B06A42" w:rsidRDefault="00D02C25" w:rsidP="00D02C25">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 xml:space="preserve">«Об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w:t>
            </w:r>
            <w:r w:rsidRPr="00B06A42">
              <w:rPr>
                <w:rFonts w:eastAsia="Times New Roman" w:cs="Times New Roman"/>
                <w:szCs w:val="24"/>
                <w:lang w:eastAsia="ru-RU"/>
              </w:rPr>
              <w:lastRenderedPageBreak/>
              <w:t>услугами населению, транспортом и административными правонарушениями в сфере экономики»</w:t>
            </w:r>
          </w:p>
        </w:tc>
        <w:tc>
          <w:tcPr>
            <w:tcW w:w="750"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rPr>
                <w:szCs w:val="24"/>
              </w:rPr>
            </w:pPr>
            <w:r w:rsidRPr="00B06A42">
              <w:rPr>
                <w:szCs w:val="24"/>
              </w:rPr>
              <w:lastRenderedPageBreak/>
              <w:t>01 июля 2012</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numPr>
                <w:ilvl w:val="0"/>
                <w:numId w:val="1"/>
              </w:numPr>
              <w:ind w:left="0" w:firstLine="0"/>
              <w:rPr>
                <w:sz w:val="22"/>
              </w:rPr>
            </w:pPr>
          </w:p>
        </w:tc>
        <w:tc>
          <w:tcPr>
            <w:tcW w:w="1004" w:type="pct"/>
          </w:tcPr>
          <w:p w:rsidR="00D02C25" w:rsidRPr="00B06A42" w:rsidRDefault="00D02C25" w:rsidP="00D02C25">
            <w:pPr>
              <w:widowControl w:val="0"/>
              <w:autoSpaceDE w:val="0"/>
              <w:autoSpaceDN w:val="0"/>
              <w:rPr>
                <w:rFonts w:eastAsia="Times New Roman" w:cs="Times New Roman"/>
                <w:szCs w:val="24"/>
              </w:rPr>
            </w:pPr>
            <w:r w:rsidRPr="00B06A42">
              <w:rPr>
                <w:rFonts w:eastAsia="Times New Roman" w:cs="Times New Roman"/>
                <w:szCs w:val="24"/>
              </w:rPr>
              <w:t>Услуги средств размещения. Общие требования к специализированным средствам размещения</w:t>
            </w:r>
          </w:p>
          <w:p w:rsidR="00D02C25" w:rsidRPr="00B06A42" w:rsidRDefault="00D02C25" w:rsidP="00D02C25">
            <w:pPr>
              <w:widowControl w:val="0"/>
              <w:autoSpaceDE w:val="0"/>
              <w:autoSpaceDN w:val="0"/>
              <w:rPr>
                <w:rFonts w:eastAsia="Times New Roman" w:cs="Times New Roman"/>
                <w:szCs w:val="24"/>
              </w:rPr>
            </w:pPr>
            <w:r w:rsidRPr="00B06A42">
              <w:rPr>
                <w:rFonts w:eastAsia="Times New Roman" w:cs="Times New Roman"/>
                <w:szCs w:val="24"/>
              </w:rPr>
              <w:t>ГОСТ Р 55319-2012</w:t>
            </w:r>
          </w:p>
        </w:tc>
        <w:tc>
          <w:tcPr>
            <w:tcW w:w="746"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rPr>
                <w:szCs w:val="24"/>
              </w:rPr>
            </w:pPr>
            <w:r w:rsidRPr="00B06A42">
              <w:rPr>
                <w:szCs w:val="24"/>
              </w:rPr>
              <w:t>29 ноября 2012</w:t>
            </w:r>
          </w:p>
        </w:tc>
        <w:tc>
          <w:tcPr>
            <w:tcW w:w="750" w:type="pct"/>
            <w:tcBorders>
              <w:top w:val="single" w:sz="4" w:space="0" w:color="auto"/>
              <w:left w:val="single" w:sz="4" w:space="0" w:color="auto"/>
              <w:bottom w:val="single" w:sz="4" w:space="0" w:color="auto"/>
              <w:right w:val="single" w:sz="4" w:space="0" w:color="auto"/>
            </w:tcBorders>
          </w:tcPr>
          <w:p w:rsidR="00D02C25" w:rsidRPr="00B06A42" w:rsidRDefault="00D02C25" w:rsidP="00D02C25">
            <w:r w:rsidRPr="00B06A42">
              <w:t>29 ноября 2012</w:t>
            </w:r>
          </w:p>
        </w:tc>
        <w:tc>
          <w:tcPr>
            <w:tcW w:w="732" w:type="pct"/>
            <w:tcBorders>
              <w:left w:val="single" w:sz="4" w:space="0" w:color="auto"/>
              <w:right w:val="single" w:sz="4" w:space="0" w:color="auto"/>
            </w:tcBorders>
            <w:shd w:val="clear" w:color="auto" w:fill="auto"/>
          </w:tcPr>
          <w:p w:rsidR="00D02C25" w:rsidRPr="00B06A42" w:rsidRDefault="00D02C25" w:rsidP="00D02C25">
            <w:pPr>
              <w:pStyle w:val="ConsPlusNormal"/>
              <w:rPr>
                <w:szCs w:val="24"/>
              </w:rPr>
            </w:pPr>
            <w:r w:rsidRPr="00B06A42">
              <w:rPr>
                <w:szCs w:val="24"/>
              </w:rPr>
              <w:t>В целом</w:t>
            </w:r>
          </w:p>
          <w:p w:rsidR="00D02C25" w:rsidRPr="00B06A42" w:rsidRDefault="00D02C25" w:rsidP="00D02C25">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D02C25" w:rsidRPr="00B06A42" w:rsidRDefault="00D02C25" w:rsidP="00D02C25">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D02C25" w:rsidRPr="00B06A42" w:rsidRDefault="00D02C25" w:rsidP="00D02C25">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tc>
        <w:tc>
          <w:tcPr>
            <w:tcW w:w="750"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rPr>
                <w:szCs w:val="24"/>
              </w:rPr>
            </w:pPr>
            <w:r w:rsidRPr="00B06A42">
              <w:rPr>
                <w:szCs w:val="24"/>
              </w:rPr>
              <w:t>01 января 2014</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numPr>
                <w:ilvl w:val="0"/>
                <w:numId w:val="1"/>
              </w:numPr>
              <w:ind w:left="0" w:firstLine="0"/>
              <w:rPr>
                <w:sz w:val="22"/>
              </w:rPr>
            </w:pPr>
          </w:p>
        </w:tc>
        <w:tc>
          <w:tcPr>
            <w:tcW w:w="1004" w:type="pct"/>
          </w:tcPr>
          <w:p w:rsidR="00D02C25" w:rsidRPr="00B06A42" w:rsidRDefault="00D02C25" w:rsidP="00D02C25">
            <w:pPr>
              <w:widowControl w:val="0"/>
              <w:autoSpaceDE w:val="0"/>
              <w:autoSpaceDN w:val="0"/>
              <w:rPr>
                <w:rFonts w:eastAsia="Times New Roman" w:cs="Times New Roman"/>
                <w:szCs w:val="24"/>
                <w:lang w:val="en-US"/>
              </w:rPr>
            </w:pPr>
            <w:r w:rsidRPr="00B06A42">
              <w:rPr>
                <w:rFonts w:eastAsia="Times New Roman" w:cs="Times New Roman"/>
                <w:szCs w:val="24"/>
              </w:rPr>
              <w:t xml:space="preserve">Туристские услуги. Услуги туризма для людей с ограниченными физическими </w:t>
            </w:r>
            <w:r w:rsidRPr="00B06A42">
              <w:rPr>
                <w:rFonts w:eastAsia="Times New Roman" w:cs="Times New Roman"/>
                <w:szCs w:val="24"/>
              </w:rPr>
              <w:lastRenderedPageBreak/>
              <w:t>возможностями. Общие требования</w:t>
            </w:r>
          </w:p>
          <w:p w:rsidR="00D02C25" w:rsidRPr="00B06A42" w:rsidRDefault="00D02C25" w:rsidP="00D02C25">
            <w:pPr>
              <w:widowControl w:val="0"/>
              <w:autoSpaceDE w:val="0"/>
              <w:autoSpaceDN w:val="0"/>
              <w:rPr>
                <w:rFonts w:eastAsia="Times New Roman" w:cs="Times New Roman"/>
                <w:szCs w:val="24"/>
              </w:rPr>
            </w:pPr>
            <w:r w:rsidRPr="00B06A42">
              <w:rPr>
                <w:rFonts w:eastAsia="Times New Roman" w:cs="Times New Roman"/>
                <w:szCs w:val="24"/>
              </w:rPr>
              <w:t>ГОСТ 32613-2014</w:t>
            </w:r>
          </w:p>
        </w:tc>
        <w:tc>
          <w:tcPr>
            <w:tcW w:w="746"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rPr>
                <w:szCs w:val="24"/>
              </w:rPr>
            </w:pPr>
            <w:r w:rsidRPr="00B06A42">
              <w:rPr>
                <w:szCs w:val="24"/>
              </w:rPr>
              <w:lastRenderedPageBreak/>
              <w:t>26 марта 2014</w:t>
            </w:r>
          </w:p>
        </w:tc>
        <w:tc>
          <w:tcPr>
            <w:tcW w:w="750" w:type="pct"/>
            <w:tcBorders>
              <w:top w:val="single" w:sz="4" w:space="0" w:color="auto"/>
              <w:left w:val="single" w:sz="4" w:space="0" w:color="auto"/>
              <w:bottom w:val="single" w:sz="4" w:space="0" w:color="auto"/>
              <w:right w:val="single" w:sz="4" w:space="0" w:color="auto"/>
            </w:tcBorders>
          </w:tcPr>
          <w:p w:rsidR="00D02C25" w:rsidRPr="00B06A42" w:rsidRDefault="00D02C25" w:rsidP="00D02C25">
            <w:r w:rsidRPr="00B06A42">
              <w:t>26 марта 2014</w:t>
            </w:r>
          </w:p>
        </w:tc>
        <w:tc>
          <w:tcPr>
            <w:tcW w:w="732" w:type="pct"/>
            <w:tcBorders>
              <w:left w:val="single" w:sz="4" w:space="0" w:color="auto"/>
              <w:right w:val="single" w:sz="4" w:space="0" w:color="auto"/>
            </w:tcBorders>
            <w:shd w:val="clear" w:color="auto" w:fill="auto"/>
          </w:tcPr>
          <w:p w:rsidR="00D02C25" w:rsidRPr="00B06A42" w:rsidRDefault="00D02C25" w:rsidP="00D02C25">
            <w:pPr>
              <w:pStyle w:val="ConsPlusNormal"/>
              <w:rPr>
                <w:szCs w:val="24"/>
              </w:rPr>
            </w:pPr>
            <w:r w:rsidRPr="00B06A42">
              <w:rPr>
                <w:szCs w:val="24"/>
              </w:rPr>
              <w:t>В целом (</w:t>
            </w:r>
            <w:r w:rsidRPr="00B06A42">
              <w:rPr>
                <w:i/>
                <w:szCs w:val="24"/>
              </w:rPr>
              <w:t>Приложение 9, 16 НПА)</w:t>
            </w:r>
          </w:p>
        </w:tc>
        <w:tc>
          <w:tcPr>
            <w:tcW w:w="768" w:type="pct"/>
          </w:tcPr>
          <w:p w:rsidR="00D02C25" w:rsidRPr="00B06A42" w:rsidRDefault="00D02C25" w:rsidP="00D02C25">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D02C25" w:rsidRPr="00B06A42" w:rsidRDefault="00D02C25" w:rsidP="00D02C25">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 xml:space="preserve">«Об утверждении форм федерального </w:t>
            </w:r>
            <w:r w:rsidRPr="00B06A42">
              <w:rPr>
                <w:rFonts w:eastAsia="Times New Roman" w:cs="Times New Roman"/>
                <w:szCs w:val="24"/>
                <w:lang w:eastAsia="ru-RU"/>
              </w:rPr>
              <w:lastRenderedPageBreak/>
              <w:t>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tc>
        <w:tc>
          <w:tcPr>
            <w:tcW w:w="750" w:type="pct"/>
            <w:tcBorders>
              <w:top w:val="single" w:sz="4" w:space="0" w:color="auto"/>
              <w:left w:val="single" w:sz="4" w:space="0" w:color="auto"/>
              <w:bottom w:val="single" w:sz="4" w:space="0" w:color="auto"/>
              <w:right w:val="single" w:sz="4" w:space="0" w:color="auto"/>
            </w:tcBorders>
          </w:tcPr>
          <w:p w:rsidR="00D02C25" w:rsidRPr="00B06A42" w:rsidRDefault="00D02C25" w:rsidP="00D02C25">
            <w:pPr>
              <w:pStyle w:val="ConsPlusNormal"/>
              <w:rPr>
                <w:szCs w:val="24"/>
              </w:rPr>
            </w:pPr>
            <w:r w:rsidRPr="00B06A42">
              <w:rPr>
                <w:szCs w:val="24"/>
              </w:rPr>
              <w:lastRenderedPageBreak/>
              <w:t>01 января 2016</w:t>
            </w:r>
          </w:p>
        </w:tc>
      </w:tr>
      <w:tr w:rsidR="00DC12A0" w:rsidRPr="00B06A42" w:rsidTr="00995F5E">
        <w:trPr>
          <w:trHeight w:val="518"/>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Туристские услуги. Средства размещения. Общие требования</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51185-2014</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11 ноября 2014</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r w:rsidRPr="00B06A42">
              <w:t>11 ноября 2014</w:t>
            </w: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lang w:eastAsia="ru-RU"/>
              </w:rPr>
              <w:t xml:space="preserve">«Об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w:t>
            </w:r>
            <w:r w:rsidRPr="00B06A42">
              <w:rPr>
                <w:rFonts w:eastAsia="Times New Roman" w:cs="Times New Roman"/>
                <w:szCs w:val="24"/>
                <w:lang w:eastAsia="ru-RU"/>
              </w:rPr>
              <w:lastRenderedPageBreak/>
              <w:t>транспортом и административными правонарушениями</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января 2016</w:t>
            </w:r>
          </w:p>
        </w:tc>
      </w:tr>
      <w:tr w:rsidR="00DC12A0" w:rsidRPr="00B06A42" w:rsidTr="00995F5E">
        <w:trPr>
          <w:trHeight w:val="255"/>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p>
          <w:p w:rsidR="008B77FC" w:rsidRPr="00B06A42" w:rsidRDefault="008B77FC" w:rsidP="008B77F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Росстата от 30.05.2019 № 304</w:t>
            </w:r>
          </w:p>
          <w:p w:rsidR="008B77FC" w:rsidRPr="00B06A42" w:rsidRDefault="008B77FC" w:rsidP="008B77FC">
            <w:pPr>
              <w:pStyle w:val="ad"/>
              <w:widowControl w:val="0"/>
              <w:autoSpaceDE w:val="0"/>
              <w:autoSpaceDN w:val="0"/>
              <w:ind w:left="0"/>
              <w:rPr>
                <w:rFonts w:eastAsia="Times New Roman" w:cs="Times New Roman"/>
                <w:szCs w:val="24"/>
                <w:lang w:eastAsia="ru-RU"/>
              </w:rPr>
            </w:pPr>
            <w:r w:rsidRPr="00B06A42">
              <w:rPr>
                <w:rFonts w:eastAsia="Times New Roman" w:cs="Times New Roman"/>
                <w:szCs w:val="24"/>
              </w:rPr>
              <w:t>«</w:t>
            </w:r>
            <w:r w:rsidRPr="00B06A42">
              <w:rPr>
                <w:rFonts w:eastAsia="Times New Roman" w:cs="Times New Roman"/>
                <w:szCs w:val="24"/>
                <w:lang w:eastAsia="ru-RU"/>
              </w:rPr>
              <w:t>Об утверждении Официальной статистической методологии формирования отдельных показателей деятельности коллективных средств размещения по полному кругу хозяйствующих субъектов с квартальной периодичностью</w:t>
            </w:r>
            <w:r w:rsidRPr="00B06A42">
              <w:rPr>
                <w:rFonts w:eastAsia="Times New Roman" w:cs="Times New Roman"/>
                <w:szCs w:val="24"/>
              </w:rPr>
              <w:t>»</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55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tc>
        <w:tc>
          <w:tcPr>
            <w:tcW w:w="732" w:type="pct"/>
            <w:vMerge w:val="restar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szCs w:val="24"/>
              </w:rPr>
            </w:pPr>
            <w:r w:rsidRPr="00B06A42">
              <w:t>(</w:t>
            </w:r>
            <w:r w:rsidRPr="00B06A42">
              <w:rPr>
                <w:i/>
              </w:rPr>
              <w:t>приложение 1 НПА</w:t>
            </w:r>
            <w:r w:rsidRPr="00B06A42">
              <w:t>)</w:t>
            </w:r>
          </w:p>
        </w:tc>
        <w:tc>
          <w:tcPr>
            <w:tcW w:w="768" w:type="pct"/>
            <w:vMerge w:val="restart"/>
          </w:tcPr>
          <w:p w:rsidR="008B77FC" w:rsidRPr="00B06A42" w:rsidRDefault="008B77FC" w:rsidP="008B77FC">
            <w:pPr>
              <w:pStyle w:val="ConsPlusNormal"/>
            </w:pPr>
            <w:r w:rsidRPr="00B06A42">
              <w:t>Приказ Росстата от 30.05.2019 № 304</w:t>
            </w:r>
          </w:p>
          <w:p w:rsidR="008B77FC" w:rsidRPr="00B06A42" w:rsidRDefault="008B77FC" w:rsidP="008B77FC">
            <w:pPr>
              <w:pStyle w:val="ConsPlusNormal"/>
            </w:pPr>
            <w:r w:rsidRPr="00B06A42">
              <w:t xml:space="preserve">"Об утверждении Официальной статистической методологии формирования отдельных показателей </w:t>
            </w:r>
            <w:r w:rsidRPr="00B06A42">
              <w:lastRenderedPageBreak/>
              <w:t>деятельности коллективных средств размещения по полному кругу хозяйствующих субъектов с квартальной периодичностью"</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152"/>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Услуги малых средств размещения. Сельские гостевые дома. Общие требования</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56641-2015</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14 октября 2015</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r w:rsidRPr="00B06A42">
              <w:t>14 октября 2015</w:t>
            </w:r>
          </w:p>
        </w:tc>
        <w:tc>
          <w:tcPr>
            <w:tcW w:w="732" w:type="pct"/>
            <w:vMerge/>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p>
        </w:tc>
        <w:tc>
          <w:tcPr>
            <w:tcW w:w="768" w:type="pct"/>
            <w:vMerge/>
          </w:tcPr>
          <w:p w:rsidR="008B77FC" w:rsidRPr="00B06A42" w:rsidRDefault="008B77FC" w:rsidP="008B77FC">
            <w:pPr>
              <w:pStyle w:val="ad"/>
              <w:widowControl w:val="0"/>
              <w:autoSpaceDE w:val="0"/>
              <w:autoSpaceDN w:val="0"/>
              <w:ind w:left="0"/>
              <w:rPr>
                <w:rFonts w:eastAsia="Times New Roman" w:cs="Times New Roman"/>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01 июля 2016</w:t>
            </w:r>
          </w:p>
        </w:tc>
      </w:tr>
      <w:tr w:rsidR="00DC12A0" w:rsidRPr="00B06A42" w:rsidTr="00995F5E">
        <w:trPr>
          <w:trHeight w:val="3588"/>
        </w:trPr>
        <w:tc>
          <w:tcPr>
            <w:tcW w:w="250" w:type="pc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Услуги населению. Термины и определения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50646-2012</w:t>
            </w:r>
          </w:p>
        </w:tc>
        <w:tc>
          <w:tcPr>
            <w:tcW w:w="746" w:type="pc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29 ноября 2012</w:t>
            </w:r>
          </w:p>
        </w:tc>
        <w:tc>
          <w:tcPr>
            <w:tcW w:w="750" w:type="pc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rPr>
                <w:szCs w:val="24"/>
              </w:rPr>
              <w:t>29 ноября 2012</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4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Росстата от 22.03.2019 № 161</w:t>
            </w:r>
          </w:p>
          <w:p w:rsidR="008B77FC" w:rsidRPr="00B06A42" w:rsidRDefault="008B77FC" w:rsidP="008B77FC">
            <w:pPr>
              <w:rPr>
                <w:rFonts w:ascii="Verdana" w:eastAsia="Times New Roman" w:hAnsi="Verdana" w:cs="Times New Roman"/>
                <w:sz w:val="21"/>
                <w:szCs w:val="21"/>
                <w:lang w:eastAsia="ru-RU"/>
              </w:rPr>
            </w:pPr>
            <w:r w:rsidRPr="00B06A42">
              <w:rPr>
                <w:rFonts w:eastAsia="Times New Roman" w:cs="Times New Roman"/>
                <w:szCs w:val="24"/>
              </w:rPr>
              <w:t>«</w:t>
            </w:r>
            <w:r w:rsidRPr="00B06A42">
              <w:rPr>
                <w:rFonts w:eastAsia="Times New Roman" w:cs="Times New Roman"/>
                <w:szCs w:val="24"/>
                <w:lang w:eastAsia="ru-RU"/>
              </w:rPr>
              <w:t>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о сведениях по ранней помощи детям целевой группы</w:t>
            </w:r>
            <w:r w:rsidRPr="00B06A42">
              <w:rPr>
                <w:rFonts w:eastAsia="Times New Roman" w:cs="Times New Roman"/>
                <w:szCs w:val="24"/>
              </w:rPr>
              <w:t>»</w:t>
            </w:r>
          </w:p>
        </w:tc>
        <w:tc>
          <w:tcPr>
            <w:tcW w:w="750" w:type="pc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января 2014</w:t>
            </w:r>
          </w:p>
        </w:tc>
      </w:tr>
      <w:tr w:rsidR="00DC12A0" w:rsidRPr="00B06A42" w:rsidTr="00995F5E">
        <w:trPr>
          <w:trHeight w:val="518"/>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Системы менеджмента качества. Основные положения и словарь</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ИСО 9000-2015</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28 сентября 2015</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rPr>
                <w:szCs w:val="24"/>
              </w:rPr>
              <w:t>28 сентября 2015</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пункт 2.4</w:t>
            </w:r>
          </w:p>
          <w:p w:rsidR="008B77FC" w:rsidRPr="00B06A42" w:rsidRDefault="008B77FC" w:rsidP="008B77FC">
            <w:pPr>
              <w:pStyle w:val="ConsPlusNormal"/>
              <w:rPr>
                <w:szCs w:val="24"/>
              </w:rPr>
            </w:pPr>
            <w:r w:rsidRPr="00B06A42">
              <w:rPr>
                <w:szCs w:val="24"/>
              </w:rPr>
              <w:t>(</w:t>
            </w:r>
            <w:r w:rsidRPr="00B06A42">
              <w:rPr>
                <w:i/>
                <w:szCs w:val="24"/>
              </w:rPr>
              <w:t>ст 6.2.4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Минэкономразвития России от 14.03.2019 №125</w:t>
            </w:r>
          </w:p>
          <w:p w:rsidR="008B77FC" w:rsidRPr="00B06A42" w:rsidRDefault="008B77FC" w:rsidP="008B77FC">
            <w:pPr>
              <w:rPr>
                <w:rFonts w:eastAsia="Times New Roman" w:cs="Times New Roman"/>
                <w:szCs w:val="24"/>
              </w:rPr>
            </w:pPr>
            <w:r w:rsidRPr="00B06A42">
              <w:rPr>
                <w:rFonts w:eastAsia="Times New Roman" w:cs="Times New Roman"/>
                <w:szCs w:val="24"/>
              </w:rPr>
              <w:t>«</w:t>
            </w:r>
            <w:r w:rsidRPr="00B06A42">
              <w:rPr>
                <w:rFonts w:eastAsia="Times New Roman" w:cs="Times New Roman"/>
                <w:szCs w:val="24"/>
                <w:lang w:eastAsia="ru-RU"/>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w:t>
            </w:r>
            <w:r w:rsidRPr="00B06A42">
              <w:rPr>
                <w:rFonts w:eastAsia="Times New Roman" w:cs="Times New Roman"/>
                <w:szCs w:val="24"/>
                <w:lang w:eastAsia="ru-RU"/>
              </w:rPr>
              <w:lastRenderedPageBreak/>
              <w:t>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B06A42">
              <w:rPr>
                <w:rFonts w:eastAsia="Times New Roman" w:cs="Times New Roman"/>
                <w:szCs w:val="24"/>
              </w:rPr>
              <w:t>»</w:t>
            </w:r>
          </w:p>
          <w:p w:rsidR="008B77FC" w:rsidRPr="00B06A42" w:rsidRDefault="008B77FC" w:rsidP="008B77FC">
            <w:pPr>
              <w:rPr>
                <w:rFonts w:eastAsia="Times New Roman" w:cs="Times New Roman"/>
                <w:szCs w:val="24"/>
              </w:rPr>
            </w:pPr>
            <w:r w:rsidRPr="00B06A42">
              <w:rPr>
                <w:rFonts w:eastAsia="Times New Roman" w:cs="Times New Roman"/>
                <w:szCs w:val="24"/>
              </w:rPr>
              <w:t>(Зарегистрировано в Минюсте России 07.06.2019 № 54891)</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ноября 2015</w:t>
            </w:r>
          </w:p>
          <w:p w:rsidR="008B77FC" w:rsidRPr="00B06A42" w:rsidRDefault="008B77FC" w:rsidP="008B77FC">
            <w:pPr>
              <w:pStyle w:val="ConsPlusNormal"/>
              <w:rPr>
                <w:szCs w:val="24"/>
              </w:rPr>
            </w:pPr>
            <w:r w:rsidRPr="00B06A42">
              <w:rPr>
                <w:szCs w:val="24"/>
              </w:rPr>
              <w:t>Дата редакции: 01 августа 2018</w:t>
            </w:r>
          </w:p>
        </w:tc>
      </w:tr>
      <w:tr w:rsidR="00DC12A0" w:rsidRPr="00B06A42" w:rsidTr="00995F5E">
        <w:trPr>
          <w:trHeight w:val="4416"/>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i/>
              </w:rPr>
            </w:pPr>
            <w:r w:rsidRPr="00B06A42">
              <w:rPr>
                <w:i/>
              </w:rPr>
              <w:t>(пункты 6.2.8, 6.3.7 Требований НПА)</w:t>
            </w:r>
          </w:p>
        </w:tc>
        <w:tc>
          <w:tcPr>
            <w:tcW w:w="768" w:type="pct"/>
          </w:tcPr>
          <w:p w:rsidR="008B77FC" w:rsidRPr="00B06A42" w:rsidRDefault="008B77FC" w:rsidP="008B77FC">
            <w:pPr>
              <w:pStyle w:val="ConsPlusNormal"/>
            </w:pPr>
            <w:r w:rsidRPr="00B06A42">
              <w:t>Приказ Минэкономразвития России от 26.03.2021 N 142</w:t>
            </w:r>
          </w:p>
          <w:p w:rsidR="00293335" w:rsidRPr="00B06A42" w:rsidRDefault="00293335" w:rsidP="008B77FC">
            <w:pPr>
              <w:pStyle w:val="ConsPlusNormal"/>
            </w:pPr>
            <w:r w:rsidRPr="00B06A42">
              <w:t>(ред. от 23.11.2021)</w:t>
            </w:r>
          </w:p>
          <w:p w:rsidR="008B77FC" w:rsidRPr="00B06A42" w:rsidRDefault="008B77FC" w:rsidP="008B77FC">
            <w:pPr>
              <w:pStyle w:val="ConsPlusNormal"/>
            </w:pPr>
            <w:r w:rsidRPr="00B06A42">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w:t>
            </w:r>
            <w:r w:rsidRPr="00B06A42">
              <w:lastRenderedPageBreak/>
              <w:t>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B77FC" w:rsidRPr="00B06A42" w:rsidRDefault="008B77FC" w:rsidP="008B77FC">
            <w:pPr>
              <w:pStyle w:val="ConsPlusNormal"/>
            </w:pPr>
            <w:r w:rsidRPr="00B06A42">
              <w:t xml:space="preserve">(Зарегистрировано в Минюсте России </w:t>
            </w:r>
            <w:r w:rsidRPr="00B06A42">
              <w:lastRenderedPageBreak/>
              <w:t>20.05.2021 N 63543)</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4416"/>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szCs w:val="24"/>
              </w:rPr>
            </w:pPr>
            <w:r w:rsidRPr="00B06A42">
              <w:t>(</w:t>
            </w:r>
            <w:r w:rsidRPr="00B06A42">
              <w:rPr>
                <w:i/>
              </w:rPr>
              <w:t>раздел 4 НПА</w:t>
            </w:r>
            <w:r w:rsidRPr="00B06A42">
              <w:t>)</w:t>
            </w:r>
          </w:p>
        </w:tc>
        <w:tc>
          <w:tcPr>
            <w:tcW w:w="768" w:type="pct"/>
          </w:tcPr>
          <w:p w:rsidR="008B77FC" w:rsidRPr="00B06A42" w:rsidRDefault="008B77FC" w:rsidP="008B77FC">
            <w:pPr>
              <w:pStyle w:val="ConsPlusNormal"/>
            </w:pPr>
            <w:r w:rsidRPr="00B06A42">
              <w:t>Приказ Росстата от 22.03.2019 № 161</w:t>
            </w:r>
          </w:p>
          <w:p w:rsidR="008B77FC" w:rsidRPr="00B06A42" w:rsidRDefault="008B77FC" w:rsidP="008B77FC">
            <w:pPr>
              <w:pStyle w:val="ConsPlusNormal"/>
            </w:pPr>
            <w:r w:rsidRPr="00B06A42">
              <w:t>"Об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о сведениях по ранней помощи детям целевой группы"</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9946A8" w:rsidRPr="00B06A42" w:rsidTr="00995F5E">
        <w:trPr>
          <w:trHeight w:val="1722"/>
        </w:trPr>
        <w:tc>
          <w:tcPr>
            <w:tcW w:w="250" w:type="pct"/>
            <w:vMerge/>
            <w:tcBorders>
              <w:left w:val="single" w:sz="4" w:space="0" w:color="auto"/>
              <w:right w:val="single" w:sz="4" w:space="0" w:color="auto"/>
            </w:tcBorders>
          </w:tcPr>
          <w:p w:rsidR="009946A8" w:rsidRPr="00B06A42" w:rsidRDefault="009946A8" w:rsidP="008B77FC">
            <w:pPr>
              <w:pStyle w:val="ConsPlusNormal"/>
              <w:ind w:left="426"/>
              <w:rPr>
                <w:sz w:val="22"/>
              </w:rPr>
            </w:pPr>
          </w:p>
        </w:tc>
        <w:tc>
          <w:tcPr>
            <w:tcW w:w="1004" w:type="pct"/>
            <w:vMerge/>
          </w:tcPr>
          <w:p w:rsidR="009946A8" w:rsidRPr="00B06A42" w:rsidRDefault="009946A8"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9946A8" w:rsidRPr="00B06A42" w:rsidRDefault="009946A8" w:rsidP="008B77FC">
            <w:pPr>
              <w:pStyle w:val="ConsPlusNormal"/>
              <w:rPr>
                <w:szCs w:val="24"/>
              </w:rPr>
            </w:pPr>
          </w:p>
        </w:tc>
        <w:tc>
          <w:tcPr>
            <w:tcW w:w="750" w:type="pct"/>
            <w:vMerge/>
            <w:tcBorders>
              <w:left w:val="single" w:sz="4" w:space="0" w:color="auto"/>
              <w:right w:val="single" w:sz="4" w:space="0" w:color="auto"/>
            </w:tcBorders>
          </w:tcPr>
          <w:p w:rsidR="009946A8" w:rsidRPr="00B06A42" w:rsidRDefault="009946A8" w:rsidP="008B77F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9946A8" w:rsidRPr="00B06A42" w:rsidRDefault="009946A8" w:rsidP="009946A8">
            <w:pPr>
              <w:pStyle w:val="ConsPlusNormal"/>
              <w:rPr>
                <w:szCs w:val="24"/>
              </w:rPr>
            </w:pPr>
            <w:r w:rsidRPr="00B06A42">
              <w:rPr>
                <w:szCs w:val="24"/>
              </w:rPr>
              <w:t>В целом</w:t>
            </w:r>
          </w:p>
          <w:p w:rsidR="009946A8" w:rsidRPr="00B06A42" w:rsidRDefault="009946A8" w:rsidP="009946A8">
            <w:pPr>
              <w:pStyle w:val="ConsPlusNormal"/>
              <w:rPr>
                <w:i/>
                <w:szCs w:val="24"/>
              </w:rPr>
            </w:pPr>
            <w:r w:rsidRPr="00B06A42">
              <w:rPr>
                <w:i/>
                <w:szCs w:val="24"/>
              </w:rPr>
              <w:t>(Приложение 1 НПА)</w:t>
            </w:r>
          </w:p>
        </w:tc>
        <w:tc>
          <w:tcPr>
            <w:tcW w:w="768" w:type="pct"/>
          </w:tcPr>
          <w:p w:rsidR="009946A8" w:rsidRPr="00B06A42" w:rsidRDefault="009946A8" w:rsidP="009946A8">
            <w:pPr>
              <w:pStyle w:val="ConsPlusNormal"/>
              <w:rPr>
                <w:szCs w:val="24"/>
              </w:rPr>
            </w:pPr>
            <w:r w:rsidRPr="00B06A42">
              <w:rPr>
                <w:szCs w:val="24"/>
              </w:rPr>
              <w:t>Приказ Госкорпорации "Росатом" от 26.11.2021 N 1/1537-П</w:t>
            </w:r>
          </w:p>
          <w:p w:rsidR="009946A8" w:rsidRPr="00B06A42" w:rsidRDefault="009946A8" w:rsidP="009946A8">
            <w:pPr>
              <w:pStyle w:val="ConsPlusNormal"/>
              <w:rPr>
                <w:szCs w:val="24"/>
              </w:rPr>
            </w:pPr>
            <w:r w:rsidRPr="00B06A42">
              <w:rPr>
                <w:szCs w:val="24"/>
              </w:rPr>
              <w:t xml:space="preserve">"Об утверждении Единых отраслевых методических указаний по проведению закупок </w:t>
            </w:r>
            <w:r w:rsidRPr="00B06A42">
              <w:rPr>
                <w:szCs w:val="24"/>
              </w:rPr>
              <w:lastRenderedPageBreak/>
              <w:t>с учетом устранения коренных причин несоответствий и Единых отраслевых методических указаний по проведению закупок с учетом устранения просрочек исполнения ключевых событий договоров"</w:t>
            </w:r>
          </w:p>
        </w:tc>
        <w:tc>
          <w:tcPr>
            <w:tcW w:w="750" w:type="pct"/>
            <w:vMerge/>
            <w:tcBorders>
              <w:left w:val="single" w:sz="4" w:space="0" w:color="auto"/>
              <w:right w:val="single" w:sz="4" w:space="0" w:color="auto"/>
            </w:tcBorders>
          </w:tcPr>
          <w:p w:rsidR="009946A8" w:rsidRPr="00B06A42" w:rsidRDefault="009946A8" w:rsidP="008B77FC">
            <w:pPr>
              <w:pStyle w:val="ConsPlusNormal"/>
              <w:rPr>
                <w:szCs w:val="24"/>
              </w:rPr>
            </w:pPr>
          </w:p>
        </w:tc>
      </w:tr>
      <w:tr w:rsidR="00DC12A0" w:rsidRPr="00B06A42" w:rsidTr="00995F5E">
        <w:trPr>
          <w:trHeight w:val="1722"/>
        </w:trPr>
        <w:tc>
          <w:tcPr>
            <w:tcW w:w="250" w:type="pct"/>
            <w:vMerge/>
            <w:tcBorders>
              <w:left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ст 5 НПА</w:t>
            </w:r>
            <w:r w:rsidRPr="00B06A42">
              <w:rPr>
                <w:szCs w:val="24"/>
              </w:rPr>
              <w:t>)</w:t>
            </w:r>
          </w:p>
        </w:tc>
        <w:tc>
          <w:tcPr>
            <w:tcW w:w="768" w:type="pct"/>
          </w:tcPr>
          <w:p w:rsidR="008B77FC" w:rsidRPr="00B06A42" w:rsidRDefault="008B77FC" w:rsidP="008B77FC">
            <w:pPr>
              <w:pStyle w:val="ConsPlusNormal"/>
            </w:pPr>
            <w:r w:rsidRPr="00B06A42">
              <w:rPr>
                <w:szCs w:val="24"/>
              </w:rPr>
              <w:t xml:space="preserve">Приказ Федеральной налоговой службы от 6 июля 2017 г. № ММВ-7-17/535«Об утверждении Стандарта форм документов, используемых налоговыми органами при реализации своих полномочий, Стандарта заполнения форм документов, используемых налоговыми органами при </w:t>
            </w:r>
            <w:r w:rsidRPr="00B06A42">
              <w:rPr>
                <w:szCs w:val="24"/>
              </w:rPr>
              <w:lastRenderedPageBreak/>
              <w:t>реализации своих полномочий, Стандарта разработки форм документов, используемых налоговыми органами при реализации своих полномочий, Стандарта оформления документов, используемых налоговыми органами при реализации своих полномочий, направляемых почтовым отправлением»</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Системы менеджмента качества. Требования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ИСО 9001-2015</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28 сентября 2015</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rPr>
                <w:szCs w:val="24"/>
              </w:rPr>
              <w:t>28 сентября 2015</w:t>
            </w: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пункт 2.4</w:t>
            </w:r>
          </w:p>
          <w:p w:rsidR="008B77FC" w:rsidRPr="00B06A42" w:rsidRDefault="008B77FC" w:rsidP="008B77FC">
            <w:pPr>
              <w:pStyle w:val="ConsPlusNormal"/>
              <w:rPr>
                <w:szCs w:val="24"/>
              </w:rPr>
            </w:pPr>
            <w:r w:rsidRPr="00B06A42">
              <w:rPr>
                <w:szCs w:val="24"/>
              </w:rPr>
              <w:t>(</w:t>
            </w:r>
            <w:r w:rsidRPr="00B06A42">
              <w:rPr>
                <w:i/>
                <w:szCs w:val="24"/>
              </w:rPr>
              <w:t>ст 6.2.4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Минэкономразвития России от 14.03.2019 № 125</w:t>
            </w:r>
          </w:p>
          <w:p w:rsidR="008B77FC" w:rsidRPr="00B06A42" w:rsidRDefault="008B77FC" w:rsidP="008B77FC">
            <w:pPr>
              <w:jc w:val="both"/>
              <w:rPr>
                <w:rFonts w:eastAsia="Times New Roman" w:cs="Times New Roman"/>
                <w:szCs w:val="24"/>
              </w:rPr>
            </w:pPr>
            <w:r w:rsidRPr="00B06A42">
              <w:rPr>
                <w:rFonts w:eastAsia="Times New Roman" w:cs="Times New Roman"/>
                <w:szCs w:val="24"/>
              </w:rPr>
              <w:t>«</w:t>
            </w:r>
            <w:r w:rsidRPr="00B06A42">
              <w:rPr>
                <w:rFonts w:eastAsia="Times New Roman" w:cs="Times New Roman"/>
                <w:szCs w:val="24"/>
                <w:lang w:eastAsia="ru-RU"/>
              </w:rPr>
              <w:t xml:space="preserve">Об утверждении Требований к реализации мероприятий, осуществляемых </w:t>
            </w:r>
            <w:r w:rsidRPr="00B06A42">
              <w:rPr>
                <w:rFonts w:eastAsia="Times New Roman" w:cs="Times New Roman"/>
                <w:szCs w:val="24"/>
                <w:lang w:eastAsia="ru-RU"/>
              </w:rPr>
              <w:lastRenderedPageBreak/>
              <w:t xml:space="preserve">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w:t>
            </w:r>
            <w:r w:rsidRPr="00B06A42">
              <w:rPr>
                <w:rFonts w:eastAsia="Times New Roman" w:cs="Times New Roman"/>
                <w:szCs w:val="24"/>
                <w:lang w:eastAsia="ru-RU"/>
              </w:rPr>
              <w:lastRenderedPageBreak/>
              <w:t>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B06A42">
              <w:rPr>
                <w:rFonts w:eastAsia="Times New Roman" w:cs="Times New Roman"/>
                <w:szCs w:val="24"/>
              </w:rPr>
              <w:t>»</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rPr>
              <w:t>(Зарегистрировано в Минюсте России 07.06.2019 № 54891)</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ноября 2015</w:t>
            </w:r>
          </w:p>
          <w:p w:rsidR="008B77FC" w:rsidRPr="00B06A42" w:rsidRDefault="008B77FC" w:rsidP="008B77FC">
            <w:pPr>
              <w:pStyle w:val="ConsPlusNormal"/>
              <w:rPr>
                <w:szCs w:val="24"/>
              </w:rPr>
            </w:pPr>
            <w:r w:rsidRPr="00B06A42">
              <w:rPr>
                <w:szCs w:val="24"/>
              </w:rPr>
              <w:t>Дата редакции: 01 мая 2018</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i/>
              </w:rPr>
            </w:pPr>
            <w:r w:rsidRPr="00B06A42">
              <w:rPr>
                <w:i/>
              </w:rPr>
              <w:t>(пункт 2 Изменений НПА)</w:t>
            </w:r>
          </w:p>
        </w:tc>
        <w:tc>
          <w:tcPr>
            <w:tcW w:w="768" w:type="pct"/>
          </w:tcPr>
          <w:p w:rsidR="008B77FC" w:rsidRPr="00B06A42" w:rsidRDefault="008B77FC" w:rsidP="008B77FC">
            <w:pPr>
              <w:pStyle w:val="ConsPlusNormal"/>
            </w:pPr>
            <w:r w:rsidRPr="00B06A42">
              <w:t>Постановление Правительства РФ от 12.04.2021 N 581</w:t>
            </w:r>
          </w:p>
          <w:p w:rsidR="008B77FC" w:rsidRPr="00B06A42" w:rsidRDefault="008B77FC" w:rsidP="008B77FC">
            <w:pPr>
              <w:pStyle w:val="ConsPlusNormal"/>
            </w:pPr>
            <w:r w:rsidRPr="00B06A42">
              <w:t>"О внесении изменений в приложение к постановлению Правительства Российской Федерации от 17 июля 2015 г. N 719"</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i/>
              </w:rPr>
            </w:pPr>
            <w:r w:rsidRPr="00B06A42">
              <w:rPr>
                <w:i/>
              </w:rPr>
              <w:t>(3.8.4.1 Приложения НПА)</w:t>
            </w:r>
          </w:p>
        </w:tc>
        <w:tc>
          <w:tcPr>
            <w:tcW w:w="768" w:type="pct"/>
          </w:tcPr>
          <w:p w:rsidR="008B77FC" w:rsidRPr="00B06A42" w:rsidRDefault="008B77FC" w:rsidP="008B77FC">
            <w:pPr>
              <w:pStyle w:val="ConsPlusNormal"/>
            </w:pPr>
            <w:r w:rsidRPr="00B06A42">
              <w:t>Приказ ФАС России от 18.03.2020 N 289/20 (ред. от 17.08.2021)</w:t>
            </w:r>
          </w:p>
          <w:p w:rsidR="008B77FC" w:rsidRPr="00B06A42" w:rsidRDefault="008B77FC" w:rsidP="008B77FC">
            <w:pPr>
              <w:pStyle w:val="ConsPlusNormal"/>
            </w:pPr>
            <w:r w:rsidRPr="00B06A42">
              <w:lastRenderedPageBreak/>
              <w:t>"Об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(I этап - 2020 - 2024 годы)"</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i/>
              </w:rPr>
            </w:pPr>
            <w:r w:rsidRPr="00B06A42">
              <w:rPr>
                <w:i/>
              </w:rPr>
              <w:t>(пункт 3.1.24 Приложения НПА)</w:t>
            </w:r>
          </w:p>
        </w:tc>
        <w:tc>
          <w:tcPr>
            <w:tcW w:w="768" w:type="pct"/>
          </w:tcPr>
          <w:p w:rsidR="008B77FC" w:rsidRPr="00B06A42" w:rsidRDefault="008B77FC" w:rsidP="008B77FC">
            <w:pPr>
              <w:pStyle w:val="ConsPlusNormal"/>
            </w:pPr>
            <w:r w:rsidRPr="00B06A42">
              <w:t>Приказ ФАС России от 26.04.2021 N 398/21</w:t>
            </w:r>
          </w:p>
          <w:p w:rsidR="008B77FC" w:rsidRPr="00B06A42" w:rsidRDefault="008B77FC" w:rsidP="008B77FC">
            <w:pPr>
              <w:pStyle w:val="ConsPlusNormal"/>
            </w:pPr>
            <w:r w:rsidRPr="00B06A42">
              <w:t>"Об утверждении Положения об Управлении контроля инфраструктурного и ресурсного обеспечения Федеральной антимонопольной службы"</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rPr>
                <w:i/>
              </w:rPr>
            </w:pPr>
            <w:r w:rsidRPr="00B06A42">
              <w:rPr>
                <w:i/>
              </w:rPr>
              <w:t>(пункты 6.2.8, 6.3.7 Требований НПА)</w:t>
            </w:r>
          </w:p>
        </w:tc>
        <w:tc>
          <w:tcPr>
            <w:tcW w:w="768" w:type="pct"/>
          </w:tcPr>
          <w:p w:rsidR="008B77FC" w:rsidRPr="00B06A42" w:rsidRDefault="008B77FC" w:rsidP="008B77FC">
            <w:pPr>
              <w:pStyle w:val="ConsPlusNormal"/>
            </w:pPr>
            <w:r w:rsidRPr="00B06A42">
              <w:t>Приказ Минэкономразвития России от 26.03.2021 N 142</w:t>
            </w:r>
          </w:p>
          <w:p w:rsidR="00293335" w:rsidRPr="00B06A42" w:rsidRDefault="00293335" w:rsidP="008B77FC">
            <w:pPr>
              <w:pStyle w:val="ConsPlusNormal"/>
            </w:pPr>
            <w:r w:rsidRPr="00B06A42">
              <w:lastRenderedPageBreak/>
              <w:t>(ред. от 23.11.2021)</w:t>
            </w:r>
          </w:p>
          <w:p w:rsidR="008B77FC" w:rsidRPr="00B06A42" w:rsidRDefault="008B77FC" w:rsidP="008B77FC">
            <w:pPr>
              <w:pStyle w:val="ConsPlusNormal"/>
            </w:pPr>
            <w:r w:rsidRPr="00B06A42">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w:t>
            </w:r>
            <w:r w:rsidRPr="00B06A42">
              <w:lastRenderedPageBreak/>
              <w:t>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B77FC" w:rsidRPr="00B06A42" w:rsidRDefault="008B77FC" w:rsidP="008B77FC">
            <w:pPr>
              <w:pStyle w:val="ConsPlusNormal"/>
            </w:pPr>
            <w:r w:rsidRPr="00B06A42">
              <w:t>(Зарегистрировано в Минюсте России 20.05.2021 N 63543)</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(Приложение 1 НПА)</w:t>
            </w:r>
          </w:p>
        </w:tc>
        <w:tc>
          <w:tcPr>
            <w:tcW w:w="768" w:type="pct"/>
          </w:tcPr>
          <w:p w:rsidR="008B77FC" w:rsidRPr="00B06A42" w:rsidRDefault="008B77FC" w:rsidP="008B77FC">
            <w:pPr>
              <w:widowControl w:val="0"/>
              <w:autoSpaceDE w:val="0"/>
              <w:autoSpaceDN w:val="0"/>
              <w:rPr>
                <w:szCs w:val="24"/>
              </w:rPr>
            </w:pPr>
            <w:r w:rsidRPr="00B06A42">
              <w:rPr>
                <w:szCs w:val="24"/>
              </w:rPr>
              <w:t>Приказ Минэкономразвития России от 16.08.2021 N 496</w:t>
            </w:r>
            <w:r w:rsidR="00C31291" w:rsidRPr="00B06A42">
              <w:rPr>
                <w:szCs w:val="24"/>
              </w:rPr>
              <w:t xml:space="preserve"> (ред. от 29.10.2021)</w:t>
            </w:r>
          </w:p>
          <w:p w:rsidR="008B77FC" w:rsidRPr="00B06A42" w:rsidRDefault="008B77FC" w:rsidP="008B77FC">
            <w:pPr>
              <w:widowControl w:val="0"/>
              <w:autoSpaceDE w:val="0"/>
              <w:autoSpaceDN w:val="0"/>
              <w:rPr>
                <w:szCs w:val="24"/>
              </w:rPr>
            </w:pPr>
            <w:r w:rsidRPr="00B06A42">
              <w:rPr>
                <w:szCs w:val="24"/>
              </w:rPr>
              <w:t>"Об утверждении форм заявления об аккредитации, заявления о расширении 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w:t>
            </w:r>
          </w:p>
          <w:p w:rsidR="008B77FC" w:rsidRPr="00B06A42" w:rsidRDefault="008B77FC" w:rsidP="008B77FC">
            <w:pPr>
              <w:widowControl w:val="0"/>
              <w:autoSpaceDE w:val="0"/>
              <w:autoSpaceDN w:val="0"/>
              <w:rPr>
                <w:szCs w:val="24"/>
              </w:rPr>
            </w:pPr>
            <w:r w:rsidRPr="00B06A42">
              <w:rPr>
                <w:szCs w:val="24"/>
              </w:rPr>
              <w:t>заявления о прекращении действия аккредитации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(пункт 16 Положения)</w:t>
            </w:r>
          </w:p>
        </w:tc>
        <w:tc>
          <w:tcPr>
            <w:tcW w:w="768" w:type="pct"/>
          </w:tcPr>
          <w:p w:rsidR="008B77FC" w:rsidRPr="00B06A42" w:rsidRDefault="008B77FC" w:rsidP="008B77FC">
            <w:pPr>
              <w:widowControl w:val="0"/>
              <w:autoSpaceDE w:val="0"/>
              <w:autoSpaceDN w:val="0"/>
              <w:rPr>
                <w:szCs w:val="24"/>
              </w:rPr>
            </w:pPr>
            <w:r w:rsidRPr="00B06A42">
              <w:rPr>
                <w:szCs w:val="24"/>
              </w:rPr>
              <w:t>Постановление Правительства РФ от 07.10.2021 N 1704</w:t>
            </w:r>
          </w:p>
          <w:p w:rsidR="008B77FC" w:rsidRPr="00B06A42" w:rsidRDefault="008B77FC" w:rsidP="008B77FC">
            <w:pPr>
              <w:widowControl w:val="0"/>
              <w:autoSpaceDE w:val="0"/>
              <w:autoSpaceDN w:val="0"/>
              <w:rPr>
                <w:szCs w:val="24"/>
              </w:rPr>
            </w:pPr>
            <w:r w:rsidRPr="00B06A42">
              <w:rPr>
                <w:szCs w:val="24"/>
              </w:rPr>
              <w:t>Об утверждении Положения о порядке осуществления мониторинга деятельности аккредитованных лиц, экспертов по аккредитации и технических экспертов, изображений знака аккредитации и порядка его применения аккредитованными лицами и о внесении изменений в постановление Правительства Российской Федерации</w:t>
            </w:r>
          </w:p>
          <w:p w:rsidR="008B77FC" w:rsidRPr="00B06A42" w:rsidRDefault="008B77FC" w:rsidP="008B77FC">
            <w:pPr>
              <w:widowControl w:val="0"/>
              <w:autoSpaceDE w:val="0"/>
              <w:autoSpaceDN w:val="0"/>
              <w:rPr>
                <w:szCs w:val="24"/>
              </w:rPr>
            </w:pPr>
            <w:r w:rsidRPr="00B06A42">
              <w:rPr>
                <w:szCs w:val="24"/>
              </w:rPr>
              <w:t xml:space="preserve">от 30 апреля 2019 г. </w:t>
            </w:r>
          </w:p>
          <w:p w:rsidR="008B77FC" w:rsidRPr="00B06A42" w:rsidRDefault="008B77FC" w:rsidP="008B77FC">
            <w:pPr>
              <w:widowControl w:val="0"/>
              <w:autoSpaceDE w:val="0"/>
              <w:autoSpaceDN w:val="0"/>
              <w:rPr>
                <w:szCs w:val="24"/>
              </w:rPr>
            </w:pPr>
            <w:r w:rsidRPr="00B06A42">
              <w:rPr>
                <w:szCs w:val="24"/>
              </w:rPr>
              <w:t>N 546</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 xml:space="preserve">(раздел </w:t>
            </w:r>
            <w:r w:rsidRPr="00B06A42">
              <w:rPr>
                <w:i/>
                <w:szCs w:val="24"/>
                <w:lang w:val="en-US"/>
              </w:rPr>
              <w:t>XVI</w:t>
            </w:r>
          </w:p>
          <w:p w:rsidR="008B77FC" w:rsidRPr="00B06A42" w:rsidRDefault="008B77FC" w:rsidP="008B77FC">
            <w:pPr>
              <w:pStyle w:val="ConsPlusNormal"/>
              <w:rPr>
                <w:szCs w:val="24"/>
              </w:rPr>
            </w:pPr>
            <w:r w:rsidRPr="00B06A42">
              <w:rPr>
                <w:i/>
                <w:szCs w:val="24"/>
              </w:rPr>
              <w:t>Приложения)</w:t>
            </w:r>
          </w:p>
        </w:tc>
        <w:tc>
          <w:tcPr>
            <w:tcW w:w="768" w:type="pct"/>
          </w:tcPr>
          <w:p w:rsidR="008B77FC" w:rsidRPr="00B06A42" w:rsidRDefault="008B77FC" w:rsidP="008B77FC">
            <w:pPr>
              <w:pStyle w:val="ConsPlusNormal"/>
              <w:rPr>
                <w:szCs w:val="24"/>
              </w:rPr>
            </w:pPr>
            <w:r w:rsidRPr="00B06A42">
              <w:rPr>
                <w:szCs w:val="24"/>
              </w:rPr>
              <w:t xml:space="preserve">Постановление Правительства РФ от 17.07.2015 N 719 </w:t>
            </w:r>
          </w:p>
          <w:p w:rsidR="00D3692C" w:rsidRPr="00B06A42" w:rsidRDefault="00D3692C" w:rsidP="008B77FC">
            <w:pPr>
              <w:pStyle w:val="ConsPlusNormal"/>
              <w:rPr>
                <w:szCs w:val="24"/>
              </w:rPr>
            </w:pPr>
            <w:r w:rsidRPr="00B06A42">
              <w:rPr>
                <w:szCs w:val="24"/>
              </w:rPr>
              <w:t>(ред. от 11.12.2021)</w:t>
            </w:r>
          </w:p>
          <w:p w:rsidR="008B77FC" w:rsidRPr="00B06A42" w:rsidRDefault="008B77FC" w:rsidP="008B77FC">
            <w:pPr>
              <w:pStyle w:val="ConsPlusNormal"/>
              <w:rPr>
                <w:szCs w:val="24"/>
              </w:rPr>
            </w:pPr>
            <w:r w:rsidRPr="00B06A42">
              <w:rPr>
                <w:szCs w:val="24"/>
              </w:rPr>
              <w:t>О подтверждении производства промышленной продукции на территории Российской Федерации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ст 5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szCs w:val="24"/>
              </w:rPr>
              <w:t>Приказ Министерства промышленности и торговли РФ от 20 июня 2017 г. № 1907 «Об утверждении Рекомендаций по применению принципов бережливого производства в различных отраслях промышленности»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 xml:space="preserve">Дороги автомобильные и улицы. Требования к эксплуатационному состоянию, допустимому по условиям обеспечения </w:t>
            </w:r>
            <w:r w:rsidRPr="00B06A42">
              <w:rPr>
                <w:rFonts w:eastAsia="Times New Roman" w:cs="Times New Roman"/>
                <w:szCs w:val="24"/>
              </w:rPr>
              <w:lastRenderedPageBreak/>
              <w:t>безопасности дорожного движения. Методы контроля</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50597-2017</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26 сентября 2017</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rPr>
                <w:szCs w:val="24"/>
              </w:rPr>
              <w:t>26 сентября 2017</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приложение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Росстата от 06.02.2019 № 59</w:t>
            </w:r>
          </w:p>
          <w:p w:rsidR="008B77FC" w:rsidRPr="00B06A42" w:rsidRDefault="008B77FC" w:rsidP="008B77FC">
            <w:pPr>
              <w:jc w:val="both"/>
              <w:rPr>
                <w:rFonts w:eastAsia="Times New Roman" w:cs="Times New Roman"/>
                <w:szCs w:val="24"/>
              </w:rPr>
            </w:pPr>
            <w:r w:rsidRPr="00B06A42">
              <w:rPr>
                <w:rFonts w:eastAsia="Times New Roman" w:cs="Times New Roman"/>
                <w:szCs w:val="24"/>
              </w:rPr>
              <w:t>«</w:t>
            </w:r>
            <w:r w:rsidRPr="00B06A42">
              <w:rPr>
                <w:rFonts w:eastAsia="Times New Roman" w:cs="Times New Roman"/>
                <w:szCs w:val="24"/>
                <w:lang w:eastAsia="ru-RU"/>
              </w:rPr>
              <w:t xml:space="preserve">Об утверждении формы федерального </w:t>
            </w:r>
            <w:r w:rsidRPr="00B06A42">
              <w:rPr>
                <w:rFonts w:eastAsia="Times New Roman" w:cs="Times New Roman"/>
                <w:szCs w:val="24"/>
                <w:lang w:eastAsia="ru-RU"/>
              </w:rPr>
              <w:lastRenderedPageBreak/>
              <w:t>статистического наблюдения с указаниями по ее заполнению для организации Федеральным дорожным агентством федерального статистического наблюдения за автомобильными дорогами общего пользования федерального, регионального или межмуниципального значения</w:t>
            </w:r>
            <w:r w:rsidRPr="00B06A42">
              <w:rPr>
                <w:rFonts w:eastAsia="Times New Roman" w:cs="Times New Roman"/>
                <w:szCs w:val="24"/>
              </w:rPr>
              <w:t>»</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сентября 2018</w:t>
            </w:r>
          </w:p>
          <w:p w:rsidR="008B77FC" w:rsidRPr="00B06A42" w:rsidRDefault="008B77FC" w:rsidP="008B77FC">
            <w:pPr>
              <w:pStyle w:val="ConsPlusNormal"/>
              <w:rPr>
                <w:szCs w:val="24"/>
              </w:rPr>
            </w:pPr>
            <w:r w:rsidRPr="00B06A42">
              <w:rPr>
                <w:szCs w:val="24"/>
              </w:rPr>
              <w:t>Дата редакции: 01 июня 2019</w:t>
            </w:r>
          </w:p>
        </w:tc>
      </w:tr>
      <w:tr w:rsidR="00DC12A0" w:rsidRPr="00B06A42" w:rsidTr="00995F5E">
        <w:trPr>
          <w:trHeight w:val="828"/>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Приложение</w:t>
            </w:r>
            <w:r w:rsidRPr="00B06A42">
              <w:t xml:space="preserve">  НПА)</w:t>
            </w:r>
          </w:p>
        </w:tc>
        <w:tc>
          <w:tcPr>
            <w:tcW w:w="768" w:type="pct"/>
          </w:tcPr>
          <w:p w:rsidR="008B77FC" w:rsidRPr="00B06A42" w:rsidRDefault="008B77FC" w:rsidP="008B77FC">
            <w:pPr>
              <w:pStyle w:val="ConsPlusNormal"/>
            </w:pPr>
            <w:r w:rsidRPr="00B06A42">
              <w:t xml:space="preserve">Приказ Минтранса России от 09.08.2021 N 263 "О внесении изменений в приложение к Методике расчета показателей (индикаторов) государственной программы Российской Федерации </w:t>
            </w:r>
            <w:r w:rsidRPr="00B06A42">
              <w:lastRenderedPageBreak/>
              <w:t>"Развитие транспортной системы", транспортной части комплексного плана модернизации и расширения магистральной инфраструктуры на период до 2024 года и федеральных проектов, входящих в его состав"</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(раздел 2 Приложение 1 НПА)</w:t>
            </w:r>
          </w:p>
        </w:tc>
        <w:tc>
          <w:tcPr>
            <w:tcW w:w="768" w:type="pct"/>
          </w:tcPr>
          <w:p w:rsidR="008B77FC" w:rsidRPr="00B06A42" w:rsidRDefault="008B77FC" w:rsidP="008B77FC">
            <w:pPr>
              <w:pStyle w:val="ConsPlusNormal"/>
            </w:pPr>
            <w:r w:rsidRPr="00B06A42">
              <w:t>Приказ Росавтодора от 30.07.2021 N 155</w:t>
            </w:r>
          </w:p>
          <w:p w:rsidR="008B77FC" w:rsidRPr="00B06A42" w:rsidRDefault="008B77FC" w:rsidP="008B77FC">
            <w:pPr>
              <w:pStyle w:val="ConsPlusNormal"/>
            </w:pPr>
            <w:r w:rsidRPr="00B06A42">
              <w:t>"Об утверждении методики формирования официальной статистической информации, необходимой для мониторинга достижения показателей национального проекта "Безопасные качественные дороги"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7 Указаний НПА)</w:t>
            </w:r>
          </w:p>
        </w:tc>
        <w:tc>
          <w:tcPr>
            <w:tcW w:w="768" w:type="pct"/>
          </w:tcPr>
          <w:p w:rsidR="008B77FC" w:rsidRPr="00B06A42" w:rsidRDefault="008B77FC" w:rsidP="008B77FC">
            <w:pPr>
              <w:pStyle w:val="ConsPlusNormal"/>
            </w:pPr>
            <w:r w:rsidRPr="00B06A42">
              <w:t>Приказ Росстата от 26.08.2021 N 519</w:t>
            </w:r>
          </w:p>
          <w:p w:rsidR="008B77FC" w:rsidRPr="00B06A42" w:rsidRDefault="008B77FC" w:rsidP="008B77FC">
            <w:pPr>
              <w:pStyle w:val="ConsPlusNormal"/>
            </w:pPr>
            <w:r w:rsidRPr="00B06A42">
              <w:t>"Об утверждении формы федерального статистического наблюдения с указаниями по ее заполнению для организации Федеральным дорожным агентством федерального статистического наблюдения за автомобильными дорогами общего пользования федерального, регионального или межмуниципального значения</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8 Приложения 10 НПА)</w:t>
            </w:r>
          </w:p>
        </w:tc>
        <w:tc>
          <w:tcPr>
            <w:tcW w:w="768" w:type="pct"/>
          </w:tcPr>
          <w:p w:rsidR="008B77FC" w:rsidRPr="00B06A42" w:rsidRDefault="008B77FC" w:rsidP="008B77FC">
            <w:pPr>
              <w:pStyle w:val="ConsPlusNormal"/>
            </w:pPr>
            <w:r w:rsidRPr="00B06A42">
              <w:t xml:space="preserve">Приказ Росстата от 30.07.2021 N 458 </w:t>
            </w:r>
          </w:p>
          <w:p w:rsidR="00752C13" w:rsidRPr="00B06A42" w:rsidRDefault="00752C13" w:rsidP="008B77FC">
            <w:pPr>
              <w:pStyle w:val="ConsPlusNormal"/>
            </w:pPr>
            <w:r w:rsidRPr="00B06A42">
              <w:t>(ред. от 17.12.2021)</w:t>
            </w:r>
          </w:p>
          <w:p w:rsidR="008B77FC" w:rsidRPr="00B06A42" w:rsidRDefault="008B77FC" w:rsidP="008B77FC">
            <w:pPr>
              <w:pStyle w:val="ConsPlusNormal"/>
            </w:pPr>
            <w:r w:rsidRPr="00B06A42">
              <w:t xml:space="preserve">"Об утверждении форм федерального статистического наблюдения для </w:t>
            </w:r>
            <w:r w:rsidRPr="00B06A42">
              <w:lastRenderedPageBreak/>
              <w:t>организации федерального статистического наблюдения за внутренней и внешней торговлей, платными услугами населению, транспортом и административными правонарушениями в сфере экономики"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пункт 8 Приложения 10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Росстата от 22.07.2019 № 418</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(ред. от 29.04.2021)</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w:t>
            </w:r>
            <w:r w:rsidRPr="00B06A42">
              <w:rPr>
                <w:rFonts w:eastAsia="Times New Roman" w:cs="Times New Roman"/>
                <w:szCs w:val="24"/>
                <w:lang w:eastAsia="ru-RU"/>
              </w:rPr>
              <w:lastRenderedPageBreak/>
              <w:t>правонарушениями в сфере экономики»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szCs w:val="24"/>
              </w:rPr>
            </w:pPr>
            <w:r w:rsidRPr="00B06A42">
              <w:t>(</w:t>
            </w:r>
            <w:r w:rsidRPr="00B06A42">
              <w:rPr>
                <w:i/>
              </w:rPr>
              <w:t>ст 8 НПА</w:t>
            </w:r>
            <w:r w:rsidRPr="00B06A42">
              <w:t>)</w:t>
            </w:r>
          </w:p>
        </w:tc>
        <w:tc>
          <w:tcPr>
            <w:tcW w:w="768" w:type="pct"/>
          </w:tcPr>
          <w:p w:rsidR="008B77FC" w:rsidRPr="00B06A42" w:rsidRDefault="008B77FC" w:rsidP="008B77FC">
            <w:pPr>
              <w:pStyle w:val="ConsPlusNormal"/>
            </w:pPr>
            <w:r w:rsidRPr="00B06A42">
              <w:t>Приказ Росстата от 06.02.2019 № 59</w:t>
            </w:r>
          </w:p>
          <w:p w:rsidR="008B77FC" w:rsidRPr="00B06A42" w:rsidRDefault="008B77FC" w:rsidP="008B77FC">
            <w:pPr>
              <w:widowControl w:val="0"/>
              <w:autoSpaceDE w:val="0"/>
              <w:autoSpaceDN w:val="0"/>
              <w:rPr>
                <w:rFonts w:eastAsia="Times New Roman" w:cs="Times New Roman"/>
                <w:szCs w:val="24"/>
                <w:lang w:eastAsia="ru-RU"/>
              </w:rPr>
            </w:pPr>
            <w:r w:rsidRPr="00B06A42">
              <w:t>"Об утверждении формы федерального статистического наблюдения с указаниями по ее заполнению для организации Федеральным дорожным агентством федерального статистического наблюдения за автомобильными дорогами общего пользования федерального, регионального или межмуниципального значения"</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 xml:space="preserve">(пункт 3 Приложения 13 </w:t>
            </w:r>
            <w:r w:rsidRPr="00B06A42">
              <w:rPr>
                <w:i/>
              </w:rPr>
              <w:lastRenderedPageBreak/>
              <w:t>НПА)</w:t>
            </w:r>
          </w:p>
        </w:tc>
        <w:tc>
          <w:tcPr>
            <w:tcW w:w="768" w:type="pct"/>
          </w:tcPr>
          <w:p w:rsidR="008B77FC" w:rsidRPr="00B06A42" w:rsidRDefault="008B77FC" w:rsidP="008B77FC">
            <w:pPr>
              <w:pStyle w:val="ConsPlusNormal"/>
            </w:pPr>
            <w:r w:rsidRPr="00B06A42">
              <w:lastRenderedPageBreak/>
              <w:t>Постановление Правительства РФ от 03.04.2021 N 542</w:t>
            </w:r>
          </w:p>
          <w:p w:rsidR="008B77FC" w:rsidRPr="00B06A42" w:rsidRDefault="008B77FC" w:rsidP="008B77FC">
            <w:pPr>
              <w:pStyle w:val="ConsPlusNormal"/>
            </w:pPr>
            <w:r w:rsidRPr="00B06A42">
              <w:lastRenderedPageBreak/>
              <w: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w:t>
            </w:r>
          </w:p>
          <w:p w:rsidR="008B77FC" w:rsidRPr="00B06A42" w:rsidRDefault="008B77FC" w:rsidP="008B77FC">
            <w:pPr>
              <w:pStyle w:val="ConsPlusNormal"/>
            </w:pPr>
            <w:r w:rsidRPr="00B06A42">
              <w:t>утратившими силу отдельных положений постановления</w:t>
            </w:r>
          </w:p>
          <w:p w:rsidR="008B77FC" w:rsidRPr="00B06A42" w:rsidRDefault="008B77FC" w:rsidP="008B77FC">
            <w:pPr>
              <w:pStyle w:val="ConsPlusNormal"/>
            </w:pPr>
            <w:r w:rsidRPr="00B06A42">
              <w:t>правительства Российской Федерации</w:t>
            </w:r>
          </w:p>
          <w:p w:rsidR="008B77FC" w:rsidRPr="00B06A42" w:rsidRDefault="008B77FC" w:rsidP="008B77FC">
            <w:pPr>
              <w:pStyle w:val="ConsPlusNormal"/>
            </w:pPr>
            <w:r w:rsidRPr="00B06A42">
              <w:t xml:space="preserve">от 17 июля 2019 г. n </w:t>
            </w:r>
            <w:r w:rsidRPr="00B06A42">
              <w:lastRenderedPageBreak/>
              <w:t>915</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828"/>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szCs w:val="24"/>
              </w:rPr>
            </w:pPr>
            <w:r w:rsidRPr="00B06A42">
              <w:t>(</w:t>
            </w:r>
            <w:r w:rsidRPr="00B06A42">
              <w:rPr>
                <w:i/>
              </w:rPr>
              <w:t>приложение НПА</w:t>
            </w:r>
            <w:r w:rsidRPr="00B06A42">
              <w:t>)</w:t>
            </w:r>
          </w:p>
        </w:tc>
        <w:tc>
          <w:tcPr>
            <w:tcW w:w="768" w:type="pct"/>
          </w:tcPr>
          <w:p w:rsidR="008B77FC" w:rsidRPr="00B06A42" w:rsidRDefault="008B77FC" w:rsidP="008B77FC">
            <w:pPr>
              <w:pStyle w:val="ConsPlusNormal"/>
            </w:pPr>
            <w:r w:rsidRPr="00B06A42">
              <w:t>Приказ Минтранса России от 30.04.2019 № 129 (ред. от 09.08.2021)</w:t>
            </w:r>
          </w:p>
          <w:p w:rsidR="008B77FC" w:rsidRPr="00B06A42" w:rsidRDefault="008B77FC" w:rsidP="008B77FC">
            <w:pPr>
              <w:widowControl w:val="0"/>
              <w:autoSpaceDE w:val="0"/>
              <w:autoSpaceDN w:val="0"/>
              <w:rPr>
                <w:rFonts w:eastAsia="Times New Roman" w:cs="Times New Roman"/>
                <w:szCs w:val="24"/>
                <w:lang w:eastAsia="ru-RU"/>
              </w:rPr>
            </w:pPr>
            <w:r w:rsidRPr="00B06A42">
              <w:t>"Об утверждении Методики расчета показателей (индикаторов) государственной программы Российской Федерации "Развитие транспортной системы", транспортной части комплексного плана модернизации и расширения магистральной инфраструктуры на период до 2024 года и федеральных проектов, входящих в его состав"</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3A4C7E" w:rsidRPr="00B06A42" w:rsidTr="003A4C7E">
        <w:trPr>
          <w:trHeight w:val="968"/>
        </w:trPr>
        <w:tc>
          <w:tcPr>
            <w:tcW w:w="250"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numPr>
                <w:ilvl w:val="0"/>
                <w:numId w:val="1"/>
              </w:numPr>
              <w:ind w:left="0" w:firstLine="0"/>
              <w:rPr>
                <w:sz w:val="22"/>
              </w:rPr>
            </w:pPr>
          </w:p>
        </w:tc>
        <w:tc>
          <w:tcPr>
            <w:tcW w:w="1004" w:type="pct"/>
            <w:vMerge w:val="restart"/>
          </w:tcPr>
          <w:p w:rsidR="003A4C7E" w:rsidRPr="00B06A42" w:rsidRDefault="003A4C7E" w:rsidP="003A4C7E">
            <w:pPr>
              <w:widowControl w:val="0"/>
              <w:autoSpaceDE w:val="0"/>
              <w:autoSpaceDN w:val="0"/>
              <w:rPr>
                <w:rFonts w:eastAsia="Times New Roman" w:cs="Times New Roman"/>
                <w:szCs w:val="24"/>
              </w:rPr>
            </w:pPr>
            <w:r w:rsidRPr="00B06A42">
              <w:rPr>
                <w:rFonts w:eastAsia="Times New Roman" w:cs="Times New Roman"/>
                <w:szCs w:val="24"/>
              </w:rPr>
              <w:t>Система разработки и постановки продукции на производство (СРПП). Продукция производственно-технического назначения. Порядок разработки и постановки продукции на производство</w:t>
            </w:r>
          </w:p>
          <w:p w:rsidR="003A4C7E" w:rsidRPr="00B06A42" w:rsidRDefault="003A4C7E" w:rsidP="003A4C7E">
            <w:pPr>
              <w:widowControl w:val="0"/>
              <w:autoSpaceDE w:val="0"/>
              <w:autoSpaceDN w:val="0"/>
              <w:rPr>
                <w:rFonts w:eastAsia="Times New Roman" w:cs="Times New Roman"/>
                <w:szCs w:val="24"/>
                <w:lang w:val="en-US"/>
              </w:rPr>
            </w:pPr>
            <w:r w:rsidRPr="00B06A42">
              <w:rPr>
                <w:rFonts w:eastAsia="Times New Roman" w:cs="Times New Roman"/>
                <w:szCs w:val="24"/>
              </w:rPr>
              <w:t>ГОСТ Р 15.301-2016</w:t>
            </w:r>
          </w:p>
        </w:tc>
        <w:tc>
          <w:tcPr>
            <w:tcW w:w="746"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rPr>
                <w:szCs w:val="24"/>
              </w:rPr>
            </w:pPr>
            <w:r w:rsidRPr="00B06A42">
              <w:rPr>
                <w:szCs w:val="24"/>
              </w:rPr>
              <w:t>31 октября 2016</w:t>
            </w:r>
          </w:p>
        </w:tc>
        <w:tc>
          <w:tcPr>
            <w:tcW w:w="750"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snapToGrid w:val="0"/>
            </w:pPr>
            <w:r w:rsidRPr="00B06A42">
              <w:rPr>
                <w:szCs w:val="24"/>
              </w:rPr>
              <w:t>31 октября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A4C7E" w:rsidRPr="00B06A42" w:rsidRDefault="003A4C7E" w:rsidP="003A4C7E">
            <w:pPr>
              <w:pStyle w:val="ConsPlusNormal"/>
              <w:rPr>
                <w:szCs w:val="24"/>
              </w:rPr>
            </w:pPr>
            <w:r w:rsidRPr="00B06A42">
              <w:rPr>
                <w:szCs w:val="24"/>
              </w:rPr>
              <w:t>В целом</w:t>
            </w:r>
          </w:p>
          <w:p w:rsidR="003A4C7E" w:rsidRPr="00B06A42" w:rsidRDefault="003A4C7E" w:rsidP="003A4C7E">
            <w:pPr>
              <w:pStyle w:val="ConsPlusNormal"/>
              <w:rPr>
                <w:i/>
                <w:szCs w:val="24"/>
              </w:rPr>
            </w:pPr>
            <w:r w:rsidRPr="00B06A42">
              <w:rPr>
                <w:i/>
                <w:szCs w:val="24"/>
              </w:rPr>
              <w:t xml:space="preserve">(раздел </w:t>
            </w:r>
            <w:r w:rsidRPr="00B06A42">
              <w:rPr>
                <w:i/>
                <w:szCs w:val="24"/>
                <w:lang w:val="en-US"/>
              </w:rPr>
              <w:t>XXV</w:t>
            </w:r>
          </w:p>
          <w:p w:rsidR="003A4C7E" w:rsidRPr="00B06A42" w:rsidRDefault="003A4C7E" w:rsidP="003A4C7E">
            <w:pPr>
              <w:pStyle w:val="ConsPlusNormal"/>
              <w:rPr>
                <w:szCs w:val="24"/>
              </w:rPr>
            </w:pPr>
            <w:r w:rsidRPr="00B06A42">
              <w:rPr>
                <w:i/>
                <w:szCs w:val="24"/>
              </w:rPr>
              <w:t>Приложения)</w:t>
            </w:r>
          </w:p>
        </w:tc>
        <w:tc>
          <w:tcPr>
            <w:tcW w:w="768" w:type="pct"/>
            <w:shd w:val="clear" w:color="auto" w:fill="auto"/>
          </w:tcPr>
          <w:p w:rsidR="003A4C7E" w:rsidRPr="00B06A42" w:rsidRDefault="003A4C7E" w:rsidP="003A4C7E">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Постановление Правительства РФ от 17.07.2015 N 719 </w:t>
            </w:r>
          </w:p>
          <w:p w:rsidR="003A4C7E" w:rsidRPr="00B06A42" w:rsidRDefault="003A4C7E" w:rsidP="003A4C7E">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(ред. от 11.12.2021)</w:t>
            </w:r>
          </w:p>
          <w:p w:rsidR="003A4C7E" w:rsidRPr="00B06A42" w:rsidRDefault="003A4C7E" w:rsidP="003A4C7E">
            <w:pPr>
              <w:rPr>
                <w:rFonts w:ascii="Verdana" w:eastAsia="Times New Roman" w:hAnsi="Verdana" w:cs="Times New Roman"/>
                <w:sz w:val="21"/>
                <w:szCs w:val="21"/>
                <w:lang w:eastAsia="ru-RU"/>
              </w:rPr>
            </w:pPr>
            <w:r w:rsidRPr="00B06A42">
              <w:rPr>
                <w:rFonts w:eastAsia="Times New Roman" w:cs="Times New Roman"/>
                <w:szCs w:val="24"/>
                <w:lang w:eastAsia="ru-RU"/>
              </w:rPr>
              <w:t>О подтверждении производства промышленной продукции на территории Российской Федерации</w:t>
            </w:r>
          </w:p>
        </w:tc>
        <w:tc>
          <w:tcPr>
            <w:tcW w:w="750"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rPr>
                <w:szCs w:val="24"/>
              </w:rPr>
            </w:pPr>
            <w:r w:rsidRPr="00B06A42">
              <w:rPr>
                <w:szCs w:val="24"/>
              </w:rPr>
              <w:t>01 июля 2017</w:t>
            </w:r>
          </w:p>
        </w:tc>
      </w:tr>
      <w:tr w:rsidR="00DC12A0" w:rsidRPr="00B06A42" w:rsidTr="00995F5E">
        <w:trPr>
          <w:trHeight w:val="96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ст. 4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Росстата от 18.07.2019 № 410</w:t>
            </w:r>
          </w:p>
          <w:p w:rsidR="008B77FC" w:rsidRPr="00B06A42" w:rsidRDefault="008B77FC" w:rsidP="008B77FC">
            <w:pPr>
              <w:rPr>
                <w:rFonts w:ascii="Verdana" w:eastAsia="Times New Roman" w:hAnsi="Verdana" w:cs="Times New Roman"/>
                <w:sz w:val="21"/>
                <w:szCs w:val="21"/>
                <w:lang w:eastAsia="ru-RU"/>
              </w:rPr>
            </w:pPr>
            <w:r w:rsidRPr="00B06A42">
              <w:rPr>
                <w:rFonts w:eastAsia="Times New Roman" w:cs="Times New Roman"/>
                <w:szCs w:val="24"/>
              </w:rPr>
              <w:t>«</w:t>
            </w:r>
            <w:r w:rsidRPr="00B06A42">
              <w:rPr>
                <w:rFonts w:eastAsia="Times New Roman" w:cs="Times New Roman"/>
                <w:szCs w:val="24"/>
                <w:lang w:eastAsia="ru-RU"/>
              </w:rPr>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r w:rsidRPr="00B06A42">
              <w:rPr>
                <w:rFonts w:eastAsia="Times New Roman" w:cs="Times New Roman"/>
                <w:szCs w:val="24"/>
              </w:rPr>
              <w:t>»</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967"/>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 xml:space="preserve"> (</w:t>
            </w:r>
            <w:r w:rsidRPr="00B06A42">
              <w:rPr>
                <w:i/>
                <w:szCs w:val="24"/>
              </w:rPr>
              <w:t>ст 25 НПА</w:t>
            </w:r>
            <w:r w:rsidRPr="00B06A42">
              <w:rPr>
                <w:szCs w:val="24"/>
              </w:rPr>
              <w:t>)</w:t>
            </w:r>
          </w:p>
        </w:tc>
        <w:tc>
          <w:tcPr>
            <w:tcW w:w="768" w:type="pct"/>
          </w:tcPr>
          <w:p w:rsidR="008B77FC" w:rsidRPr="00B06A42" w:rsidRDefault="008B77FC" w:rsidP="008B77FC">
            <w:pPr>
              <w:rPr>
                <w:rFonts w:cs="Times New Roman"/>
                <w:szCs w:val="24"/>
              </w:rPr>
            </w:pPr>
            <w:r w:rsidRPr="00B06A42">
              <w:rPr>
                <w:rFonts w:cs="Times New Roman"/>
                <w:szCs w:val="24"/>
              </w:rPr>
              <w:t>Приказ Ростехнадзора от 06.02.2018 № 52</w:t>
            </w:r>
          </w:p>
          <w:p w:rsidR="008B77FC" w:rsidRPr="00B06A42" w:rsidRDefault="008B77FC" w:rsidP="008B77FC">
            <w:pPr>
              <w:rPr>
                <w:rFonts w:cs="Times New Roman"/>
                <w:szCs w:val="24"/>
              </w:rPr>
            </w:pPr>
            <w:r w:rsidRPr="00B06A42">
              <w:rPr>
                <w:rFonts w:cs="Times New Roman"/>
                <w:szCs w:val="24"/>
              </w:rPr>
              <w:lastRenderedPageBreak/>
              <w:t>«</w:t>
            </w:r>
            <w:r w:rsidRPr="00B06A42">
              <w:rPr>
                <w:rFonts w:eastAsia="Times New Roman" w:cs="Times New Roman"/>
                <w:szCs w:val="24"/>
                <w:lang w:eastAsia="ru-RU"/>
              </w:rPr>
              <w:t>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8B77FC" w:rsidRPr="00B06A42" w:rsidRDefault="008B77FC" w:rsidP="008B77FC">
            <w:pPr>
              <w:rPr>
                <w:rFonts w:cs="Times New Roman"/>
                <w:szCs w:val="24"/>
              </w:rPr>
            </w:pPr>
            <w:r w:rsidRPr="00B06A42">
              <w:t xml:space="preserve">зарегистрировано в Минюсте России </w:t>
            </w:r>
            <w:r w:rsidRPr="00B06A42">
              <w:rPr>
                <w:rFonts w:cs="Times New Roman"/>
                <w:szCs w:val="24"/>
              </w:rPr>
              <w:lastRenderedPageBreak/>
              <w:t>07.03.2018 под № 50282</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3A4C7E" w:rsidRPr="00B06A42" w:rsidTr="003A4C7E">
        <w:trPr>
          <w:trHeight w:val="1034"/>
        </w:trPr>
        <w:tc>
          <w:tcPr>
            <w:tcW w:w="250"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numPr>
                <w:ilvl w:val="0"/>
                <w:numId w:val="1"/>
              </w:numPr>
              <w:ind w:left="0" w:firstLine="0"/>
              <w:rPr>
                <w:sz w:val="22"/>
              </w:rPr>
            </w:pPr>
          </w:p>
        </w:tc>
        <w:tc>
          <w:tcPr>
            <w:tcW w:w="1004" w:type="pct"/>
            <w:vMerge w:val="restart"/>
          </w:tcPr>
          <w:p w:rsidR="003A4C7E" w:rsidRPr="00B06A42" w:rsidRDefault="003A4C7E" w:rsidP="003A4C7E">
            <w:pPr>
              <w:widowControl w:val="0"/>
              <w:autoSpaceDE w:val="0"/>
              <w:autoSpaceDN w:val="0"/>
              <w:rPr>
                <w:rFonts w:eastAsia="Times New Roman" w:cs="Times New Roman"/>
                <w:szCs w:val="24"/>
              </w:rPr>
            </w:pPr>
            <w:r w:rsidRPr="00B06A42">
              <w:rPr>
                <w:rFonts w:eastAsia="Times New Roman" w:cs="Times New Roman"/>
                <w:szCs w:val="24"/>
              </w:rPr>
              <w:t>Нефть. Общие технические условия</w:t>
            </w:r>
          </w:p>
          <w:p w:rsidR="003A4C7E" w:rsidRPr="00B06A42" w:rsidRDefault="003A4C7E" w:rsidP="003A4C7E">
            <w:pPr>
              <w:widowControl w:val="0"/>
              <w:autoSpaceDE w:val="0"/>
              <w:autoSpaceDN w:val="0"/>
              <w:rPr>
                <w:rFonts w:eastAsia="Times New Roman" w:cs="Times New Roman"/>
                <w:szCs w:val="24"/>
              </w:rPr>
            </w:pPr>
            <w:r w:rsidRPr="00B06A42">
              <w:rPr>
                <w:rFonts w:eastAsia="Times New Roman" w:cs="Times New Roman"/>
                <w:szCs w:val="24"/>
              </w:rPr>
              <w:t>ГОСТ Р 51858-2002</w:t>
            </w:r>
          </w:p>
        </w:tc>
        <w:tc>
          <w:tcPr>
            <w:tcW w:w="746"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rPr>
                <w:szCs w:val="24"/>
              </w:rPr>
            </w:pPr>
            <w:r w:rsidRPr="00B06A42">
              <w:rPr>
                <w:szCs w:val="24"/>
              </w:rPr>
              <w:t>08 января 2002</w:t>
            </w:r>
          </w:p>
        </w:tc>
        <w:tc>
          <w:tcPr>
            <w:tcW w:w="750"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snapToGrid w:val="0"/>
            </w:pPr>
            <w:r w:rsidRPr="00B06A42">
              <w:rPr>
                <w:szCs w:val="24"/>
              </w:rPr>
              <w:t>08 января 2002</w:t>
            </w:r>
          </w:p>
        </w:tc>
        <w:tc>
          <w:tcPr>
            <w:tcW w:w="732" w:type="pct"/>
            <w:tcBorders>
              <w:left w:val="single" w:sz="4" w:space="0" w:color="auto"/>
              <w:bottom w:val="single" w:sz="4" w:space="0" w:color="auto"/>
              <w:right w:val="single" w:sz="4" w:space="0" w:color="auto"/>
            </w:tcBorders>
            <w:shd w:val="clear" w:color="auto" w:fill="auto"/>
          </w:tcPr>
          <w:p w:rsidR="003A4C7E" w:rsidRPr="00B06A42" w:rsidRDefault="003A4C7E" w:rsidP="003A4C7E">
            <w:pPr>
              <w:pStyle w:val="ConsPlusNormal"/>
              <w:rPr>
                <w:szCs w:val="24"/>
              </w:rPr>
            </w:pPr>
            <w:r w:rsidRPr="00B06A42">
              <w:rPr>
                <w:szCs w:val="24"/>
              </w:rPr>
              <w:t xml:space="preserve">В целом </w:t>
            </w:r>
          </w:p>
          <w:p w:rsidR="003A4C7E" w:rsidRPr="00B06A42" w:rsidRDefault="003A4C7E" w:rsidP="003A4C7E">
            <w:pPr>
              <w:pStyle w:val="ConsPlusNormal"/>
              <w:rPr>
                <w:szCs w:val="24"/>
              </w:rPr>
            </w:pPr>
            <w:r w:rsidRPr="00B06A42">
              <w:rPr>
                <w:szCs w:val="24"/>
              </w:rPr>
              <w:t>(</w:t>
            </w:r>
            <w:r w:rsidRPr="00B06A42">
              <w:rPr>
                <w:i/>
                <w:szCs w:val="24"/>
              </w:rPr>
              <w:t>НПА</w:t>
            </w:r>
            <w:r w:rsidRPr="00B06A42">
              <w:rPr>
                <w:szCs w:val="24"/>
              </w:rPr>
              <w:t>)</w:t>
            </w:r>
          </w:p>
        </w:tc>
        <w:tc>
          <w:tcPr>
            <w:tcW w:w="768" w:type="pct"/>
            <w:shd w:val="clear" w:color="auto" w:fill="auto"/>
          </w:tcPr>
          <w:p w:rsidR="003A4C7E" w:rsidRPr="00B06A42" w:rsidRDefault="003A4C7E" w:rsidP="003A4C7E">
            <w:pPr>
              <w:jc w:val="both"/>
              <w:rPr>
                <w:rFonts w:cs="Times New Roman"/>
                <w:szCs w:val="24"/>
              </w:rPr>
            </w:pPr>
            <w:r w:rsidRPr="00B06A42">
              <w:rPr>
                <w:rFonts w:cs="Times New Roman"/>
                <w:szCs w:val="24"/>
              </w:rPr>
              <w:t>Приказ Ростехнадзора от 12.04.2018 № 169</w:t>
            </w:r>
          </w:p>
          <w:p w:rsidR="003A4C7E" w:rsidRPr="00B06A42" w:rsidRDefault="003A4C7E" w:rsidP="003A4C7E">
            <w:pPr>
              <w:widowControl w:val="0"/>
              <w:autoSpaceDE w:val="0"/>
              <w:autoSpaceDN w:val="0"/>
              <w:rPr>
                <w:rFonts w:eastAsia="Times New Roman" w:cs="Times New Roman"/>
                <w:szCs w:val="24"/>
                <w:lang w:eastAsia="ru-RU"/>
              </w:rPr>
            </w:pPr>
            <w:r w:rsidRPr="00B06A42">
              <w:rPr>
                <w:rFonts w:cs="Times New Roman"/>
                <w:szCs w:val="24"/>
              </w:rPr>
              <w:t>«Об утверждении Руководства по безопасности "Инструкция по ликвидации возможных аварий на подводных переходах магистральных нефтепроводов и нефтепродуктопроводов»</w:t>
            </w:r>
          </w:p>
        </w:tc>
        <w:tc>
          <w:tcPr>
            <w:tcW w:w="750" w:type="pct"/>
            <w:vMerge w:val="restart"/>
            <w:tcBorders>
              <w:top w:val="single" w:sz="4" w:space="0" w:color="auto"/>
              <w:left w:val="single" w:sz="4" w:space="0" w:color="auto"/>
              <w:right w:val="single" w:sz="4" w:space="0" w:color="auto"/>
            </w:tcBorders>
          </w:tcPr>
          <w:p w:rsidR="003A4C7E" w:rsidRPr="00B06A42" w:rsidRDefault="003A4C7E" w:rsidP="003A4C7E">
            <w:pPr>
              <w:pStyle w:val="ConsPlusNormal"/>
              <w:rPr>
                <w:szCs w:val="24"/>
              </w:rPr>
            </w:pPr>
            <w:r w:rsidRPr="00B06A42">
              <w:rPr>
                <w:szCs w:val="24"/>
              </w:rPr>
              <w:t>01 июля 2002</w:t>
            </w:r>
          </w:p>
          <w:p w:rsidR="003A4C7E" w:rsidRPr="00B06A42" w:rsidRDefault="003A4C7E" w:rsidP="003A4C7E">
            <w:pPr>
              <w:pStyle w:val="ConsPlusNormal"/>
              <w:rPr>
                <w:szCs w:val="24"/>
              </w:rPr>
            </w:pPr>
            <w:r w:rsidRPr="00B06A42">
              <w:rPr>
                <w:szCs w:val="24"/>
              </w:rPr>
              <w:t>Дата редакции: 26 ноября 2009</w:t>
            </w:r>
          </w:p>
        </w:tc>
      </w:tr>
      <w:tr w:rsidR="00DC12A0" w:rsidRPr="00B06A42" w:rsidTr="003A4C7E">
        <w:trPr>
          <w:trHeight w:val="410"/>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(Схема НПА)</w:t>
            </w:r>
          </w:p>
        </w:tc>
        <w:tc>
          <w:tcPr>
            <w:tcW w:w="768" w:type="pct"/>
            <w:shd w:val="clear" w:color="auto" w:fill="auto"/>
          </w:tcPr>
          <w:p w:rsidR="008B77FC" w:rsidRPr="00B06A42" w:rsidRDefault="008B77FC" w:rsidP="008B77FC">
            <w:pPr>
              <w:jc w:val="both"/>
              <w:rPr>
                <w:rFonts w:cs="Times New Roman"/>
                <w:szCs w:val="24"/>
              </w:rPr>
            </w:pPr>
            <w:r w:rsidRPr="00B06A42">
              <w:rPr>
                <w:rFonts w:cs="Times New Roman"/>
                <w:szCs w:val="24"/>
              </w:rPr>
              <w:t>Приказ Минэнерго России от 13.02.2019 N 103 (ред. от 17.09.2020)</w:t>
            </w:r>
          </w:p>
          <w:p w:rsidR="008B77FC" w:rsidRPr="00B06A42" w:rsidRDefault="008B77FC" w:rsidP="008B77FC">
            <w:pPr>
              <w:jc w:val="both"/>
              <w:rPr>
                <w:rFonts w:cs="Times New Roman"/>
                <w:szCs w:val="24"/>
              </w:rPr>
            </w:pPr>
            <w:r w:rsidRPr="00B06A42">
              <w:rPr>
                <w:rFonts w:cs="Times New Roman"/>
                <w:szCs w:val="24"/>
              </w:rPr>
              <w:t>"Об утверждении схемы нормальных (технологических) грузопотоков нефти"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841692" w:rsidRPr="00B06A42" w:rsidTr="00841692">
        <w:trPr>
          <w:trHeight w:val="1034"/>
        </w:trPr>
        <w:tc>
          <w:tcPr>
            <w:tcW w:w="250" w:type="pct"/>
            <w:vMerge w:val="restart"/>
            <w:tcBorders>
              <w:top w:val="single" w:sz="4" w:space="0" w:color="auto"/>
              <w:left w:val="single" w:sz="4" w:space="0" w:color="auto"/>
              <w:right w:val="single" w:sz="4" w:space="0" w:color="auto"/>
            </w:tcBorders>
          </w:tcPr>
          <w:p w:rsidR="00841692" w:rsidRPr="00B06A42" w:rsidRDefault="00841692" w:rsidP="00841692">
            <w:pPr>
              <w:pStyle w:val="ConsPlusNormal"/>
              <w:numPr>
                <w:ilvl w:val="0"/>
                <w:numId w:val="1"/>
              </w:numPr>
              <w:ind w:left="0" w:firstLine="0"/>
              <w:rPr>
                <w:sz w:val="22"/>
              </w:rPr>
            </w:pPr>
          </w:p>
        </w:tc>
        <w:tc>
          <w:tcPr>
            <w:tcW w:w="1004" w:type="pct"/>
            <w:vMerge w:val="restart"/>
          </w:tcPr>
          <w:p w:rsidR="00841692" w:rsidRPr="00B06A42" w:rsidRDefault="00841692" w:rsidP="00841692">
            <w:pPr>
              <w:widowControl w:val="0"/>
              <w:autoSpaceDE w:val="0"/>
              <w:autoSpaceDN w:val="0"/>
              <w:rPr>
                <w:rFonts w:eastAsia="Times New Roman" w:cs="Times New Roman"/>
                <w:szCs w:val="24"/>
              </w:rPr>
            </w:pPr>
            <w:r w:rsidRPr="00B06A42">
              <w:rPr>
                <w:rFonts w:eastAsia="Times New Roman" w:cs="Times New Roman"/>
                <w:szCs w:val="24"/>
              </w:rPr>
              <w:t>Государственная система обеспечения единства измерений (ГСИ). Аттестация испытательного оборудования. Основные положения</w:t>
            </w:r>
          </w:p>
          <w:p w:rsidR="00841692" w:rsidRPr="00B06A42" w:rsidRDefault="00841692" w:rsidP="00841692">
            <w:pPr>
              <w:widowControl w:val="0"/>
              <w:autoSpaceDE w:val="0"/>
              <w:autoSpaceDN w:val="0"/>
              <w:rPr>
                <w:rFonts w:eastAsia="Times New Roman" w:cs="Times New Roman"/>
                <w:szCs w:val="24"/>
              </w:rPr>
            </w:pPr>
            <w:r w:rsidRPr="00B06A42">
              <w:rPr>
                <w:rFonts w:eastAsia="Times New Roman" w:cs="Times New Roman"/>
                <w:szCs w:val="24"/>
              </w:rPr>
              <w:t>ГОСТ Р ИСО 14644-2-2001</w:t>
            </w:r>
          </w:p>
        </w:tc>
        <w:tc>
          <w:tcPr>
            <w:tcW w:w="746" w:type="pct"/>
            <w:vMerge w:val="restart"/>
            <w:tcBorders>
              <w:top w:val="single" w:sz="4" w:space="0" w:color="auto"/>
              <w:left w:val="single" w:sz="4" w:space="0" w:color="auto"/>
              <w:right w:val="single" w:sz="4" w:space="0" w:color="auto"/>
            </w:tcBorders>
          </w:tcPr>
          <w:p w:rsidR="00841692" w:rsidRPr="00B06A42" w:rsidRDefault="00841692" w:rsidP="00841692">
            <w:pPr>
              <w:pStyle w:val="ConsPlusNormal"/>
              <w:rPr>
                <w:szCs w:val="24"/>
              </w:rPr>
            </w:pPr>
            <w:r w:rsidRPr="00B06A42">
              <w:rPr>
                <w:szCs w:val="24"/>
              </w:rPr>
              <w:t>29 декабря 2017</w:t>
            </w:r>
          </w:p>
        </w:tc>
        <w:tc>
          <w:tcPr>
            <w:tcW w:w="750" w:type="pct"/>
            <w:vMerge w:val="restart"/>
            <w:tcBorders>
              <w:top w:val="single" w:sz="4" w:space="0" w:color="auto"/>
              <w:left w:val="single" w:sz="4" w:space="0" w:color="auto"/>
              <w:right w:val="single" w:sz="4" w:space="0" w:color="auto"/>
            </w:tcBorders>
          </w:tcPr>
          <w:p w:rsidR="00841692" w:rsidRPr="00B06A42" w:rsidRDefault="00841692" w:rsidP="00841692">
            <w:pPr>
              <w:pStyle w:val="ConsPlusNormal"/>
              <w:snapToGrid w:val="0"/>
            </w:pPr>
            <w:r w:rsidRPr="00B06A42">
              <w:rPr>
                <w:szCs w:val="24"/>
              </w:rPr>
              <w:t>29 декабря 2017</w:t>
            </w:r>
          </w:p>
          <w:p w:rsidR="00841692" w:rsidRPr="00B06A42" w:rsidRDefault="00841692" w:rsidP="00841692">
            <w:pPr>
              <w:pStyle w:val="ConsPlusNormal"/>
              <w:snapToGrid w:val="0"/>
              <w:rPr>
                <w:szCs w:val="24"/>
              </w:rPr>
            </w:pPr>
          </w:p>
          <w:p w:rsidR="00841692" w:rsidRPr="00B06A42" w:rsidRDefault="00841692" w:rsidP="00841692">
            <w:pPr>
              <w:pStyle w:val="ConsPlusNormal"/>
              <w:snapToGrid w:val="0"/>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41692" w:rsidRPr="00B06A42" w:rsidRDefault="00841692" w:rsidP="00841692">
            <w:pPr>
              <w:pStyle w:val="ConsPlusNormal"/>
              <w:rPr>
                <w:szCs w:val="24"/>
              </w:rPr>
            </w:pPr>
            <w:r w:rsidRPr="00B06A42">
              <w:rPr>
                <w:szCs w:val="24"/>
              </w:rPr>
              <w:t>В целом</w:t>
            </w:r>
          </w:p>
          <w:p w:rsidR="00841692" w:rsidRPr="00B06A42" w:rsidRDefault="00841692" w:rsidP="00841692">
            <w:pPr>
              <w:pStyle w:val="ConsPlusNormal"/>
              <w:rPr>
                <w:szCs w:val="24"/>
              </w:rPr>
            </w:pPr>
            <w:r w:rsidRPr="00B06A42">
              <w:rPr>
                <w:i/>
                <w:szCs w:val="24"/>
              </w:rPr>
              <w:t>(Перечень. НПА)</w:t>
            </w:r>
          </w:p>
        </w:tc>
        <w:tc>
          <w:tcPr>
            <w:tcW w:w="768" w:type="pct"/>
            <w:shd w:val="clear" w:color="auto" w:fill="auto"/>
          </w:tcPr>
          <w:p w:rsidR="00841692" w:rsidRPr="00B06A42" w:rsidRDefault="00841692" w:rsidP="00841692">
            <w:pPr>
              <w:rPr>
                <w:rFonts w:ascii="Verdana" w:eastAsia="Times New Roman" w:hAnsi="Verdana" w:cs="Times New Roman"/>
                <w:sz w:val="21"/>
                <w:szCs w:val="21"/>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w:t>
            </w:r>
            <w:r w:rsidRPr="00B06A42">
              <w:rPr>
                <w:rFonts w:eastAsia="Times New Roman" w:cs="Times New Roman"/>
                <w:szCs w:val="24"/>
                <w:lang w:eastAsia="ru-RU"/>
              </w:rPr>
              <w:lastRenderedPageBreak/>
              <w:t>некоторых приказов Минпромторга России.</w:t>
            </w:r>
          </w:p>
        </w:tc>
        <w:tc>
          <w:tcPr>
            <w:tcW w:w="750" w:type="pct"/>
            <w:vMerge w:val="restart"/>
            <w:tcBorders>
              <w:top w:val="single" w:sz="4" w:space="0" w:color="auto"/>
              <w:left w:val="single" w:sz="4" w:space="0" w:color="auto"/>
              <w:right w:val="single" w:sz="4" w:space="0" w:color="auto"/>
            </w:tcBorders>
          </w:tcPr>
          <w:p w:rsidR="00841692" w:rsidRPr="00B06A42" w:rsidRDefault="00841692" w:rsidP="00841692">
            <w:pPr>
              <w:pStyle w:val="ConsPlusNormal"/>
              <w:rPr>
                <w:szCs w:val="24"/>
              </w:rPr>
            </w:pPr>
            <w:r w:rsidRPr="00B06A42">
              <w:rPr>
                <w:szCs w:val="24"/>
              </w:rPr>
              <w:lastRenderedPageBreak/>
              <w:t>01 августа 2018</w:t>
            </w:r>
          </w:p>
          <w:p w:rsidR="00841692" w:rsidRPr="00B06A42" w:rsidRDefault="00841692" w:rsidP="00841692">
            <w:pPr>
              <w:pStyle w:val="ConsPlusNormal"/>
              <w:rPr>
                <w:szCs w:val="24"/>
              </w:rPr>
            </w:pPr>
            <w:r w:rsidRPr="00B06A42">
              <w:rPr>
                <w:szCs w:val="24"/>
              </w:rPr>
              <w:t>Дата редакции: 01 февраля 2019</w:t>
            </w:r>
          </w:p>
        </w:tc>
      </w:tr>
      <w:tr w:rsidR="00DC12A0" w:rsidRPr="00B06A42" w:rsidTr="00995F5E">
        <w:trPr>
          <w:trHeight w:val="1034"/>
        </w:trPr>
        <w:tc>
          <w:tcPr>
            <w:tcW w:w="250" w:type="pct"/>
            <w:vMerge/>
            <w:tcBorders>
              <w:left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применения требованиям Правил надлежащей </w:t>
            </w:r>
            <w:r w:rsidRPr="00B06A42">
              <w:rPr>
                <w:rFonts w:eastAsia="Times New Roman" w:cs="Times New Roman"/>
                <w:szCs w:val="24"/>
                <w:lang w:eastAsia="ru-RU"/>
              </w:rPr>
              <w:lastRenderedPageBreak/>
              <w:t>производственной практики"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требованиям Правил </w:t>
            </w:r>
            <w:r w:rsidRPr="00B06A42">
              <w:rPr>
                <w:rFonts w:eastAsia="Times New Roman" w:cs="Times New Roman"/>
                <w:szCs w:val="24"/>
                <w:lang w:eastAsia="ru-RU"/>
              </w:rPr>
              <w:lastRenderedPageBreak/>
              <w:t>надлежащей производственной практики Евразийского экономического союза"</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FA497F">
        <w:trPr>
          <w:trHeight w:val="1034"/>
        </w:trPr>
        <w:tc>
          <w:tcPr>
            <w:tcW w:w="250" w:type="pct"/>
            <w:vMerge/>
            <w:tcBorders>
              <w:left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VII. НПА</w:t>
            </w:r>
            <w:r w:rsidRPr="00B06A42">
              <w:rPr>
                <w:szCs w:val="24"/>
              </w:rPr>
              <w:t>)</w:t>
            </w:r>
          </w:p>
        </w:tc>
        <w:tc>
          <w:tcPr>
            <w:tcW w:w="768" w:type="pct"/>
            <w:shd w:val="clear" w:color="auto" w:fill="auto"/>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01.03.2019 № 579</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«О внесении изменений в приказ Минпромторга России от 19 октября 2016 г. № 3713»</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szCs w:val="24"/>
              </w:rPr>
              <w:t xml:space="preserve">Приказ Министерства промышленности и торговли РФ от 22 февраля 2017 г. № 527 «О внесении изменений в перечень правовых актов и их отдельных частей (положений), содержащих обязательные </w:t>
            </w:r>
            <w:r w:rsidRPr="00B06A42">
              <w:rPr>
                <w:szCs w:val="24"/>
              </w:rPr>
              <w:lastRenderedPageBreak/>
              <w:t>требования, соблюдение которых оценивается при проведении мероприятий по контролю в рамках лицензионного контроля деятельности по производству лекарственных средств для медицинского применения»</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410"/>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Приборы столовые и принадлежности кухонные из коррозионностойкой стали. Общие технические условия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51687-2000</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19 декабря 2000</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rPr>
                <w:szCs w:val="24"/>
              </w:rPr>
              <w:t>19 декабря 2000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 (</w:t>
            </w:r>
            <w:r w:rsidRPr="00B06A42">
              <w:rPr>
                <w:i/>
                <w:szCs w:val="24"/>
              </w:rPr>
              <w:t>приложение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Минтранса России от 25.03.2019 № 81</w:t>
            </w:r>
          </w:p>
          <w:p w:rsidR="008B77FC" w:rsidRPr="00B06A42" w:rsidRDefault="008B77FC" w:rsidP="008B77FC">
            <w:pPr>
              <w:rPr>
                <w:rFonts w:eastAsia="Times New Roman" w:cs="Times New Roman"/>
                <w:szCs w:val="24"/>
                <w:lang w:eastAsia="ru-RU"/>
              </w:rPr>
            </w:pPr>
            <w:r w:rsidRPr="00B06A42">
              <w:rPr>
                <w:rFonts w:eastAsia="Times New Roman" w:cs="Times New Roman"/>
                <w:szCs w:val="24"/>
                <w:lang w:eastAsia="ru-RU"/>
              </w:rPr>
              <w:t xml:space="preserve">«О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w:t>
            </w:r>
            <w:r w:rsidRPr="00B06A42">
              <w:rPr>
                <w:rFonts w:eastAsia="Times New Roman" w:cs="Times New Roman"/>
                <w:szCs w:val="24"/>
                <w:lang w:eastAsia="ru-RU"/>
              </w:rPr>
              <w:lastRenderedPageBreak/>
              <w:t>Министерства транспорта Российской Федерации от 23 июля 2015 г. № 227»</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июля 2001</w:t>
            </w:r>
          </w:p>
        </w:tc>
      </w:tr>
      <w:tr w:rsidR="00DC12A0" w:rsidRPr="00B06A42" w:rsidTr="00995F5E">
        <w:trPr>
          <w:trHeight w:val="1935"/>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приложение НПА</w:t>
            </w:r>
            <w:r w:rsidRPr="00B06A42">
              <w:t>)</w:t>
            </w:r>
          </w:p>
        </w:tc>
        <w:tc>
          <w:tcPr>
            <w:tcW w:w="768" w:type="pct"/>
          </w:tcPr>
          <w:p w:rsidR="008B77FC" w:rsidRPr="00B06A42" w:rsidRDefault="008B77FC" w:rsidP="008B77FC">
            <w:pPr>
              <w:pStyle w:val="ConsPlusNormal"/>
            </w:pPr>
            <w:r w:rsidRPr="00B06A42">
              <w:t>Приказ Минтранса России от 25.03.2019 № 81</w:t>
            </w:r>
          </w:p>
          <w:p w:rsidR="008B77FC" w:rsidRPr="00B06A42" w:rsidRDefault="008B77FC" w:rsidP="008B77FC">
            <w:pPr>
              <w:pStyle w:val="ConsPlusNormal"/>
            </w:pPr>
            <w:r w:rsidRPr="00B06A42">
              <w: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 227"</w:t>
            </w:r>
          </w:p>
          <w:p w:rsidR="008B77FC" w:rsidRPr="00B06A42" w:rsidRDefault="008B77FC" w:rsidP="008B77FC">
            <w:pPr>
              <w:pStyle w:val="ConsPlusNormal"/>
            </w:pPr>
            <w:r w:rsidRPr="00B06A42">
              <w:t>(Зарегистрировано в Минюсте России 17.06.2019 № 54945)</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1F0F39" w:rsidRPr="00B06A42" w:rsidTr="001F0F39">
        <w:trPr>
          <w:trHeight w:val="2484"/>
        </w:trPr>
        <w:tc>
          <w:tcPr>
            <w:tcW w:w="250"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numPr>
                <w:ilvl w:val="0"/>
                <w:numId w:val="1"/>
              </w:numPr>
              <w:ind w:left="0" w:firstLine="0"/>
              <w:rPr>
                <w:sz w:val="22"/>
              </w:rPr>
            </w:pPr>
          </w:p>
        </w:tc>
        <w:tc>
          <w:tcPr>
            <w:tcW w:w="1004" w:type="pct"/>
            <w:vMerge w:val="restart"/>
            <w:shd w:val="clear" w:color="auto" w:fill="auto"/>
          </w:tcPr>
          <w:p w:rsidR="001F0F39" w:rsidRPr="00B06A42" w:rsidRDefault="001F0F39" w:rsidP="001F0F39">
            <w:pPr>
              <w:widowControl w:val="0"/>
              <w:autoSpaceDE w:val="0"/>
              <w:autoSpaceDN w:val="0"/>
              <w:rPr>
                <w:rFonts w:eastAsia="Times New Roman" w:cs="Times New Roman"/>
                <w:szCs w:val="24"/>
              </w:rPr>
            </w:pPr>
            <w:r w:rsidRPr="00B06A42">
              <w:rPr>
                <w:rFonts w:eastAsia="Times New Roman" w:cs="Times New Roman"/>
                <w:szCs w:val="24"/>
              </w:rPr>
              <w:t>Платы печатные. Основные параметры конструкции</w:t>
            </w:r>
          </w:p>
          <w:p w:rsidR="001F0F39" w:rsidRPr="00B06A42" w:rsidRDefault="001F0F39" w:rsidP="001F0F39">
            <w:pPr>
              <w:widowControl w:val="0"/>
              <w:autoSpaceDE w:val="0"/>
              <w:autoSpaceDN w:val="0"/>
              <w:rPr>
                <w:rFonts w:eastAsia="Times New Roman" w:cs="Times New Roman"/>
                <w:szCs w:val="24"/>
              </w:rPr>
            </w:pPr>
            <w:r w:rsidRPr="00B06A42">
              <w:rPr>
                <w:rFonts w:eastAsia="Times New Roman" w:cs="Times New Roman"/>
                <w:szCs w:val="24"/>
              </w:rPr>
              <w:t>ГОСТ Р 53429-2009</w:t>
            </w:r>
          </w:p>
        </w:tc>
        <w:tc>
          <w:tcPr>
            <w:tcW w:w="746"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rPr>
                <w:szCs w:val="24"/>
              </w:rPr>
            </w:pPr>
            <w:r w:rsidRPr="00B06A42">
              <w:rPr>
                <w:szCs w:val="24"/>
              </w:rPr>
              <w:t>27 ноября 2009</w:t>
            </w:r>
          </w:p>
        </w:tc>
        <w:tc>
          <w:tcPr>
            <w:tcW w:w="750"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snapToGrid w:val="0"/>
            </w:pPr>
            <w:r w:rsidRPr="00B06A42">
              <w:rPr>
                <w:szCs w:val="24"/>
              </w:rPr>
              <w:t>27 ноября 2009</w:t>
            </w:r>
          </w:p>
        </w:tc>
        <w:tc>
          <w:tcPr>
            <w:tcW w:w="732" w:type="pc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rPr>
                <w:szCs w:val="24"/>
              </w:rPr>
            </w:pPr>
            <w:r w:rsidRPr="00B06A42">
              <w:rPr>
                <w:szCs w:val="24"/>
              </w:rPr>
              <w:t>В целом</w:t>
            </w:r>
          </w:p>
          <w:p w:rsidR="001F0F39" w:rsidRPr="00B06A42" w:rsidRDefault="001F0F39" w:rsidP="001F0F39">
            <w:pPr>
              <w:pStyle w:val="ConsPlusNormal"/>
              <w:rPr>
                <w:i/>
                <w:szCs w:val="24"/>
              </w:rPr>
            </w:pPr>
            <w:r w:rsidRPr="00B06A42">
              <w:rPr>
                <w:i/>
                <w:szCs w:val="24"/>
              </w:rPr>
              <w:t xml:space="preserve">(раздел </w:t>
            </w:r>
            <w:r w:rsidRPr="00B06A42">
              <w:rPr>
                <w:i/>
                <w:szCs w:val="24"/>
                <w:lang w:val="en-US"/>
              </w:rPr>
              <w:t>V</w:t>
            </w:r>
          </w:p>
          <w:p w:rsidR="001F0F39" w:rsidRPr="00B06A42" w:rsidRDefault="001F0F39" w:rsidP="001F0F39">
            <w:pPr>
              <w:pStyle w:val="ConsPlusNormal"/>
              <w:rPr>
                <w:szCs w:val="24"/>
              </w:rPr>
            </w:pPr>
            <w:r w:rsidRPr="00B06A42">
              <w:rPr>
                <w:i/>
                <w:szCs w:val="24"/>
              </w:rPr>
              <w:t>Приложения)</w:t>
            </w:r>
          </w:p>
        </w:tc>
        <w:tc>
          <w:tcPr>
            <w:tcW w:w="768" w:type="pct"/>
            <w:shd w:val="clear" w:color="auto" w:fill="auto"/>
          </w:tcPr>
          <w:p w:rsidR="001F0F39" w:rsidRPr="00B06A42" w:rsidRDefault="001F0F39" w:rsidP="001F0F39">
            <w:pPr>
              <w:pStyle w:val="ConsPlusNormal"/>
              <w:rPr>
                <w:szCs w:val="24"/>
              </w:rPr>
            </w:pPr>
            <w:r w:rsidRPr="00B06A42">
              <w:rPr>
                <w:szCs w:val="24"/>
              </w:rPr>
              <w:t xml:space="preserve">Постановление Правительства РФ от 17.07.2015 N 719 </w:t>
            </w:r>
          </w:p>
          <w:p w:rsidR="001F0F39" w:rsidRPr="00B06A42" w:rsidRDefault="001F0F39" w:rsidP="001F0F39">
            <w:pPr>
              <w:pStyle w:val="ConsPlusNormal"/>
              <w:rPr>
                <w:szCs w:val="24"/>
              </w:rPr>
            </w:pPr>
            <w:r w:rsidRPr="00B06A42">
              <w:rPr>
                <w:szCs w:val="24"/>
              </w:rPr>
              <w:t>(ред. от 11.12.2021)</w:t>
            </w:r>
          </w:p>
          <w:p w:rsidR="001F0F39" w:rsidRPr="00B06A42" w:rsidRDefault="001F0F39" w:rsidP="001F0F39">
            <w:pPr>
              <w:rPr>
                <w:rFonts w:eastAsia="Times New Roman" w:cs="Times New Roman"/>
                <w:szCs w:val="24"/>
                <w:lang w:eastAsia="ru-RU"/>
              </w:rPr>
            </w:pPr>
            <w:r w:rsidRPr="00B06A42">
              <w:rPr>
                <w:szCs w:val="24"/>
              </w:rPr>
              <w:t>О подтверждении производства промышленной продукции на территории Российской Федерации</w:t>
            </w:r>
          </w:p>
        </w:tc>
        <w:tc>
          <w:tcPr>
            <w:tcW w:w="750"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rPr>
                <w:szCs w:val="24"/>
              </w:rPr>
            </w:pPr>
            <w:r w:rsidRPr="00B06A42">
              <w:rPr>
                <w:szCs w:val="24"/>
              </w:rPr>
              <w:t>01 июля 2010</w:t>
            </w:r>
          </w:p>
          <w:p w:rsidR="001F0F39" w:rsidRPr="00B06A42" w:rsidRDefault="001F0F39" w:rsidP="001F0F39">
            <w:pPr>
              <w:pStyle w:val="ConsPlusNormal"/>
              <w:rPr>
                <w:szCs w:val="24"/>
              </w:rPr>
            </w:pPr>
            <w:r w:rsidRPr="00B06A42">
              <w:rPr>
                <w:szCs w:val="24"/>
              </w:rPr>
              <w:t>Дата редакции: 01 декабря 2018</w:t>
            </w:r>
          </w:p>
        </w:tc>
      </w:tr>
      <w:tr w:rsidR="00DC12A0" w:rsidRPr="00B06A42" w:rsidTr="001F0F39">
        <w:trPr>
          <w:trHeight w:val="980"/>
        </w:trPr>
        <w:tc>
          <w:tcPr>
            <w:tcW w:w="250" w:type="pct"/>
            <w:vMerge/>
            <w:tcBorders>
              <w:left w:val="single" w:sz="4" w:space="0" w:color="auto"/>
              <w:right w:val="single" w:sz="4" w:space="0" w:color="auto"/>
            </w:tcBorders>
            <w:shd w:val="clear" w:color="auto" w:fill="auto"/>
          </w:tcPr>
          <w:p w:rsidR="00B21B62" w:rsidRPr="00B06A42" w:rsidRDefault="00B21B62" w:rsidP="008B77FC">
            <w:pPr>
              <w:pStyle w:val="ConsPlusNormal"/>
              <w:numPr>
                <w:ilvl w:val="0"/>
                <w:numId w:val="1"/>
              </w:numPr>
              <w:ind w:left="0" w:firstLine="0"/>
              <w:rPr>
                <w:sz w:val="22"/>
              </w:rPr>
            </w:pPr>
          </w:p>
        </w:tc>
        <w:tc>
          <w:tcPr>
            <w:tcW w:w="1004" w:type="pct"/>
            <w:vMerge/>
            <w:shd w:val="clear" w:color="auto" w:fill="auto"/>
          </w:tcPr>
          <w:p w:rsidR="00B21B62" w:rsidRPr="00B06A42" w:rsidRDefault="00B21B62"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shd w:val="clear" w:color="auto" w:fill="auto"/>
          </w:tcPr>
          <w:p w:rsidR="00B21B62" w:rsidRPr="00B06A42" w:rsidRDefault="00B21B62" w:rsidP="008B77FC">
            <w:pPr>
              <w:pStyle w:val="ConsPlusNormal"/>
              <w:rPr>
                <w:szCs w:val="24"/>
              </w:rPr>
            </w:pPr>
          </w:p>
        </w:tc>
        <w:tc>
          <w:tcPr>
            <w:tcW w:w="750" w:type="pct"/>
            <w:vMerge/>
            <w:tcBorders>
              <w:left w:val="single" w:sz="4" w:space="0" w:color="auto"/>
              <w:right w:val="single" w:sz="4" w:space="0" w:color="auto"/>
            </w:tcBorders>
            <w:shd w:val="clear" w:color="auto" w:fill="auto"/>
          </w:tcPr>
          <w:p w:rsidR="00B21B62" w:rsidRPr="00B06A42" w:rsidRDefault="00B21B62"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B21B62" w:rsidRPr="00B06A42" w:rsidRDefault="00B21B62" w:rsidP="00B21B62">
            <w:pPr>
              <w:pStyle w:val="ConsPlusNormal"/>
              <w:rPr>
                <w:szCs w:val="24"/>
              </w:rPr>
            </w:pPr>
            <w:r w:rsidRPr="00B06A42">
              <w:rPr>
                <w:szCs w:val="24"/>
              </w:rPr>
              <w:t>В целом</w:t>
            </w:r>
          </w:p>
          <w:p w:rsidR="00B21B62" w:rsidRPr="00B06A42" w:rsidRDefault="00B21B62" w:rsidP="00B21B62">
            <w:pPr>
              <w:pStyle w:val="ConsPlusNormal"/>
              <w:rPr>
                <w:szCs w:val="24"/>
              </w:rPr>
            </w:pPr>
            <w:r w:rsidRPr="00B06A42">
              <w:rPr>
                <w:szCs w:val="24"/>
              </w:rPr>
              <w:t>(Раздел 44, 519 НПА)</w:t>
            </w:r>
          </w:p>
        </w:tc>
        <w:tc>
          <w:tcPr>
            <w:tcW w:w="768" w:type="pct"/>
            <w:shd w:val="clear" w:color="auto" w:fill="auto"/>
          </w:tcPr>
          <w:p w:rsidR="00B21B62" w:rsidRPr="00B06A42" w:rsidRDefault="00B21B62" w:rsidP="008B77FC">
            <w:pPr>
              <w:widowControl w:val="0"/>
              <w:autoSpaceDE w:val="0"/>
              <w:autoSpaceDN w:val="0"/>
              <w:rPr>
                <w:rFonts w:eastAsia="Times New Roman" w:cs="Times New Roman"/>
                <w:szCs w:val="24"/>
                <w:lang w:eastAsia="ru-RU"/>
              </w:rPr>
            </w:pPr>
            <w:r w:rsidRPr="00B06A42">
              <w:rPr>
                <w:szCs w:val="24"/>
              </w:rPr>
              <w:t>Распоряжение ПП РФ от 28.11.2020 № 3143-р</w:t>
            </w:r>
          </w:p>
        </w:tc>
        <w:tc>
          <w:tcPr>
            <w:tcW w:w="750" w:type="pct"/>
            <w:vMerge/>
            <w:tcBorders>
              <w:left w:val="single" w:sz="4" w:space="0" w:color="auto"/>
              <w:right w:val="single" w:sz="4" w:space="0" w:color="auto"/>
            </w:tcBorders>
            <w:shd w:val="clear" w:color="auto" w:fill="auto"/>
          </w:tcPr>
          <w:p w:rsidR="00B21B62" w:rsidRPr="00B06A42" w:rsidRDefault="00B21B62" w:rsidP="008B77FC">
            <w:pPr>
              <w:pStyle w:val="ConsPlusNormal"/>
              <w:rPr>
                <w:szCs w:val="24"/>
              </w:rPr>
            </w:pPr>
          </w:p>
        </w:tc>
      </w:tr>
      <w:tr w:rsidR="00DC12A0" w:rsidRPr="00B06A42" w:rsidTr="00995F5E">
        <w:trPr>
          <w:trHeight w:val="1932"/>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Чистые помещения и связанные с ними контролируемые среды. Часть 1. Классификация чистоты воздуха по концентрации частиц</w:t>
            </w:r>
          </w:p>
          <w:p w:rsidR="008B77FC" w:rsidRPr="00B06A42" w:rsidRDefault="008B77FC" w:rsidP="008B77FC">
            <w:pPr>
              <w:widowControl w:val="0"/>
              <w:autoSpaceDE w:val="0"/>
              <w:autoSpaceDN w:val="0"/>
              <w:rPr>
                <w:rFonts w:eastAsia="Times New Roman" w:cs="Times New Roman"/>
                <w:szCs w:val="24"/>
                <w:lang w:val="en-US"/>
              </w:rPr>
            </w:pPr>
            <w:r w:rsidRPr="00B06A42">
              <w:rPr>
                <w:rFonts w:eastAsia="Times New Roman" w:cs="Times New Roman"/>
                <w:szCs w:val="24"/>
              </w:rPr>
              <w:t>ГОСТ Р ИСО 14644-1-2017</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18 октября 2017</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rPr>
                <w:szCs w:val="24"/>
              </w:rPr>
              <w:t>18 октября 2017</w:t>
            </w: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VII.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01.03.2019 № 579</w:t>
            </w:r>
          </w:p>
          <w:p w:rsidR="008B77FC" w:rsidRPr="00B06A42" w:rsidRDefault="008B77FC" w:rsidP="008B77FC">
            <w:pPr>
              <w:rPr>
                <w:rFonts w:ascii="Verdana" w:eastAsia="Times New Roman" w:hAnsi="Verdana" w:cs="Times New Roman"/>
                <w:sz w:val="21"/>
                <w:szCs w:val="21"/>
                <w:lang w:eastAsia="ru-RU"/>
              </w:rPr>
            </w:pPr>
            <w:r w:rsidRPr="00B06A42">
              <w:rPr>
                <w:rFonts w:eastAsia="Times New Roman" w:cs="Times New Roman"/>
                <w:szCs w:val="24"/>
                <w:lang w:eastAsia="ru-RU"/>
              </w:rPr>
              <w:t>«О внесении изменений в приказ Минпромторга России от 19 октября 2016 г. № 3713»</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декабря 2018</w:t>
            </w:r>
          </w:p>
          <w:p w:rsidR="008B77FC" w:rsidRPr="00B06A42" w:rsidRDefault="008B77FC" w:rsidP="008B77FC">
            <w:pPr>
              <w:pStyle w:val="ConsPlusNormal"/>
              <w:rPr>
                <w:szCs w:val="24"/>
              </w:rPr>
            </w:pPr>
            <w:r w:rsidRPr="00B06A42">
              <w:rPr>
                <w:szCs w:val="24"/>
              </w:rPr>
              <w:t>Дата редакции: 01 апреля 2019</w:t>
            </w:r>
          </w:p>
        </w:tc>
      </w:tr>
      <w:tr w:rsidR="00DC12A0" w:rsidRPr="00B06A42" w:rsidTr="00995F5E">
        <w:trPr>
          <w:trHeight w:val="1932"/>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привлечения к административной ответственности и признании утратившими силу </w:t>
            </w:r>
            <w:r w:rsidRPr="00B06A42">
              <w:rPr>
                <w:rFonts w:eastAsia="Times New Roman" w:cs="Times New Roman"/>
                <w:szCs w:val="24"/>
                <w:lang w:eastAsia="ru-RU"/>
              </w:rPr>
              <w:lastRenderedPageBreak/>
              <w:t>некоторых приказов Минпромторга России.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282"/>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медицинского </w:t>
            </w:r>
            <w:r w:rsidRPr="00B06A42">
              <w:rPr>
                <w:rFonts w:eastAsia="Times New Roman" w:cs="Times New Roman"/>
                <w:szCs w:val="24"/>
                <w:lang w:eastAsia="ru-RU"/>
              </w:rPr>
              <w:lastRenderedPageBreak/>
              <w:t>применения требованиям Правил надлежащей производственной практики"</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932"/>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применения </w:t>
            </w:r>
            <w:r w:rsidRPr="00B06A42">
              <w:rPr>
                <w:rFonts w:eastAsia="Times New Roman" w:cs="Times New Roman"/>
                <w:szCs w:val="24"/>
                <w:lang w:eastAsia="ru-RU"/>
              </w:rPr>
              <w:lastRenderedPageBreak/>
              <w:t>требованиям Правил надлежащей производственной практики Евразийского экономического союза"</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rPr>
                <w:rFonts w:eastAsia="Calibri" w:cs="Times New Roman"/>
                <w:szCs w:val="24"/>
              </w:rPr>
            </w:pPr>
            <w:r w:rsidRPr="00B06A42">
              <w:rPr>
                <w:rFonts w:eastAsia="Calibri" w:cs="Times New Roman"/>
                <w:szCs w:val="24"/>
              </w:rPr>
              <w:t>Чистые помещения и связанные с ними контролируемые среды. Часть</w:t>
            </w:r>
            <w:r w:rsidRPr="00B06A42">
              <w:rPr>
                <w:rFonts w:eastAsia="Calibri" w:cs="Times New Roman"/>
                <w:szCs w:val="24"/>
                <w:lang w:val="en-US"/>
              </w:rPr>
              <w:t> </w:t>
            </w:r>
            <w:r w:rsidRPr="00B06A42">
              <w:rPr>
                <w:rFonts w:eastAsia="Calibri" w:cs="Times New Roman"/>
                <w:szCs w:val="24"/>
              </w:rPr>
              <w:t>5. Эксплуатация</w:t>
            </w:r>
          </w:p>
          <w:p w:rsidR="008B77FC" w:rsidRPr="00B06A42" w:rsidRDefault="008B77FC" w:rsidP="008B77FC">
            <w:pPr>
              <w:rPr>
                <w:szCs w:val="24"/>
              </w:rPr>
            </w:pPr>
            <w:r w:rsidRPr="00B06A42">
              <w:rPr>
                <w:rFonts w:eastAsia="Calibri" w:cs="Times New Roman"/>
                <w:szCs w:val="24"/>
              </w:rPr>
              <w:t>ГОСТ Р ИСО 14644-5-2005</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t>11 марта 2005</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t>11 марта 2005</w:t>
            </w: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раздел 7 НПА</w:t>
            </w:r>
            <w:r w:rsidRPr="00B06A42">
              <w:rPr>
                <w:szCs w:val="24"/>
              </w:rPr>
              <w:t>)</w:t>
            </w:r>
          </w:p>
        </w:tc>
        <w:tc>
          <w:tcPr>
            <w:tcW w:w="768" w:type="pct"/>
          </w:tcPr>
          <w:p w:rsidR="008B77FC" w:rsidRPr="00B06A42" w:rsidRDefault="008B77FC" w:rsidP="008B77FC">
            <w:pPr>
              <w:pStyle w:val="ConsPlusNormal"/>
            </w:pPr>
            <w:r w:rsidRPr="00B06A42">
              <w:t xml:space="preserve">Приказ Министерства промышленности и торговли РФ от 22 февраля 2017 г. № 527 «О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лицензионного контроля деятельности по производству </w:t>
            </w:r>
            <w:r w:rsidRPr="00B06A42">
              <w:lastRenderedPageBreak/>
              <w:t>лекарственных средств для медицинского применения»</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lastRenderedPageBreak/>
              <w:t>01 января 2006</w:t>
            </w:r>
          </w:p>
        </w:tc>
      </w:tr>
      <w:tr w:rsidR="00DC12A0" w:rsidRPr="00B06A42" w:rsidTr="00995F5E">
        <w:trPr>
          <w:trHeight w:val="601"/>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Приказ Минпромторга России от 25.12.2020 N 4682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государственного лицензионного контроля деятельности по производству лекарственных средств для медицинского применения, </w:t>
            </w:r>
            <w:r w:rsidRPr="00B06A42">
              <w:rPr>
                <w:rFonts w:eastAsia="Times New Roman" w:cs="Times New Roman"/>
                <w:szCs w:val="24"/>
                <w:lang w:eastAsia="ru-RU"/>
              </w:rPr>
              <w:lastRenderedPageBreak/>
              <w:t>привлечения к административной ответственности и признании утратившими силу некоторых приказов Минпромторга России.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601"/>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561</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заключений о соответствии производителей лекарственных средств для </w:t>
            </w:r>
            <w:r w:rsidRPr="00B06A42">
              <w:rPr>
                <w:rFonts w:eastAsia="Times New Roman" w:cs="Times New Roman"/>
                <w:szCs w:val="24"/>
                <w:lang w:eastAsia="ru-RU"/>
              </w:rPr>
              <w:lastRenderedPageBreak/>
              <w:t>медицинского применения требованиям Правил надлежащей производственной практики"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601"/>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(Перечень. НПА)</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Минпромторга России от 18.02.2021 N 562</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Минпромторгом России в рамках выдачи сертификатов соответствия производителей лекарственных средств для медицинского </w:t>
            </w:r>
            <w:r w:rsidRPr="00B06A42">
              <w:rPr>
                <w:rFonts w:eastAsia="Times New Roman" w:cs="Times New Roman"/>
                <w:szCs w:val="24"/>
                <w:lang w:eastAsia="ru-RU"/>
              </w:rPr>
              <w:lastRenderedPageBreak/>
              <w:t>применения требованиям Правил надлежащей производственной практики Евразийского экономического союза"</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601"/>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szCs w:val="24"/>
              </w:rPr>
            </w:pPr>
            <w:r w:rsidRPr="00B06A42">
              <w:t>(</w:t>
            </w:r>
            <w:r w:rsidRPr="00B06A42">
              <w:rPr>
                <w:i/>
              </w:rPr>
              <w:t>приложение НПА</w:t>
            </w:r>
            <w:r w:rsidRPr="00B06A42">
              <w:t>)</w:t>
            </w:r>
          </w:p>
        </w:tc>
        <w:tc>
          <w:tcPr>
            <w:tcW w:w="768" w:type="pct"/>
          </w:tcPr>
          <w:p w:rsidR="008B77FC" w:rsidRPr="00B06A42" w:rsidRDefault="008B77FC" w:rsidP="008B77FC">
            <w:pPr>
              <w:pStyle w:val="ConsPlusNormal"/>
            </w:pPr>
            <w:r w:rsidRPr="00B06A42">
              <w:t>Приказ Минтранса России от 25.03.2019 № 81</w:t>
            </w:r>
          </w:p>
          <w:p w:rsidR="008B77FC" w:rsidRPr="00B06A42" w:rsidRDefault="008B77FC" w:rsidP="008B77FC">
            <w:pPr>
              <w:pStyle w:val="ConsPlusNormal"/>
            </w:pPr>
            <w:r w:rsidRPr="00B06A42">
              <w:t>"О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 227"</w:t>
            </w:r>
          </w:p>
          <w:p w:rsidR="008B77FC" w:rsidRPr="00B06A42" w:rsidRDefault="008B77FC" w:rsidP="008B77FC">
            <w:pPr>
              <w:pStyle w:val="ConsPlusNormal"/>
              <w:rPr>
                <w:szCs w:val="24"/>
                <w:lang w:eastAsia="ru-RU"/>
              </w:rPr>
            </w:pPr>
            <w:r w:rsidRPr="00B06A42">
              <w:t xml:space="preserve">(Зарегистрировано в </w:t>
            </w:r>
            <w:r w:rsidRPr="00B06A42">
              <w:lastRenderedPageBreak/>
              <w:t>Минюсте России 17.06.2019 № 54945)</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1F0F39" w:rsidRPr="00B06A42" w:rsidTr="001F0F39">
        <w:trPr>
          <w:trHeight w:val="1034"/>
        </w:trPr>
        <w:tc>
          <w:tcPr>
            <w:tcW w:w="250"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numPr>
                <w:ilvl w:val="0"/>
                <w:numId w:val="1"/>
              </w:numPr>
              <w:ind w:left="0" w:firstLine="0"/>
              <w:rPr>
                <w:sz w:val="22"/>
              </w:rPr>
            </w:pPr>
          </w:p>
        </w:tc>
        <w:tc>
          <w:tcPr>
            <w:tcW w:w="1004" w:type="pct"/>
            <w:vMerge w:val="restart"/>
            <w:shd w:val="clear" w:color="auto" w:fill="auto"/>
          </w:tcPr>
          <w:p w:rsidR="001F0F39" w:rsidRPr="00B06A42" w:rsidRDefault="001F0F39" w:rsidP="001F0F39">
            <w:pPr>
              <w:widowControl w:val="0"/>
              <w:autoSpaceDE w:val="0"/>
              <w:autoSpaceDN w:val="0"/>
              <w:rPr>
                <w:rFonts w:eastAsia="Times New Roman" w:cs="Times New Roman"/>
                <w:szCs w:val="24"/>
                <w:lang w:val="en-US"/>
              </w:rPr>
            </w:pPr>
            <w:r w:rsidRPr="00B06A42">
              <w:rPr>
                <w:rFonts w:eastAsia="Times New Roman" w:cs="Times New Roman"/>
                <w:szCs w:val="24"/>
              </w:rPr>
              <w:t>Оценка соответствия. Требования к органам, проводящим аудит и сертификацию систем менеджмента. Часть 1. Требования</w:t>
            </w:r>
          </w:p>
          <w:p w:rsidR="001F0F39" w:rsidRPr="00B06A42" w:rsidRDefault="001F0F39" w:rsidP="001F0F39">
            <w:pPr>
              <w:widowControl w:val="0"/>
              <w:autoSpaceDE w:val="0"/>
              <w:autoSpaceDN w:val="0"/>
              <w:rPr>
                <w:rFonts w:eastAsia="Times New Roman" w:cs="Times New Roman"/>
                <w:szCs w:val="24"/>
                <w:lang w:val="en-US"/>
              </w:rPr>
            </w:pPr>
            <w:r w:rsidRPr="00B06A42">
              <w:rPr>
                <w:rFonts w:eastAsia="Times New Roman" w:cs="Times New Roman"/>
                <w:szCs w:val="24"/>
              </w:rPr>
              <w:t>ГОСТ Р ИСО/МЭК 17021-1-2017</w:t>
            </w:r>
          </w:p>
        </w:tc>
        <w:tc>
          <w:tcPr>
            <w:tcW w:w="746"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rPr>
                <w:szCs w:val="24"/>
              </w:rPr>
            </w:pPr>
            <w:r w:rsidRPr="00B06A42">
              <w:rPr>
                <w:szCs w:val="24"/>
              </w:rPr>
              <w:t>04 июля 2017</w:t>
            </w:r>
          </w:p>
        </w:tc>
        <w:tc>
          <w:tcPr>
            <w:tcW w:w="750"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snapToGrid w:val="0"/>
            </w:pPr>
            <w:r w:rsidRPr="00B06A42">
              <w:rPr>
                <w:szCs w:val="24"/>
              </w:rPr>
              <w:t>04 июля 2017</w:t>
            </w:r>
          </w:p>
          <w:p w:rsidR="001F0F39" w:rsidRPr="00B06A42" w:rsidRDefault="001F0F39" w:rsidP="001F0F39">
            <w:pPr>
              <w:pStyle w:val="ConsPlusNormal"/>
              <w:snapToGrid w:val="0"/>
              <w:rPr>
                <w:szCs w:val="24"/>
              </w:rPr>
            </w:pPr>
          </w:p>
          <w:p w:rsidR="001F0F39" w:rsidRPr="00B06A42" w:rsidRDefault="001F0F39" w:rsidP="001F0F39">
            <w:pPr>
              <w:pStyle w:val="ConsPlusNormal"/>
              <w:snapToGrid w:val="0"/>
              <w:rPr>
                <w:szCs w:val="24"/>
              </w:rPr>
            </w:pPr>
          </w:p>
          <w:p w:rsidR="001F0F39" w:rsidRPr="00B06A42" w:rsidRDefault="001F0F39" w:rsidP="001F0F39">
            <w:pPr>
              <w:pStyle w:val="ConsPlusNormal"/>
              <w:snapToGrid w:val="0"/>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1F0F39" w:rsidRPr="00B06A42" w:rsidRDefault="001F0F39" w:rsidP="001F0F39">
            <w:pPr>
              <w:rPr>
                <w:szCs w:val="24"/>
              </w:rPr>
            </w:pPr>
            <w:r w:rsidRPr="00B06A42">
              <w:rPr>
                <w:szCs w:val="24"/>
              </w:rPr>
              <w:t xml:space="preserve">В целом </w:t>
            </w:r>
          </w:p>
          <w:p w:rsidR="001F0F39" w:rsidRPr="00B06A42" w:rsidRDefault="001F0F39" w:rsidP="001F0F39">
            <w:pPr>
              <w:pStyle w:val="ConsPlusNormal"/>
              <w:rPr>
                <w:szCs w:val="24"/>
              </w:rPr>
            </w:pPr>
            <w:r w:rsidRPr="00B06A42">
              <w:rPr>
                <w:i/>
                <w:szCs w:val="24"/>
              </w:rPr>
              <w:t>(Методика НПА)</w:t>
            </w:r>
          </w:p>
        </w:tc>
        <w:tc>
          <w:tcPr>
            <w:tcW w:w="768" w:type="pct"/>
            <w:shd w:val="clear" w:color="auto" w:fill="auto"/>
          </w:tcPr>
          <w:p w:rsidR="001F0F39" w:rsidRPr="00B06A42" w:rsidRDefault="001F0F39" w:rsidP="001F0F39">
            <w:pPr>
              <w:pStyle w:val="ConsPlusNormal"/>
              <w:rPr>
                <w:szCs w:val="24"/>
              </w:rPr>
            </w:pPr>
            <w:r w:rsidRPr="00B06A42">
              <w:rPr>
                <w:szCs w:val="24"/>
              </w:rPr>
              <w:t>Постановление Правительства РФ от 14.07.2014 N 653 (ред. от 25.11.2021)</w:t>
            </w:r>
          </w:p>
          <w:p w:rsidR="001F0F39" w:rsidRPr="00B06A42" w:rsidRDefault="001F0F39" w:rsidP="001F0F39">
            <w:pPr>
              <w:pStyle w:val="ConsPlusNormal"/>
              <w:rPr>
                <w:szCs w:val="24"/>
              </w:rPr>
            </w:pPr>
            <w:r w:rsidRPr="00B06A42">
              <w:rPr>
                <w:szCs w:val="24"/>
              </w:rPr>
              <w:t xml:space="preserve">"Об утверждении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и </w:t>
            </w:r>
            <w:r w:rsidRPr="00B06A42">
              <w:rPr>
                <w:szCs w:val="24"/>
              </w:rPr>
              <w:lastRenderedPageBreak/>
              <w:t>максимальных размеров платы за проведение экспертизы представленных заявителем, аккредитованным лицом выявленных</w:t>
            </w:r>
          </w:p>
          <w:p w:rsidR="001F0F39" w:rsidRPr="00B06A42" w:rsidRDefault="001F0F39" w:rsidP="001F0F39">
            <w:pPr>
              <w:widowControl w:val="0"/>
              <w:autoSpaceDE w:val="0"/>
              <w:autoSpaceDN w:val="0"/>
              <w:rPr>
                <w:rFonts w:eastAsia="Times New Roman" w:cs="Times New Roman"/>
                <w:szCs w:val="24"/>
                <w:lang w:eastAsia="ru-RU"/>
              </w:rPr>
            </w:pPr>
            <w:r w:rsidRPr="00B06A42">
              <w:rPr>
                <w:szCs w:val="24"/>
              </w:rPr>
              <w:t>несоответствий критериям аккредитации</w:t>
            </w:r>
          </w:p>
        </w:tc>
        <w:tc>
          <w:tcPr>
            <w:tcW w:w="750" w:type="pct"/>
            <w:vMerge w:val="restart"/>
            <w:tcBorders>
              <w:top w:val="single" w:sz="4" w:space="0" w:color="auto"/>
              <w:left w:val="single" w:sz="4" w:space="0" w:color="auto"/>
              <w:right w:val="single" w:sz="4" w:space="0" w:color="auto"/>
            </w:tcBorders>
            <w:shd w:val="clear" w:color="auto" w:fill="auto"/>
          </w:tcPr>
          <w:p w:rsidR="001F0F39" w:rsidRPr="00B06A42" w:rsidRDefault="001F0F39" w:rsidP="001F0F39">
            <w:pPr>
              <w:pStyle w:val="ConsPlusNormal"/>
              <w:rPr>
                <w:szCs w:val="24"/>
              </w:rPr>
            </w:pPr>
            <w:r w:rsidRPr="00B06A42">
              <w:rPr>
                <w:szCs w:val="24"/>
              </w:rPr>
              <w:lastRenderedPageBreak/>
              <w:t>01 апреля 2018</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numPr>
                <w:ilvl w:val="0"/>
                <w:numId w:val="1"/>
              </w:numPr>
              <w:ind w:left="0" w:firstLine="0"/>
              <w:rPr>
                <w:sz w:val="22"/>
              </w:rPr>
            </w:pPr>
          </w:p>
        </w:tc>
        <w:tc>
          <w:tcPr>
            <w:tcW w:w="1004" w:type="pct"/>
            <w:vMerge/>
            <w:shd w:val="clear" w:color="auto" w:fill="auto"/>
          </w:tcPr>
          <w:p w:rsidR="00900C60" w:rsidRPr="00B06A42" w:rsidRDefault="00900C60"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rPr>
                <w:szCs w:val="24"/>
              </w:rPr>
            </w:pPr>
          </w:p>
        </w:tc>
        <w:tc>
          <w:tcPr>
            <w:tcW w:w="750"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00C60" w:rsidRPr="00B06A42" w:rsidRDefault="00900C60" w:rsidP="00900C60">
            <w:pPr>
              <w:rPr>
                <w:szCs w:val="24"/>
              </w:rPr>
            </w:pPr>
            <w:r w:rsidRPr="00B06A42">
              <w:rPr>
                <w:szCs w:val="24"/>
              </w:rPr>
              <w:t xml:space="preserve">В целом </w:t>
            </w:r>
          </w:p>
          <w:p w:rsidR="00900C60" w:rsidRPr="00B06A42" w:rsidRDefault="00900C60" w:rsidP="00900C60">
            <w:pPr>
              <w:pStyle w:val="ConsPlusNormal"/>
            </w:pPr>
            <w:r w:rsidRPr="00B06A42">
              <w:rPr>
                <w:szCs w:val="24"/>
              </w:rPr>
              <w:t>(Раздел 11 НПА)</w:t>
            </w:r>
          </w:p>
        </w:tc>
        <w:tc>
          <w:tcPr>
            <w:tcW w:w="768" w:type="pct"/>
            <w:shd w:val="clear" w:color="auto" w:fill="auto"/>
          </w:tcPr>
          <w:p w:rsidR="00900C60" w:rsidRPr="00B06A42" w:rsidRDefault="00900C60" w:rsidP="008B77FC">
            <w:pPr>
              <w:pStyle w:val="ConsPlusNormal"/>
            </w:pPr>
            <w:r w:rsidRPr="00B06A42">
              <w:rPr>
                <w:szCs w:val="24"/>
              </w:rPr>
              <w:t>Приказ Минэкономразвития № 707 от 26.10.2020</w:t>
            </w:r>
          </w:p>
        </w:tc>
        <w:tc>
          <w:tcPr>
            <w:tcW w:w="750"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numPr>
                <w:ilvl w:val="0"/>
                <w:numId w:val="1"/>
              </w:numPr>
              <w:ind w:left="0" w:firstLine="0"/>
              <w:rPr>
                <w:sz w:val="22"/>
              </w:rPr>
            </w:pPr>
          </w:p>
        </w:tc>
        <w:tc>
          <w:tcPr>
            <w:tcW w:w="1004" w:type="pct"/>
            <w:vMerge/>
            <w:shd w:val="clear" w:color="auto" w:fill="auto"/>
          </w:tcPr>
          <w:p w:rsidR="00900C60" w:rsidRPr="00B06A42" w:rsidRDefault="00900C60"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rPr>
                <w:szCs w:val="24"/>
              </w:rPr>
            </w:pPr>
          </w:p>
        </w:tc>
        <w:tc>
          <w:tcPr>
            <w:tcW w:w="750"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00C60" w:rsidRPr="00B06A42" w:rsidRDefault="00900C60" w:rsidP="00900C60">
            <w:pPr>
              <w:pStyle w:val="ConsPlusNormal"/>
              <w:rPr>
                <w:szCs w:val="24"/>
              </w:rPr>
            </w:pPr>
            <w:r w:rsidRPr="00B06A42">
              <w:rPr>
                <w:szCs w:val="24"/>
              </w:rPr>
              <w:t>В целом</w:t>
            </w:r>
          </w:p>
          <w:p w:rsidR="00900C60" w:rsidRPr="00B06A42" w:rsidRDefault="00900C60" w:rsidP="00900C60">
            <w:pPr>
              <w:rPr>
                <w:szCs w:val="24"/>
              </w:rPr>
            </w:pPr>
            <w:r w:rsidRPr="00B06A42">
              <w:rPr>
                <w:i/>
                <w:szCs w:val="24"/>
              </w:rPr>
              <w:t>(Раздел IV Изображения)</w:t>
            </w:r>
          </w:p>
        </w:tc>
        <w:tc>
          <w:tcPr>
            <w:tcW w:w="768" w:type="pct"/>
            <w:shd w:val="clear" w:color="auto" w:fill="auto"/>
          </w:tcPr>
          <w:p w:rsidR="00900C60" w:rsidRPr="00B06A42" w:rsidRDefault="00900C60" w:rsidP="00900C60">
            <w:pPr>
              <w:pStyle w:val="ConsPlusNormal"/>
              <w:rPr>
                <w:bCs/>
              </w:rPr>
            </w:pPr>
            <w:r w:rsidRPr="00B06A42">
              <w:rPr>
                <w:bCs/>
              </w:rPr>
              <w:t>Постановление Правительства РФ от 07.10.2021 N 1704</w:t>
            </w:r>
          </w:p>
          <w:p w:rsidR="00900C60" w:rsidRPr="00B06A42" w:rsidRDefault="00900C60" w:rsidP="00900C60">
            <w:pPr>
              <w:pStyle w:val="ConsPlusNormal"/>
              <w:rPr>
                <w:bCs/>
              </w:rPr>
            </w:pPr>
            <w:r w:rsidRPr="00B06A42">
              <w:rPr>
                <w:bCs/>
              </w:rPr>
              <w:t xml:space="preserve">Об утверждении Положения о порядке осуществления мониторинга деятельности аккредитованных лиц, экспертов по аккредитации и технических экспертов, изображений знака </w:t>
            </w:r>
            <w:r w:rsidRPr="00B06A42">
              <w:rPr>
                <w:bCs/>
              </w:rPr>
              <w:lastRenderedPageBreak/>
              <w:t>аккредитации и порядка его применения аккредитованными лицами и о внесении изменений в постановление Правительства Российской Федерации</w:t>
            </w:r>
          </w:p>
          <w:p w:rsidR="00900C60" w:rsidRPr="00B06A42" w:rsidRDefault="00900C60" w:rsidP="00900C60">
            <w:pPr>
              <w:pStyle w:val="ConsPlusNormal"/>
              <w:rPr>
                <w:bCs/>
              </w:rPr>
            </w:pPr>
            <w:r w:rsidRPr="00B06A42">
              <w:rPr>
                <w:bCs/>
              </w:rPr>
              <w:t xml:space="preserve">от 30 апреля 2019 г. </w:t>
            </w:r>
          </w:p>
          <w:p w:rsidR="00900C60" w:rsidRPr="00B06A42" w:rsidRDefault="00900C60" w:rsidP="00900C60">
            <w:pPr>
              <w:pStyle w:val="ConsPlusNormal"/>
              <w:rPr>
                <w:szCs w:val="24"/>
              </w:rPr>
            </w:pPr>
            <w:r w:rsidRPr="00B06A42">
              <w:rPr>
                <w:bCs/>
              </w:rPr>
              <w:t>N 546</w:t>
            </w:r>
          </w:p>
        </w:tc>
        <w:tc>
          <w:tcPr>
            <w:tcW w:w="750" w:type="pct"/>
            <w:vMerge/>
            <w:tcBorders>
              <w:left w:val="single" w:sz="4" w:space="0" w:color="auto"/>
              <w:bottom w:val="single" w:sz="4" w:space="0" w:color="auto"/>
              <w:right w:val="single" w:sz="4" w:space="0" w:color="auto"/>
            </w:tcBorders>
            <w:shd w:val="clear" w:color="auto" w:fill="auto"/>
          </w:tcPr>
          <w:p w:rsidR="00900C60" w:rsidRPr="00B06A42" w:rsidRDefault="00900C60"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1"/>
              </w:numPr>
              <w:ind w:left="0" w:firstLine="0"/>
              <w:rPr>
                <w:sz w:val="22"/>
              </w:rPr>
            </w:pPr>
          </w:p>
        </w:tc>
        <w:tc>
          <w:tcPr>
            <w:tcW w:w="1004" w:type="pct"/>
            <w:vMerge/>
            <w:shd w:val="clear" w:color="auto" w:fill="auto"/>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7 Приложения 1, пункт 7 Приложения 2 НПА)</w:t>
            </w:r>
          </w:p>
        </w:tc>
        <w:tc>
          <w:tcPr>
            <w:tcW w:w="768" w:type="pct"/>
            <w:shd w:val="clear" w:color="auto" w:fill="auto"/>
          </w:tcPr>
          <w:p w:rsidR="008B77FC" w:rsidRPr="00B06A42" w:rsidRDefault="008B77FC" w:rsidP="008B77FC">
            <w:pPr>
              <w:pStyle w:val="ConsPlusNormal"/>
            </w:pPr>
            <w:r w:rsidRPr="00B06A42">
              <w:t>Приказ Минэкономразвития России от 28.01.2021 N 34</w:t>
            </w:r>
          </w:p>
          <w:p w:rsidR="008B77FC" w:rsidRPr="00B06A42" w:rsidRDefault="008B77FC" w:rsidP="008B77FC">
            <w:pPr>
              <w:pStyle w:val="ConsPlusNormal"/>
            </w:pPr>
            <w:r w:rsidRPr="00B06A42">
              <w:t xml:space="preserve">"Об утверждении Перечня несоответствий заявителя критериям аккредитации, которые при осуществлении аккредитации влекут за собой отказ в аккредитации, и Перечня несоответствий аккредитованного лица требованиям </w:t>
            </w:r>
            <w:r w:rsidRPr="00B06A42">
              <w:lastRenderedPageBreak/>
              <w:t>законодательства Российской Федерации к деятельности аккредитованных лиц, влекущих за собой приостановление действия аккредитации"</w:t>
            </w:r>
          </w:p>
          <w:p w:rsidR="008B77FC" w:rsidRPr="00B06A42" w:rsidRDefault="008B77FC" w:rsidP="008B77FC">
            <w:pPr>
              <w:pStyle w:val="ConsPlusNormal"/>
            </w:pPr>
            <w:r w:rsidRPr="00B06A42">
              <w:t>(Зарегистрировано в Минюсте России 31.03.2021 N 62949)</w:t>
            </w:r>
          </w:p>
        </w:tc>
        <w:tc>
          <w:tcPr>
            <w:tcW w:w="7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numPr>
                <w:ilvl w:val="0"/>
                <w:numId w:val="1"/>
              </w:numPr>
              <w:ind w:left="0" w:firstLine="0"/>
              <w:rPr>
                <w:sz w:val="22"/>
              </w:rPr>
            </w:pPr>
          </w:p>
        </w:tc>
        <w:tc>
          <w:tcPr>
            <w:tcW w:w="1004" w:type="pct"/>
            <w:vMerge/>
            <w:shd w:val="clear" w:color="auto" w:fill="auto"/>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p>
          <w:p w:rsidR="008B77FC" w:rsidRPr="00B06A42" w:rsidRDefault="008B77FC" w:rsidP="008B77FC">
            <w:pPr>
              <w:pStyle w:val="ConsPlusNormal"/>
              <w:rPr>
                <w:i/>
                <w:szCs w:val="24"/>
              </w:rPr>
            </w:pPr>
            <w:r w:rsidRPr="00B06A42">
              <w:rPr>
                <w:i/>
                <w:szCs w:val="24"/>
              </w:rPr>
              <w:t>(приложения 3,6 НПА)</w:t>
            </w:r>
          </w:p>
        </w:tc>
        <w:tc>
          <w:tcPr>
            <w:tcW w:w="768" w:type="pct"/>
            <w:shd w:val="clear" w:color="auto" w:fill="auto"/>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Постановление Правительства РФ от 04.08.2021 N 1306</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Положения о примерных условиях договора о проведении работ по аккредитации и методики определения размеров платы за осуществление процедур аккредитации, включая определение </w:t>
            </w:r>
            <w:r w:rsidRPr="00B06A42">
              <w:rPr>
                <w:rFonts w:eastAsia="Times New Roman" w:cs="Times New Roman"/>
                <w:szCs w:val="24"/>
                <w:lang w:eastAsia="ru-RU"/>
              </w:rPr>
              <w:lastRenderedPageBreak/>
              <w:t>размеров платы за проведение документарной экспертизы и выездной оценки заявителя (аккредитованного лица),</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инспекционного контроля, повторной оценки аккредитованных</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лиц, оценки результативности принятых и реализованных</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аккредитованным лицом корректирующих мер по результатам</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инспекционного контроля, за расширение области аккредитации</w:t>
            </w:r>
          </w:p>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и проведение аттестации экспертов по аккредитации</w:t>
            </w:r>
          </w:p>
        </w:tc>
        <w:tc>
          <w:tcPr>
            <w:tcW w:w="750" w:type="pct"/>
            <w:vMerge/>
            <w:tcBorders>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pStyle w:val="ConsPlusNormal"/>
              <w:rPr>
                <w:lang w:val="en-US"/>
              </w:rPr>
            </w:pPr>
            <w:r w:rsidRPr="00B06A42">
              <w:t>Единая энергетическая система и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w:t>
            </w:r>
          </w:p>
          <w:p w:rsidR="008B77FC" w:rsidRPr="00B06A42" w:rsidRDefault="008B77FC" w:rsidP="008B77FC">
            <w:pPr>
              <w:pStyle w:val="ConsPlusNormal"/>
              <w:rPr>
                <w:lang w:val="en-US"/>
              </w:rPr>
            </w:pPr>
            <w:r w:rsidRPr="00B06A42">
              <w:t>ГОСТ Р 58335–2018</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t>приказ Росстандарта от от 28.12.2018 № 1181</w:t>
            </w:r>
            <w:r w:rsidRPr="00B06A42">
              <w:noBreakHyphen/>
              <w:t>ст</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t>28 декабря 2018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Разделы 4–9 </w:t>
            </w:r>
            <w:r w:rsidRPr="00B06A42">
              <w:br/>
              <w:t>(</w:t>
            </w:r>
            <w:r w:rsidRPr="00B06A42">
              <w:rPr>
                <w:i/>
              </w:rPr>
              <w:t>ст. 125 НПА</w:t>
            </w:r>
            <w:r w:rsidRPr="00B06A42">
              <w:t>)</w:t>
            </w:r>
          </w:p>
        </w:tc>
        <w:tc>
          <w:tcPr>
            <w:tcW w:w="768" w:type="pct"/>
          </w:tcPr>
          <w:p w:rsidR="008B77FC" w:rsidRPr="00B06A42" w:rsidRDefault="008B77FC" w:rsidP="008B77FC">
            <w:pPr>
              <w:pStyle w:val="ConsPlusNormal"/>
            </w:pPr>
            <w:r w:rsidRPr="00B06A42">
              <w:t xml:space="preserve">Приказ Минэнерго России от 13.02.2019 № 101, </w:t>
            </w:r>
          </w:p>
          <w:p w:rsidR="008B77FC" w:rsidRPr="00B06A42" w:rsidRDefault="008B77FC" w:rsidP="008B77FC">
            <w:pPr>
              <w:rPr>
                <w:rFonts w:ascii="Verdana" w:eastAsia="Times New Roman" w:hAnsi="Verdana" w:cs="Times New Roman"/>
                <w:sz w:val="21"/>
                <w:szCs w:val="21"/>
                <w:lang w:eastAsia="ru-RU"/>
              </w:rPr>
            </w:pPr>
            <w:r w:rsidRPr="00B06A42">
              <w:t>«</w:t>
            </w:r>
            <w:r w:rsidRPr="00B06A42">
              <w:rPr>
                <w:rFonts w:eastAsia="Times New Roman" w:cs="Times New Roman"/>
                <w:szCs w:val="24"/>
                <w:lang w:eastAsia="ru-RU"/>
              </w:rPr>
              <w:t>Об утверждении требований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w:t>
            </w:r>
            <w:r w:rsidRPr="00B06A42">
              <w:t>»</w:t>
            </w:r>
          </w:p>
          <w:p w:rsidR="008B77FC" w:rsidRPr="00B06A42" w:rsidRDefault="008B77FC" w:rsidP="008B77FC">
            <w:pPr>
              <w:pStyle w:val="ConsPlusNormal"/>
            </w:pPr>
            <w:r w:rsidRPr="00B06A42">
              <w:t>зарегистрировано в Минюсте России 25.04.2019 № 54503)</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марта 2019</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127 НПА</w:t>
            </w:r>
            <w:r w:rsidRPr="00B06A42">
              <w:t>)</w:t>
            </w:r>
          </w:p>
        </w:tc>
        <w:tc>
          <w:tcPr>
            <w:tcW w:w="768" w:type="pct"/>
          </w:tcPr>
          <w:p w:rsidR="008B77FC" w:rsidRPr="00B06A42" w:rsidRDefault="008B77FC" w:rsidP="008B77FC">
            <w:pPr>
              <w:pStyle w:val="ConsPlusNormal"/>
            </w:pPr>
            <w:r w:rsidRPr="00B06A42">
              <w:t>Приказ Минэнерго России от 13.02.2019 № 101</w:t>
            </w:r>
          </w:p>
          <w:p w:rsidR="008B77FC" w:rsidRPr="00B06A42" w:rsidRDefault="008B77FC" w:rsidP="008B77FC">
            <w:pPr>
              <w:pStyle w:val="ConsPlusNormal"/>
            </w:pPr>
            <w:r w:rsidRPr="00B06A42">
              <w:t xml:space="preserve">"Об утверждении требований к </w:t>
            </w:r>
            <w:r w:rsidRPr="00B06A42">
              <w:lastRenderedPageBreak/>
              <w:t>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w:t>
            </w:r>
          </w:p>
          <w:p w:rsidR="008B77FC" w:rsidRPr="00B06A42" w:rsidRDefault="008B77FC" w:rsidP="008B77FC">
            <w:pPr>
              <w:pStyle w:val="ConsPlusNormal"/>
            </w:pPr>
            <w:r w:rsidRPr="00B06A42">
              <w:t>(Зарегистрировано в Минюсте России 25.04.2019 № 54503)</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pStyle w:val="ConsPlusNormal"/>
            </w:pPr>
            <w:r w:rsidRPr="00B06A42">
              <w:t>Системы возбуждения турбогенераторов, гидрогенераторов и синхронных компенсаторов. Общие технические условия</w:t>
            </w:r>
          </w:p>
          <w:p w:rsidR="008B77FC" w:rsidRPr="00B06A42" w:rsidRDefault="008B77FC" w:rsidP="008B77FC">
            <w:pPr>
              <w:pStyle w:val="ConsPlusNormal"/>
              <w:rPr>
                <w:lang w:val="en-US"/>
              </w:rPr>
            </w:pPr>
            <w:r w:rsidRPr="00B06A42">
              <w:t>ГОСТ 21558-2018</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pPr>
            <w:r w:rsidRPr="00B06A42">
              <w:t>Протокол Бюро МГС от 20.12.2018 №114-П, приказ Росстандарта от 29.01.2019</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snapToGrid w:val="0"/>
            </w:pPr>
            <w:r w:rsidRPr="00B06A42">
              <w:rPr>
                <w:lang w:val="en-US"/>
              </w:rPr>
              <w:t>29 января 2019</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Раздел 3 Определения </w:t>
            </w:r>
          </w:p>
          <w:p w:rsidR="008B77FC" w:rsidRPr="00B06A42" w:rsidRDefault="008B77FC" w:rsidP="008B77FC">
            <w:pPr>
              <w:pStyle w:val="ConsPlusNormal"/>
            </w:pPr>
            <w:r w:rsidRPr="00B06A42">
              <w:t>(</w:t>
            </w:r>
            <w:r w:rsidRPr="00B06A42">
              <w:rPr>
                <w:i/>
              </w:rPr>
              <w:t>ст.5 НПА</w:t>
            </w:r>
            <w:r w:rsidRPr="00B06A42">
              <w:t>)</w:t>
            </w:r>
          </w:p>
        </w:tc>
        <w:tc>
          <w:tcPr>
            <w:tcW w:w="768" w:type="pct"/>
          </w:tcPr>
          <w:p w:rsidR="008B77FC" w:rsidRPr="00B06A42" w:rsidRDefault="008B77FC" w:rsidP="008B77FC">
            <w:pPr>
              <w:pStyle w:val="ConsPlusNormal"/>
            </w:pPr>
            <w:r w:rsidRPr="00B06A42">
              <w:t xml:space="preserve">приказ Минэнерго России от 13.02.2019 № 98, </w:t>
            </w:r>
          </w:p>
          <w:p w:rsidR="008B77FC" w:rsidRPr="00B06A42" w:rsidRDefault="008B77FC" w:rsidP="008B77FC">
            <w:pPr>
              <w:rPr>
                <w:rFonts w:ascii="Verdana" w:eastAsia="Times New Roman" w:hAnsi="Verdana" w:cs="Times New Roman"/>
                <w:sz w:val="21"/>
                <w:szCs w:val="21"/>
                <w:lang w:eastAsia="ru-RU"/>
              </w:rPr>
            </w:pPr>
            <w:r w:rsidRPr="00B06A42">
              <w:t>«</w:t>
            </w:r>
            <w:r w:rsidRPr="00B06A42">
              <w:rPr>
                <w:rFonts w:eastAsia="Times New Roman" w:cs="Times New Roman"/>
                <w:szCs w:val="24"/>
                <w:lang w:eastAsia="ru-RU"/>
              </w:rPr>
              <w:t xml:space="preserve">Об утверждении требований к системам возбуждения и автоматическим регуляторам возбуждения </w:t>
            </w:r>
            <w:r w:rsidRPr="00B06A42">
              <w:rPr>
                <w:rFonts w:eastAsia="Times New Roman" w:cs="Times New Roman"/>
                <w:szCs w:val="24"/>
                <w:lang w:eastAsia="ru-RU"/>
              </w:rPr>
              <w:lastRenderedPageBreak/>
              <w:t>сильного действия синхронных генераторов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 229</w:t>
            </w:r>
            <w:r w:rsidRPr="00B06A42">
              <w:t>»</w:t>
            </w:r>
          </w:p>
          <w:p w:rsidR="008B77FC" w:rsidRPr="00B06A42" w:rsidRDefault="008B77FC" w:rsidP="008B77FC">
            <w:pPr>
              <w:pStyle w:val="ConsPlusNormal"/>
            </w:pPr>
            <w:r w:rsidRPr="00B06A42">
              <w:t>зарегистрировано в Минюсте России от 03.06.2019 № 54828</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01.06.2019</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pStyle w:val="ConsPlusNormal"/>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lang w:val="en-US"/>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5 НПА</w:t>
            </w:r>
            <w:r w:rsidRPr="00B06A42">
              <w:t>)</w:t>
            </w:r>
          </w:p>
        </w:tc>
        <w:tc>
          <w:tcPr>
            <w:tcW w:w="768" w:type="pct"/>
          </w:tcPr>
          <w:p w:rsidR="008B77FC" w:rsidRPr="00B06A42" w:rsidRDefault="008B77FC" w:rsidP="008B77FC">
            <w:pPr>
              <w:pStyle w:val="ConsPlusNormal"/>
            </w:pPr>
            <w:r w:rsidRPr="00B06A42">
              <w:t>Приказ Минэнерго России от 13.02.2019 № 98</w:t>
            </w:r>
          </w:p>
          <w:p w:rsidR="008B77FC" w:rsidRPr="00B06A42" w:rsidRDefault="008B77FC" w:rsidP="008B77FC">
            <w:pPr>
              <w:pStyle w:val="ConsPlusNormal"/>
            </w:pPr>
            <w:r w:rsidRPr="00B06A42">
              <w:t xml:space="preserve">"Об утверждении требований к системам возбуждения и автоматическим регуляторам возбуждения сильного действия </w:t>
            </w:r>
            <w:r w:rsidRPr="00B06A42">
              <w:lastRenderedPageBreak/>
              <w:t>синхронных генераторов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 229"</w:t>
            </w:r>
          </w:p>
          <w:p w:rsidR="008B77FC" w:rsidRPr="00B06A42" w:rsidRDefault="008B77FC" w:rsidP="008B77FC">
            <w:pPr>
              <w:pStyle w:val="ConsPlusNormal"/>
            </w:pPr>
            <w:r w:rsidRPr="00B06A42">
              <w:t>(Зарегистрировано в Минюсте России 03.06.2019 № 54828)</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tcBorders>
              <w:top w:val="single" w:sz="4" w:space="0" w:color="auto"/>
              <w:left w:val="single" w:sz="4" w:space="0" w:color="auto"/>
              <w:right w:val="single" w:sz="4" w:space="0" w:color="auto"/>
            </w:tcBorders>
            <w:shd w:val="clear" w:color="auto" w:fill="auto"/>
          </w:tcPr>
          <w:p w:rsidR="003B7E1E" w:rsidRPr="00B06A42" w:rsidRDefault="003B7E1E" w:rsidP="003B7E1E">
            <w:pPr>
              <w:pStyle w:val="ConsPlusNormal"/>
              <w:numPr>
                <w:ilvl w:val="0"/>
                <w:numId w:val="1"/>
              </w:numPr>
              <w:ind w:left="0" w:firstLine="0"/>
              <w:rPr>
                <w:sz w:val="22"/>
              </w:rPr>
            </w:pPr>
          </w:p>
        </w:tc>
        <w:tc>
          <w:tcPr>
            <w:tcW w:w="1004" w:type="pct"/>
          </w:tcPr>
          <w:p w:rsidR="003B7E1E" w:rsidRPr="00B06A42" w:rsidRDefault="003B7E1E" w:rsidP="003B7E1E">
            <w:pPr>
              <w:widowControl w:val="0"/>
              <w:autoSpaceDE w:val="0"/>
              <w:autoSpaceDN w:val="0"/>
              <w:rPr>
                <w:rFonts w:eastAsia="Times New Roman" w:cs="Times New Roman"/>
                <w:szCs w:val="24"/>
              </w:rPr>
            </w:pPr>
            <w:r w:rsidRPr="00B06A42">
              <w:rPr>
                <w:rFonts w:eastAsia="Times New Roman" w:cs="Times New Roman"/>
                <w:szCs w:val="24"/>
              </w:rPr>
              <w:t>Межгосударственный стандарт. Сплавы медно-цинковые (латуни), обрабатываемые давлением. Марки</w:t>
            </w:r>
          </w:p>
          <w:p w:rsidR="003B7E1E" w:rsidRPr="00B06A42" w:rsidRDefault="003B7E1E" w:rsidP="003B7E1E">
            <w:pPr>
              <w:widowControl w:val="0"/>
              <w:autoSpaceDE w:val="0"/>
              <w:autoSpaceDN w:val="0"/>
              <w:rPr>
                <w:rFonts w:eastAsia="Times New Roman" w:cs="Times New Roman"/>
                <w:szCs w:val="24"/>
              </w:rPr>
            </w:pPr>
            <w:r w:rsidRPr="00B06A42">
              <w:rPr>
                <w:rFonts w:eastAsia="Times New Roman" w:cs="Times New Roman"/>
                <w:szCs w:val="24"/>
              </w:rPr>
              <w:t>ГОСТ 15527-2004.</w:t>
            </w:r>
          </w:p>
        </w:tc>
        <w:tc>
          <w:tcPr>
            <w:tcW w:w="746"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25 октября 2004</w:t>
            </w:r>
          </w:p>
        </w:tc>
        <w:tc>
          <w:tcPr>
            <w:tcW w:w="750"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25 октября 2004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7E1E" w:rsidRPr="00B06A42" w:rsidRDefault="003B7E1E" w:rsidP="003B7E1E">
            <w:pPr>
              <w:pStyle w:val="ConsPlusNormal"/>
            </w:pPr>
            <w:r w:rsidRPr="00B06A42">
              <w:t>В целом</w:t>
            </w:r>
          </w:p>
          <w:p w:rsidR="003B7E1E" w:rsidRPr="00B06A42" w:rsidRDefault="003B7E1E" w:rsidP="003B7E1E">
            <w:pPr>
              <w:pStyle w:val="ConsPlusNormal"/>
            </w:pPr>
            <w:r w:rsidRPr="00B06A42">
              <w:t>(</w:t>
            </w:r>
            <w:r w:rsidRPr="00B06A42">
              <w:rPr>
                <w:i/>
              </w:rPr>
              <w:t>приложение 1 ст 1 НПА</w:t>
            </w:r>
            <w:r w:rsidRPr="00B06A42">
              <w:t>)</w:t>
            </w:r>
          </w:p>
        </w:tc>
        <w:tc>
          <w:tcPr>
            <w:tcW w:w="768" w:type="pct"/>
          </w:tcPr>
          <w:p w:rsidR="003B7E1E" w:rsidRPr="00B06A42" w:rsidRDefault="003B7E1E" w:rsidP="003B7E1E">
            <w:pPr>
              <w:pStyle w:val="ConsPlusNormal"/>
            </w:pPr>
            <w:r w:rsidRPr="00B06A42">
              <w:t>Приказ Минспорта России от 04.12.2019 № 1025</w:t>
            </w:r>
          </w:p>
          <w:p w:rsidR="003B7E1E" w:rsidRPr="00B06A42" w:rsidRDefault="003B7E1E" w:rsidP="003B7E1E">
            <w:pPr>
              <w:pStyle w:val="ConsPlusNormal"/>
            </w:pPr>
            <w:r w:rsidRPr="00B06A42">
              <w:t>"О ведомственных наградах Министерства спорта Российской Федерации"</w:t>
            </w:r>
          </w:p>
          <w:p w:rsidR="003B7E1E" w:rsidRPr="00B06A42" w:rsidRDefault="003B7E1E" w:rsidP="003B7E1E">
            <w:pPr>
              <w:pStyle w:val="ConsPlusNormal"/>
            </w:pPr>
            <w:r w:rsidRPr="00B06A42">
              <w:t>(Зарегистрировано в Минюсте России 13.12.2019 № 56807)</w:t>
            </w:r>
          </w:p>
        </w:tc>
        <w:tc>
          <w:tcPr>
            <w:tcW w:w="750"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01 июля 2005</w:t>
            </w:r>
          </w:p>
          <w:p w:rsidR="003B7E1E" w:rsidRPr="00B06A42" w:rsidRDefault="003B7E1E" w:rsidP="003B7E1E">
            <w:pPr>
              <w:pStyle w:val="ConsPlusNormal"/>
              <w:rPr>
                <w:szCs w:val="24"/>
              </w:rPr>
            </w:pPr>
            <w:r w:rsidRPr="00B06A42">
              <w:rPr>
                <w:szCs w:val="24"/>
              </w:rPr>
              <w:t>Дата редакции: 15 ноября 2011</w:t>
            </w:r>
          </w:p>
        </w:tc>
      </w:tr>
      <w:tr w:rsidR="00DC12A0" w:rsidRPr="00B06A42" w:rsidTr="00995F5E">
        <w:trPr>
          <w:trHeight w:val="1034"/>
        </w:trPr>
        <w:tc>
          <w:tcPr>
            <w:tcW w:w="250" w:type="pct"/>
            <w:tcBorders>
              <w:top w:val="single" w:sz="4" w:space="0" w:color="auto"/>
              <w:left w:val="single" w:sz="4" w:space="0" w:color="auto"/>
              <w:right w:val="single" w:sz="4" w:space="0" w:color="auto"/>
            </w:tcBorders>
            <w:shd w:val="clear" w:color="auto" w:fill="auto"/>
          </w:tcPr>
          <w:p w:rsidR="003B7E1E" w:rsidRPr="00B06A42" w:rsidRDefault="003B7E1E" w:rsidP="003B7E1E">
            <w:pPr>
              <w:pStyle w:val="ConsPlusNormal"/>
              <w:numPr>
                <w:ilvl w:val="0"/>
                <w:numId w:val="1"/>
              </w:numPr>
              <w:ind w:left="0" w:firstLine="0"/>
              <w:rPr>
                <w:sz w:val="22"/>
              </w:rPr>
            </w:pPr>
          </w:p>
        </w:tc>
        <w:tc>
          <w:tcPr>
            <w:tcW w:w="1004" w:type="pct"/>
          </w:tcPr>
          <w:p w:rsidR="003B7E1E" w:rsidRPr="00B06A42" w:rsidRDefault="003B7E1E" w:rsidP="003B7E1E">
            <w:pPr>
              <w:widowControl w:val="0"/>
              <w:autoSpaceDE w:val="0"/>
              <w:autoSpaceDN w:val="0"/>
              <w:rPr>
                <w:rFonts w:eastAsia="Times New Roman" w:cs="Times New Roman"/>
                <w:szCs w:val="24"/>
              </w:rPr>
            </w:pPr>
            <w:r w:rsidRPr="00B06A42">
              <w:rPr>
                <w:rFonts w:eastAsia="Times New Roman" w:cs="Times New Roman"/>
                <w:szCs w:val="24"/>
              </w:rPr>
              <w:t>Материал переплетный на бумажной основе. Общие технические условия</w:t>
            </w:r>
          </w:p>
          <w:p w:rsidR="003B7E1E" w:rsidRPr="00B06A42" w:rsidRDefault="003B7E1E" w:rsidP="003B7E1E">
            <w:pPr>
              <w:widowControl w:val="0"/>
              <w:autoSpaceDE w:val="0"/>
              <w:autoSpaceDN w:val="0"/>
              <w:rPr>
                <w:rFonts w:eastAsia="Times New Roman" w:cs="Times New Roman"/>
                <w:szCs w:val="24"/>
              </w:rPr>
            </w:pPr>
            <w:r w:rsidRPr="00B06A42">
              <w:rPr>
                <w:rFonts w:eastAsia="Times New Roman" w:cs="Times New Roman"/>
                <w:szCs w:val="24"/>
              </w:rPr>
              <w:t>ГОСТ 9996-84</w:t>
            </w:r>
          </w:p>
        </w:tc>
        <w:tc>
          <w:tcPr>
            <w:tcW w:w="746"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26 марта 1984</w:t>
            </w:r>
          </w:p>
        </w:tc>
        <w:tc>
          <w:tcPr>
            <w:tcW w:w="750"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26 марта 1984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7E1E" w:rsidRPr="00B06A42" w:rsidRDefault="003B7E1E" w:rsidP="003B7E1E">
            <w:pPr>
              <w:pStyle w:val="ConsPlusNormal"/>
            </w:pPr>
            <w:r w:rsidRPr="00B06A42">
              <w:t>В целом</w:t>
            </w:r>
          </w:p>
          <w:p w:rsidR="003B7E1E" w:rsidRPr="00B06A42" w:rsidRDefault="003B7E1E" w:rsidP="003B7E1E">
            <w:pPr>
              <w:pStyle w:val="ConsPlusNormal"/>
            </w:pPr>
            <w:r w:rsidRPr="00B06A42">
              <w:t>(приложение о медали ст 2)</w:t>
            </w:r>
          </w:p>
        </w:tc>
        <w:tc>
          <w:tcPr>
            <w:tcW w:w="768" w:type="pct"/>
          </w:tcPr>
          <w:p w:rsidR="003B7E1E" w:rsidRPr="00B06A42" w:rsidRDefault="003B7E1E" w:rsidP="003B7E1E">
            <w:pPr>
              <w:pStyle w:val="ConsPlusNormal"/>
            </w:pPr>
            <w:r w:rsidRPr="00B06A42">
              <w:t>Приказ Минспорта России от 04.12.2019 № 1025</w:t>
            </w:r>
          </w:p>
          <w:p w:rsidR="003B7E1E" w:rsidRPr="00B06A42" w:rsidRDefault="003B7E1E" w:rsidP="003B7E1E">
            <w:pPr>
              <w:pStyle w:val="ConsPlusNormal"/>
            </w:pPr>
            <w:r w:rsidRPr="00B06A42">
              <w:t>"О ведомственных наградах Министерства спорта Российской Федерации"</w:t>
            </w:r>
          </w:p>
          <w:p w:rsidR="003B7E1E" w:rsidRPr="00B06A42" w:rsidRDefault="003B7E1E" w:rsidP="003B7E1E">
            <w:pPr>
              <w:pStyle w:val="ConsPlusNormal"/>
            </w:pPr>
            <w:r w:rsidRPr="00B06A42">
              <w:t>(Зарегистрировано в Минюсте России 13.12.2019 № 56807)</w:t>
            </w:r>
          </w:p>
        </w:tc>
        <w:tc>
          <w:tcPr>
            <w:tcW w:w="750"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01 июля 1985</w:t>
            </w:r>
          </w:p>
          <w:p w:rsidR="003B7E1E" w:rsidRPr="00B06A42" w:rsidRDefault="003B7E1E" w:rsidP="003B7E1E">
            <w:pPr>
              <w:pStyle w:val="ConsPlusNormal"/>
              <w:rPr>
                <w:szCs w:val="24"/>
              </w:rPr>
            </w:pPr>
            <w:r w:rsidRPr="00B06A42">
              <w:rPr>
                <w:szCs w:val="24"/>
              </w:rPr>
              <w:t>Дата редакции: 01 апреля 2002</w:t>
            </w:r>
          </w:p>
        </w:tc>
      </w:tr>
      <w:tr w:rsidR="00DC12A0" w:rsidRPr="00B06A42" w:rsidTr="00995F5E">
        <w:trPr>
          <w:trHeight w:val="1034"/>
        </w:trPr>
        <w:tc>
          <w:tcPr>
            <w:tcW w:w="250" w:type="pct"/>
            <w:tcBorders>
              <w:top w:val="single" w:sz="4" w:space="0" w:color="auto"/>
              <w:left w:val="single" w:sz="4" w:space="0" w:color="auto"/>
              <w:right w:val="single" w:sz="4" w:space="0" w:color="auto"/>
            </w:tcBorders>
            <w:shd w:val="clear" w:color="auto" w:fill="auto"/>
          </w:tcPr>
          <w:p w:rsidR="003B7E1E" w:rsidRPr="00B06A42" w:rsidRDefault="003B7E1E" w:rsidP="003B7E1E">
            <w:pPr>
              <w:pStyle w:val="ConsPlusNormal"/>
              <w:numPr>
                <w:ilvl w:val="0"/>
                <w:numId w:val="1"/>
              </w:numPr>
              <w:ind w:left="0" w:firstLine="0"/>
              <w:rPr>
                <w:sz w:val="22"/>
              </w:rPr>
            </w:pPr>
          </w:p>
        </w:tc>
        <w:tc>
          <w:tcPr>
            <w:tcW w:w="1004" w:type="pct"/>
          </w:tcPr>
          <w:p w:rsidR="003B7E1E" w:rsidRPr="00B06A42" w:rsidRDefault="003B7E1E" w:rsidP="003B7E1E">
            <w:pPr>
              <w:widowControl w:val="0"/>
              <w:autoSpaceDE w:val="0"/>
              <w:autoSpaceDN w:val="0"/>
              <w:rPr>
                <w:rFonts w:eastAsia="Times New Roman" w:cs="Times New Roman"/>
                <w:szCs w:val="24"/>
              </w:rPr>
            </w:pPr>
            <w:r w:rsidRPr="00B06A42">
              <w:rPr>
                <w:rFonts w:eastAsia="Times New Roman" w:cs="Times New Roman"/>
                <w:szCs w:val="24"/>
              </w:rPr>
              <w:t>Государственный стандарт Союза ССР. Бумага и изделия из бумаги. Потребительские форматы</w:t>
            </w:r>
          </w:p>
          <w:p w:rsidR="003B7E1E" w:rsidRPr="00B06A42" w:rsidRDefault="003B7E1E" w:rsidP="003B7E1E">
            <w:pPr>
              <w:widowControl w:val="0"/>
              <w:autoSpaceDE w:val="0"/>
              <w:autoSpaceDN w:val="0"/>
              <w:rPr>
                <w:rFonts w:eastAsia="Times New Roman" w:cs="Times New Roman"/>
                <w:szCs w:val="24"/>
              </w:rPr>
            </w:pPr>
            <w:r w:rsidRPr="00B06A42">
              <w:rPr>
                <w:rFonts w:eastAsia="Times New Roman" w:cs="Times New Roman"/>
                <w:szCs w:val="24"/>
              </w:rPr>
              <w:t>ГОСТ 9327-60</w:t>
            </w:r>
          </w:p>
        </w:tc>
        <w:tc>
          <w:tcPr>
            <w:tcW w:w="746"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14 января 1960</w:t>
            </w:r>
          </w:p>
        </w:tc>
        <w:tc>
          <w:tcPr>
            <w:tcW w:w="750"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14 января 1960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3B7E1E" w:rsidRPr="00B06A42" w:rsidRDefault="003B7E1E" w:rsidP="003B7E1E">
            <w:pPr>
              <w:pStyle w:val="ConsPlusNormal"/>
            </w:pPr>
            <w:r w:rsidRPr="00B06A42">
              <w:t xml:space="preserve">В целом </w:t>
            </w:r>
          </w:p>
          <w:p w:rsidR="003B7E1E" w:rsidRPr="00B06A42" w:rsidRDefault="003B7E1E" w:rsidP="003B7E1E">
            <w:pPr>
              <w:pStyle w:val="ConsPlusNormal"/>
              <w:rPr>
                <w:i/>
              </w:rPr>
            </w:pPr>
            <w:r w:rsidRPr="00B06A42">
              <w:t>(</w:t>
            </w:r>
            <w:r w:rsidRPr="00B06A42">
              <w:rPr>
                <w:i/>
              </w:rPr>
              <w:t>Приложение</w:t>
            </w:r>
          </w:p>
          <w:p w:rsidR="003B7E1E" w:rsidRPr="00B06A42" w:rsidRDefault="003B7E1E" w:rsidP="003B7E1E">
            <w:pPr>
              <w:pStyle w:val="ConsPlusNormal"/>
            </w:pPr>
            <w:r w:rsidRPr="00B06A42">
              <w:rPr>
                <w:i/>
              </w:rPr>
              <w:t>к Положению о Почетной грамоте НПА</w:t>
            </w:r>
            <w:r w:rsidRPr="00B06A42">
              <w:t>)</w:t>
            </w:r>
          </w:p>
        </w:tc>
        <w:tc>
          <w:tcPr>
            <w:tcW w:w="768" w:type="pct"/>
          </w:tcPr>
          <w:p w:rsidR="003B7E1E" w:rsidRPr="00B06A42" w:rsidRDefault="003B7E1E" w:rsidP="003B7E1E">
            <w:pPr>
              <w:pStyle w:val="ConsPlusNormal"/>
            </w:pPr>
            <w:r w:rsidRPr="00B06A42">
              <w:t>Приказ Минспорта России от 04.12.2019 № 1025</w:t>
            </w:r>
          </w:p>
          <w:p w:rsidR="003B7E1E" w:rsidRPr="00B06A42" w:rsidRDefault="003B7E1E" w:rsidP="003B7E1E">
            <w:pPr>
              <w:pStyle w:val="ConsPlusNormal"/>
            </w:pPr>
            <w:r w:rsidRPr="00B06A42">
              <w:t>"О ведомственных наградах Министерства спорта Российской Федерации"</w:t>
            </w:r>
          </w:p>
          <w:p w:rsidR="003B7E1E" w:rsidRPr="00B06A42" w:rsidRDefault="003B7E1E" w:rsidP="003B7E1E">
            <w:pPr>
              <w:pStyle w:val="ConsPlusNormal"/>
            </w:pPr>
            <w:r w:rsidRPr="00B06A42">
              <w:t>(Зарегистрировано в Минюсте России 13.12.2019 № 56807)</w:t>
            </w:r>
          </w:p>
        </w:tc>
        <w:tc>
          <w:tcPr>
            <w:tcW w:w="750" w:type="pct"/>
            <w:tcBorders>
              <w:top w:val="single" w:sz="4" w:space="0" w:color="auto"/>
              <w:left w:val="single" w:sz="4" w:space="0" w:color="auto"/>
              <w:bottom w:val="single" w:sz="4" w:space="0" w:color="auto"/>
              <w:right w:val="single" w:sz="4" w:space="0" w:color="auto"/>
            </w:tcBorders>
          </w:tcPr>
          <w:p w:rsidR="003B7E1E" w:rsidRPr="00B06A42" w:rsidRDefault="003B7E1E" w:rsidP="003B7E1E">
            <w:pPr>
              <w:pStyle w:val="ConsPlusNormal"/>
              <w:rPr>
                <w:szCs w:val="24"/>
              </w:rPr>
            </w:pPr>
            <w:r w:rsidRPr="00B06A42">
              <w:rPr>
                <w:szCs w:val="24"/>
              </w:rPr>
              <w:t>01 января 1968</w:t>
            </w:r>
          </w:p>
          <w:p w:rsidR="003B7E1E" w:rsidRPr="00B06A42" w:rsidRDefault="003B7E1E" w:rsidP="003B7E1E">
            <w:pPr>
              <w:pStyle w:val="ConsPlusNormal"/>
              <w:rPr>
                <w:szCs w:val="24"/>
              </w:rPr>
            </w:pPr>
            <w:r w:rsidRPr="00B06A42">
              <w:rPr>
                <w:szCs w:val="24"/>
              </w:rPr>
              <w:t>Дата редакции: 01 января 1990</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Система управления жизненным циклом. Разработка концепции изделия и технологий. Общие положения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56861-2016</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20 февраля 2016</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20 февраля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3.1 НПА</w:t>
            </w:r>
            <w:r w:rsidRPr="00B06A42">
              <w:t>)</w:t>
            </w:r>
          </w:p>
        </w:tc>
        <w:tc>
          <w:tcPr>
            <w:tcW w:w="768" w:type="pct"/>
          </w:tcPr>
          <w:p w:rsidR="008B77FC" w:rsidRPr="00B06A42" w:rsidRDefault="008B77FC" w:rsidP="008B77FC">
            <w:pPr>
              <w:pStyle w:val="ConsPlusNormal"/>
            </w:pPr>
            <w:r w:rsidRPr="00B06A42">
              <w:t>Приказ Минкомсвязи России от 30.10.2019 № 627</w:t>
            </w:r>
          </w:p>
          <w:p w:rsidR="008B77FC" w:rsidRPr="00B06A42" w:rsidRDefault="008B77FC" w:rsidP="008B77FC">
            <w:pPr>
              <w:pStyle w:val="ConsPlusNormal"/>
            </w:pPr>
            <w:r w:rsidRPr="00B06A42">
              <w:t xml:space="preserve">"Об утверждении порядка отбора получателей грантов </w:t>
            </w:r>
            <w:r w:rsidRPr="00B06A42">
              <w:lastRenderedPageBreak/>
              <w:t>в соответствии с постановлением Правительства Российской Федерации от 3 мая 2019 г. № 555 "Об утверждении Правил предоставления субсидии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w:t>
            </w:r>
          </w:p>
          <w:p w:rsidR="008B77FC" w:rsidRPr="00B06A42" w:rsidRDefault="008B77FC" w:rsidP="008B77FC">
            <w:pPr>
              <w:pStyle w:val="ConsPlusNormal"/>
            </w:pPr>
            <w:r w:rsidRPr="00B06A42">
              <w:t>(Зарегистрировано в Минюсте России 12.11.2019 № 56498)</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октября 2016</w:t>
            </w:r>
          </w:p>
          <w:p w:rsidR="008B77FC" w:rsidRPr="00B06A42" w:rsidRDefault="008B77FC" w:rsidP="008B77FC">
            <w:pPr>
              <w:pStyle w:val="ConsPlusNormal"/>
              <w:rPr>
                <w:szCs w:val="24"/>
              </w:rPr>
            </w:pPr>
            <w:r w:rsidRPr="00B06A42">
              <w:rPr>
                <w:szCs w:val="24"/>
              </w:rPr>
              <w:t>Дата редакции: 01 декабря 2018</w:t>
            </w:r>
          </w:p>
        </w:tc>
      </w:tr>
      <w:tr w:rsidR="00DC12A0" w:rsidRPr="00B06A42" w:rsidTr="00995F5E">
        <w:trPr>
          <w:trHeight w:val="551"/>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Оборудование для спортивных игр. Ворота футбольные. Требования и методы испытаний с учетом безопасности</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lastRenderedPageBreak/>
              <w:t>ГОСТ Р 55664-2013</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28 октября 2013</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28 октября 2013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19 НПА</w:t>
            </w:r>
            <w:r w:rsidRPr="00B06A42">
              <w:t>)</w:t>
            </w:r>
          </w:p>
        </w:tc>
        <w:tc>
          <w:tcPr>
            <w:tcW w:w="768" w:type="pct"/>
          </w:tcPr>
          <w:p w:rsidR="008B77FC" w:rsidRPr="00B06A42" w:rsidRDefault="008B77FC" w:rsidP="008B77FC">
            <w:pPr>
              <w:pStyle w:val="ConsPlusNormal"/>
            </w:pPr>
            <w:r w:rsidRPr="00B06A42">
              <w:t>Приказ Минспорта России от 25.10.2019 № 880</w:t>
            </w:r>
          </w:p>
          <w:p w:rsidR="008B77FC" w:rsidRPr="00B06A42" w:rsidRDefault="008B77FC" w:rsidP="008B77FC">
            <w:pPr>
              <w:pStyle w:val="ConsPlusNormal"/>
            </w:pPr>
            <w:r w:rsidRPr="00B06A42">
              <w:t xml:space="preserve">"Об утверждении федерального </w:t>
            </w:r>
            <w:r w:rsidRPr="00B06A42">
              <w:lastRenderedPageBreak/>
              <w:t>стандарта спортивной подготовки по виду спорта "футбол"</w:t>
            </w:r>
          </w:p>
          <w:p w:rsidR="008B77FC" w:rsidRPr="00B06A42" w:rsidRDefault="008B77FC" w:rsidP="008B77FC">
            <w:pPr>
              <w:pStyle w:val="ConsPlusNormal"/>
            </w:pPr>
            <w:r w:rsidRPr="00B06A42">
              <w:t>(Зарегистрировано в Минюсте России 06.11.2019 № 56429)</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января 2015</w:t>
            </w:r>
          </w:p>
          <w:p w:rsidR="008B77FC" w:rsidRPr="00B06A42" w:rsidRDefault="008B77FC" w:rsidP="008B77FC">
            <w:pPr>
              <w:pStyle w:val="ConsPlusNormal"/>
              <w:rPr>
                <w:szCs w:val="24"/>
              </w:rPr>
            </w:pPr>
            <w:r w:rsidRPr="00B06A42">
              <w:rPr>
                <w:szCs w:val="24"/>
              </w:rPr>
              <w:t>Дата редакции: 02 сентября 2016</w:t>
            </w:r>
          </w:p>
        </w:tc>
      </w:tr>
      <w:tr w:rsidR="00DC12A0" w:rsidRPr="00B06A42" w:rsidTr="00995F5E">
        <w:trPr>
          <w:trHeight w:val="2125"/>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Трансфер технологий. Методические указания по оценке уровня зрелости технологий</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58048-2017</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29 декабря 2017</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29 декабря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pPr>
            <w:r w:rsidRPr="00B06A42">
              <w:t>(</w:t>
            </w:r>
            <w:r w:rsidRPr="00B06A42">
              <w:rPr>
                <w:i/>
              </w:rPr>
              <w:t>ст 2 НПА</w:t>
            </w:r>
            <w:r w:rsidRPr="00B06A42">
              <w:t>)</w:t>
            </w:r>
          </w:p>
        </w:tc>
        <w:tc>
          <w:tcPr>
            <w:tcW w:w="768" w:type="pct"/>
          </w:tcPr>
          <w:p w:rsidR="008B77FC" w:rsidRPr="00B06A42" w:rsidRDefault="008B77FC" w:rsidP="008B77FC">
            <w:pPr>
              <w:pStyle w:val="ConsPlusNormal"/>
            </w:pPr>
            <w:r w:rsidRPr="00B06A42">
              <w:t>Приказ Минкомсвязи России от 09.10.2019 № 580</w:t>
            </w:r>
          </w:p>
          <w:p w:rsidR="008B77FC" w:rsidRPr="00B06A42" w:rsidRDefault="008B77FC" w:rsidP="008B77FC">
            <w:pPr>
              <w:pStyle w:val="ConsPlusNormal"/>
            </w:pPr>
            <w:r w:rsidRPr="00B06A42">
              <w:t xml:space="preserve">"Об утверждении Требований к комплексам мероприятий, имеющих высокую социально-экономическую значимость для субъекта Российской Федерации, направленных на разработку и (или) внедрение отечественных продуктов, сервисов и платформенных решений, созданных на базе "сквозных" цифровых </w:t>
            </w:r>
            <w:r w:rsidRPr="00B06A42">
              <w:lastRenderedPageBreak/>
              <w:t>технологий, во взаимосвязи с приоритетами, технологиями и субтехнологиями, определенными дорожными картами по направлениям развития "сквозных" цифровых технологий (региональным проектам)"</w:t>
            </w:r>
          </w:p>
          <w:p w:rsidR="008B77FC" w:rsidRPr="00B06A42" w:rsidRDefault="008B77FC" w:rsidP="008B77FC">
            <w:pPr>
              <w:pStyle w:val="ConsPlusNormal"/>
            </w:pPr>
            <w:r w:rsidRPr="00B06A42">
              <w:t>(Зарегистрировано в Минюсте России 06.11.2019 № 56428)</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июня 2018</w:t>
            </w:r>
          </w:p>
        </w:tc>
      </w:tr>
      <w:tr w:rsidR="00DC12A0" w:rsidRPr="00B06A42" w:rsidTr="00995F5E">
        <w:trPr>
          <w:trHeight w:val="145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16(3)</w:t>
            </w:r>
          </w:p>
          <w:p w:rsidR="008B77FC" w:rsidRPr="00B06A42" w:rsidRDefault="008B77FC" w:rsidP="008B77FC">
            <w:pPr>
              <w:pStyle w:val="ConsPlusNormal"/>
            </w:pPr>
            <w:r w:rsidRPr="00B06A42">
              <w:rPr>
                <w:i/>
              </w:rPr>
              <w:t>Изменений НПА)</w:t>
            </w:r>
          </w:p>
        </w:tc>
        <w:tc>
          <w:tcPr>
            <w:tcW w:w="768" w:type="pct"/>
          </w:tcPr>
          <w:p w:rsidR="008B77FC" w:rsidRPr="00B06A42" w:rsidRDefault="008B77FC" w:rsidP="008B77FC">
            <w:pPr>
              <w:pStyle w:val="ConsPlusNormal"/>
            </w:pPr>
            <w:r w:rsidRPr="00B06A42">
              <w:t>Постановление Правительства РФ от 26.04.2021 N 645</w:t>
            </w:r>
          </w:p>
          <w:p w:rsidR="008B77FC" w:rsidRPr="00B06A42" w:rsidRDefault="008B77FC" w:rsidP="008B77FC">
            <w:pPr>
              <w:pStyle w:val="ConsPlusNormal"/>
            </w:pPr>
            <w:r w:rsidRPr="00B06A42">
              <w:t xml:space="preserve">"О внесении изменений в постановление Правительства Российской Федерации от 3 мая 2019 г. N 550 и признании утратившими силу некоторых актов Правительства </w:t>
            </w:r>
            <w:r w:rsidRPr="00B06A42">
              <w:lastRenderedPageBreak/>
              <w:t>Российской Федерации"</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45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приложение НПА</w:t>
            </w:r>
            <w:r w:rsidRPr="00B06A42">
              <w:t>)</w:t>
            </w:r>
          </w:p>
        </w:tc>
        <w:tc>
          <w:tcPr>
            <w:tcW w:w="768" w:type="pct"/>
          </w:tcPr>
          <w:p w:rsidR="008B77FC" w:rsidRPr="00B06A42" w:rsidRDefault="008B77FC" w:rsidP="008B77FC">
            <w:pPr>
              <w:pStyle w:val="ConsPlusNormal"/>
            </w:pPr>
            <w:r w:rsidRPr="00B06A42">
              <w:t>Приказ Минкомсвязи России от 08.10.2019 № 576</w:t>
            </w:r>
          </w:p>
          <w:p w:rsidR="008B77FC" w:rsidRPr="00B06A42" w:rsidRDefault="008B77FC" w:rsidP="008B77FC">
            <w:pPr>
              <w:pStyle w:val="ConsPlusNormal"/>
            </w:pPr>
            <w:r w:rsidRPr="00B06A42">
              <w:t xml:space="preserve">"Об утверждении порядка отбора получателей грантов в рамках конкурсных отборов, инициированных в 2019 году, во исполнение постановления Правительства Российской Федерации от 3 мая 2019 г. № 550 "Об утверждении Правил предоставления субсидии из федерального бюджета на государственную поддержку проектов </w:t>
            </w:r>
            <w:r w:rsidRPr="00B06A42">
              <w:lastRenderedPageBreak/>
              <w:t>по внедрению отечественных продуктов, сервисов и платформенных решений, созданных на базе "сквозных" цифровых технологий, в субъектах Российской Федерации в рамках реализации дорожных карт по направлениям развития "сквозных" цифровых технологий" и максимального размера гранта, предоставляемого одному получателю гранта"</w:t>
            </w:r>
          </w:p>
          <w:p w:rsidR="008B77FC" w:rsidRPr="00B06A42" w:rsidRDefault="008B77FC" w:rsidP="008B77FC">
            <w:pPr>
              <w:pStyle w:val="ConsPlusNormal"/>
            </w:pPr>
            <w:r w:rsidRPr="00B06A42">
              <w:t>(Зарегистрировано в Минюсте России 06.11.2019 № 56426)</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 xml:space="preserve">Единая энергетическая система и изолированно работающие энергосистемы. Оперативно-диспетчерское </w:t>
            </w:r>
            <w:r w:rsidRPr="00B06A42">
              <w:rPr>
                <w:rFonts w:eastAsia="Times New Roman" w:cs="Times New Roman"/>
                <w:szCs w:val="24"/>
              </w:rPr>
              <w:lastRenderedPageBreak/>
              <w:t>управление. Нормальные схемы электрических соединений объектов электроэнергетики. Общие требования к графическому исполнению</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56303-2014</w:t>
            </w:r>
            <w:r w:rsidR="00806F33" w:rsidRPr="00B06A42">
              <w:rPr>
                <w:rFonts w:eastAsia="Times New Roman" w:cs="Times New Roman"/>
                <w:szCs w:val="24"/>
              </w:rPr>
              <w:t>**</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12 декабря 2014</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12 декабря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4 НПА</w:t>
            </w:r>
            <w:r w:rsidRPr="00B06A42">
              <w:t>)</w:t>
            </w:r>
          </w:p>
        </w:tc>
        <w:tc>
          <w:tcPr>
            <w:tcW w:w="768" w:type="pct"/>
          </w:tcPr>
          <w:p w:rsidR="008B77FC" w:rsidRPr="00B06A42" w:rsidRDefault="008B77FC" w:rsidP="008B77FC">
            <w:pPr>
              <w:pStyle w:val="ConsPlusNormal"/>
            </w:pPr>
            <w:r w:rsidRPr="00B06A42">
              <w:t>Приказ Минэнерго России от 16.08.2019 № 854</w:t>
            </w:r>
          </w:p>
          <w:p w:rsidR="008B77FC" w:rsidRPr="00B06A42" w:rsidRDefault="008B77FC" w:rsidP="008B77FC">
            <w:pPr>
              <w:pStyle w:val="ConsPlusNormal"/>
            </w:pPr>
            <w:r w:rsidRPr="00B06A42">
              <w:t xml:space="preserve">"Об утверждении требований к </w:t>
            </w:r>
            <w:r w:rsidRPr="00B06A42">
              <w:lastRenderedPageBreak/>
              <w:t>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p>
          <w:p w:rsidR="008B77FC" w:rsidRPr="00B06A42" w:rsidRDefault="008B77FC" w:rsidP="008B77FC">
            <w:pPr>
              <w:pStyle w:val="ConsPlusNormal"/>
            </w:pPr>
            <w:r w:rsidRPr="00B06A42">
              <w:t>(Зарегистрировано в Минюсте России 05.12.2019 № 56709)</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сентября 2015</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 xml:space="preserve">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w:t>
            </w:r>
            <w:r w:rsidRPr="00B06A42">
              <w:rPr>
                <w:rFonts w:eastAsia="Times New Roman" w:cs="Times New Roman"/>
                <w:szCs w:val="24"/>
              </w:rPr>
              <w:lastRenderedPageBreak/>
              <w:t>требования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56302-2014</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12 декабря 2014</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12 декабря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4 НПА</w:t>
            </w:r>
            <w:r w:rsidRPr="00B06A42">
              <w:t>)</w:t>
            </w:r>
          </w:p>
        </w:tc>
        <w:tc>
          <w:tcPr>
            <w:tcW w:w="768" w:type="pct"/>
          </w:tcPr>
          <w:p w:rsidR="003B7E1E" w:rsidRPr="00B06A42" w:rsidRDefault="008B77FC" w:rsidP="008B77FC">
            <w:pPr>
              <w:pStyle w:val="ConsPlusNormal"/>
            </w:pPr>
            <w:r w:rsidRPr="00B06A42">
              <w:t xml:space="preserve">Приказ Минэнерго России от 16.08.2019 № 865 </w:t>
            </w:r>
          </w:p>
          <w:p w:rsidR="008B77FC" w:rsidRPr="00B06A42" w:rsidRDefault="008B77FC" w:rsidP="008B77FC">
            <w:pPr>
              <w:pStyle w:val="ConsPlusNormal"/>
            </w:pPr>
            <w:r w:rsidRPr="00B06A42">
              <w:t>(ред. от 29.12.2020)</w:t>
            </w:r>
          </w:p>
          <w:p w:rsidR="008B77FC" w:rsidRPr="00B06A42" w:rsidRDefault="008B77FC" w:rsidP="008B77FC">
            <w:pPr>
              <w:pStyle w:val="ConsPlusNormal"/>
            </w:pPr>
            <w:r w:rsidRPr="00B06A42">
              <w:t xml:space="preserve">"Об утверждении форм предоставления в обязательном порядке юридическими </w:t>
            </w:r>
            <w:r w:rsidRPr="00B06A42">
              <w:lastRenderedPageBreak/>
              <w:t>лицами и индивидуальными предпринимателями информации для включения в сегмент в области электроэнергетики, теплоэнергетики и возобновляемых источников энергии государственной информационной системы топливно-энергетического комплекса и требований к заполнению этих форм и о внесении изменений в приказ Минэнерго России от 23 июля 2012 г. № 340 "Об утверждении перечня предоставляемой субъектами электроэнергетики информации, форм и порядка ее предоставления"</w:t>
            </w:r>
          </w:p>
          <w:p w:rsidR="008B77FC" w:rsidRPr="00B06A42" w:rsidRDefault="008B77FC" w:rsidP="008B77FC">
            <w:pPr>
              <w:pStyle w:val="ConsPlusNormal"/>
            </w:pPr>
            <w:r w:rsidRPr="00B06A42">
              <w:t xml:space="preserve">(Зарегистрировано в </w:t>
            </w:r>
            <w:r w:rsidRPr="00B06A42">
              <w:lastRenderedPageBreak/>
              <w:t>Минюсте России 08.11.2019 № 5 58048-20177)</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сентября 2015</w:t>
            </w:r>
          </w:p>
        </w:tc>
      </w:tr>
      <w:tr w:rsidR="00DC12A0" w:rsidRPr="00B06A42" w:rsidTr="00FA497F">
        <w:trPr>
          <w:trHeight w:val="1515"/>
        </w:trPr>
        <w:tc>
          <w:tcPr>
            <w:tcW w:w="250" w:type="pct"/>
            <w:vMerge w:val="restar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numPr>
                <w:ilvl w:val="0"/>
                <w:numId w:val="1"/>
              </w:numPr>
              <w:ind w:left="0" w:firstLine="0"/>
              <w:rPr>
                <w:sz w:val="22"/>
              </w:rPr>
            </w:pPr>
          </w:p>
        </w:tc>
        <w:tc>
          <w:tcPr>
            <w:tcW w:w="1004" w:type="pct"/>
            <w:vMerge w:val="restart"/>
            <w:shd w:val="clear" w:color="auto" w:fill="auto"/>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Общие требования к компетентности испытательных и калибровочных лабораторий</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ISO/IEC 17025-2019</w:t>
            </w:r>
          </w:p>
        </w:tc>
        <w:tc>
          <w:tcPr>
            <w:tcW w:w="746" w:type="pct"/>
            <w:vMerge w:val="restar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15 июля 2019</w:t>
            </w:r>
          </w:p>
        </w:tc>
        <w:tc>
          <w:tcPr>
            <w:tcW w:w="750" w:type="pct"/>
            <w:vMerge w:val="restar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15 июля 2019</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2 НПА</w:t>
            </w:r>
            <w:r w:rsidRPr="00B06A42">
              <w:t>)</w:t>
            </w:r>
          </w:p>
        </w:tc>
        <w:tc>
          <w:tcPr>
            <w:tcW w:w="768" w:type="pct"/>
            <w:shd w:val="clear" w:color="auto" w:fill="auto"/>
          </w:tcPr>
          <w:p w:rsidR="008B77FC" w:rsidRPr="00B06A42" w:rsidRDefault="008B77FC" w:rsidP="008B77FC">
            <w:pPr>
              <w:pStyle w:val="ConsPlusNormal"/>
            </w:pPr>
            <w:r w:rsidRPr="00B06A42">
              <w:t>Приказ Росаккредитации от 09.08.2019 № 144</w:t>
            </w:r>
          </w:p>
          <w:p w:rsidR="008B77FC" w:rsidRPr="00B06A42" w:rsidRDefault="008B77FC" w:rsidP="008B77FC">
            <w:pPr>
              <w:pStyle w:val="ConsPlusNormal"/>
            </w:pPr>
            <w:r w:rsidRPr="00B06A42">
              <w:t>(ред. от 19.03.2021)</w:t>
            </w:r>
          </w:p>
          <w:p w:rsidR="008B77FC" w:rsidRPr="00B06A42" w:rsidRDefault="008B77FC" w:rsidP="008B77FC">
            <w:pPr>
              <w:pStyle w:val="ConsPlusNormal"/>
            </w:pPr>
            <w:r w:rsidRPr="00B06A42">
              <w:t>"Об утверждении плана перехода участников национальной системы аккредитации на применение международного стандарта ISO/IEC 17025:2017 "Общие требования к компетентности испытательных и калибровочных лабораторий"</w:t>
            </w:r>
          </w:p>
        </w:tc>
        <w:tc>
          <w:tcPr>
            <w:tcW w:w="750" w:type="pct"/>
            <w:vMerge w:val="restar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01 сентября 2019</w:t>
            </w:r>
          </w:p>
        </w:tc>
      </w:tr>
      <w:tr w:rsidR="008B7FB0" w:rsidRPr="00B06A42" w:rsidTr="00995F5E">
        <w:trPr>
          <w:trHeight w:val="1515"/>
        </w:trPr>
        <w:tc>
          <w:tcPr>
            <w:tcW w:w="250" w:type="pct"/>
            <w:vMerge/>
            <w:tcBorders>
              <w:top w:val="single" w:sz="4" w:space="0" w:color="auto"/>
              <w:left w:val="single" w:sz="4" w:space="0" w:color="auto"/>
              <w:right w:val="single" w:sz="4" w:space="0" w:color="auto"/>
            </w:tcBorders>
            <w:shd w:val="clear" w:color="auto" w:fill="auto"/>
          </w:tcPr>
          <w:p w:rsidR="008B7FB0" w:rsidRPr="00B06A42" w:rsidRDefault="008B7FB0" w:rsidP="008B77FC">
            <w:pPr>
              <w:pStyle w:val="ConsPlusNormal"/>
              <w:numPr>
                <w:ilvl w:val="0"/>
                <w:numId w:val="1"/>
              </w:numPr>
              <w:ind w:left="0" w:firstLine="0"/>
              <w:rPr>
                <w:sz w:val="22"/>
              </w:rPr>
            </w:pPr>
          </w:p>
        </w:tc>
        <w:tc>
          <w:tcPr>
            <w:tcW w:w="1004" w:type="pct"/>
            <w:vMerge/>
            <w:shd w:val="clear" w:color="auto" w:fill="auto"/>
          </w:tcPr>
          <w:p w:rsidR="008B7FB0" w:rsidRPr="00B06A42" w:rsidRDefault="008B7FB0" w:rsidP="008B77FC">
            <w:pPr>
              <w:widowControl w:val="0"/>
              <w:autoSpaceDE w:val="0"/>
              <w:autoSpaceDN w:val="0"/>
              <w:rPr>
                <w:rFonts w:eastAsia="Times New Roman" w:cs="Times New Roman"/>
                <w:szCs w:val="24"/>
              </w:rPr>
            </w:pPr>
          </w:p>
        </w:tc>
        <w:tc>
          <w:tcPr>
            <w:tcW w:w="746" w:type="pct"/>
            <w:vMerge/>
            <w:tcBorders>
              <w:top w:val="single" w:sz="4" w:space="0" w:color="auto"/>
              <w:left w:val="single" w:sz="4" w:space="0" w:color="auto"/>
              <w:right w:val="single" w:sz="4" w:space="0" w:color="auto"/>
            </w:tcBorders>
            <w:shd w:val="clear" w:color="auto" w:fill="auto"/>
          </w:tcPr>
          <w:p w:rsidR="008B7FB0" w:rsidRPr="00B06A42" w:rsidRDefault="008B7FB0" w:rsidP="008B77FC">
            <w:pPr>
              <w:pStyle w:val="ConsPlusNormal"/>
              <w:rPr>
                <w:szCs w:val="24"/>
              </w:rPr>
            </w:pPr>
          </w:p>
        </w:tc>
        <w:tc>
          <w:tcPr>
            <w:tcW w:w="750" w:type="pct"/>
            <w:vMerge/>
            <w:tcBorders>
              <w:top w:val="single" w:sz="4" w:space="0" w:color="auto"/>
              <w:left w:val="single" w:sz="4" w:space="0" w:color="auto"/>
              <w:right w:val="single" w:sz="4" w:space="0" w:color="auto"/>
            </w:tcBorders>
            <w:shd w:val="clear" w:color="auto" w:fill="auto"/>
          </w:tcPr>
          <w:p w:rsidR="008B7FB0" w:rsidRPr="00B06A42" w:rsidRDefault="008B7FB0"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FB0" w:rsidRPr="00B06A42" w:rsidRDefault="008B7FB0" w:rsidP="008B7FB0">
            <w:pPr>
              <w:rPr>
                <w:szCs w:val="24"/>
              </w:rPr>
            </w:pPr>
            <w:r w:rsidRPr="00B06A42">
              <w:rPr>
                <w:szCs w:val="24"/>
              </w:rPr>
              <w:t xml:space="preserve">В целом </w:t>
            </w:r>
          </w:p>
          <w:p w:rsidR="008B7FB0" w:rsidRPr="00B06A42" w:rsidRDefault="008B7FB0" w:rsidP="008B7FB0">
            <w:pPr>
              <w:rPr>
                <w:i/>
                <w:szCs w:val="24"/>
              </w:rPr>
            </w:pPr>
            <w:r w:rsidRPr="00B06A42">
              <w:rPr>
                <w:i/>
                <w:szCs w:val="24"/>
              </w:rPr>
              <w:t>(пункт 5 Порядка НПА)</w:t>
            </w:r>
          </w:p>
        </w:tc>
        <w:tc>
          <w:tcPr>
            <w:tcW w:w="768" w:type="pct"/>
            <w:shd w:val="clear" w:color="auto" w:fill="auto"/>
          </w:tcPr>
          <w:p w:rsidR="008B7FB0" w:rsidRPr="00B06A42" w:rsidRDefault="008B7FB0" w:rsidP="008B7FB0">
            <w:pPr>
              <w:pStyle w:val="ConsPlusNormal"/>
              <w:rPr>
                <w:szCs w:val="24"/>
              </w:rPr>
            </w:pPr>
            <w:r w:rsidRPr="00B06A42">
              <w:rPr>
                <w:szCs w:val="24"/>
              </w:rPr>
              <w:t>Приказ Минсельхоза России от 01.12.2021 N 816</w:t>
            </w:r>
          </w:p>
          <w:p w:rsidR="008B7FB0" w:rsidRPr="00B06A42" w:rsidRDefault="008B7FB0" w:rsidP="008B7FB0">
            <w:pPr>
              <w:pStyle w:val="ConsPlusNormal"/>
              <w:rPr>
                <w:szCs w:val="24"/>
              </w:rPr>
            </w:pPr>
            <w:r w:rsidRPr="00B06A42">
              <w:rPr>
                <w:szCs w:val="24"/>
              </w:rPr>
              <w:t xml:space="preserve">"Об утверждении Порядка проведения лабораторных исследований при </w:t>
            </w:r>
            <w:r w:rsidRPr="00B06A42">
              <w:rPr>
                <w:szCs w:val="24"/>
              </w:rPr>
              <w:lastRenderedPageBreak/>
              <w:t>ввозе на территорию Российской Федерации и вывозе с территории Российской Федерации партии зерна в целях оформления товаросопроводительного документа на партию зерна"</w:t>
            </w:r>
          </w:p>
          <w:p w:rsidR="008B7FB0" w:rsidRPr="00B06A42" w:rsidRDefault="008B7FB0" w:rsidP="008B7FB0">
            <w:pPr>
              <w:pStyle w:val="ConsPlusNormal"/>
              <w:rPr>
                <w:szCs w:val="24"/>
              </w:rPr>
            </w:pPr>
            <w:r w:rsidRPr="00B06A42">
              <w:rPr>
                <w:szCs w:val="24"/>
              </w:rPr>
              <w:t>(Зарегистрировано в Минюсте России 30.12.2021 N 66734)</w:t>
            </w:r>
          </w:p>
        </w:tc>
        <w:tc>
          <w:tcPr>
            <w:tcW w:w="750" w:type="pct"/>
            <w:vMerge/>
            <w:tcBorders>
              <w:top w:val="single" w:sz="4" w:space="0" w:color="auto"/>
              <w:left w:val="single" w:sz="4" w:space="0" w:color="auto"/>
              <w:right w:val="single" w:sz="4" w:space="0" w:color="auto"/>
            </w:tcBorders>
            <w:shd w:val="clear" w:color="auto" w:fill="auto"/>
          </w:tcPr>
          <w:p w:rsidR="008B7FB0" w:rsidRPr="00B06A42" w:rsidRDefault="008B7FB0" w:rsidP="008B77FC">
            <w:pPr>
              <w:pStyle w:val="ConsPlusNormal"/>
              <w:rPr>
                <w:szCs w:val="24"/>
              </w:rPr>
            </w:pPr>
          </w:p>
        </w:tc>
      </w:tr>
      <w:tr w:rsidR="00DC12A0" w:rsidRPr="00B06A42" w:rsidTr="00995F5E">
        <w:trPr>
          <w:trHeight w:val="1515"/>
        </w:trPr>
        <w:tc>
          <w:tcPr>
            <w:tcW w:w="250" w:type="pct"/>
            <w:vMerge/>
            <w:tcBorders>
              <w:top w:val="single" w:sz="4" w:space="0" w:color="auto"/>
              <w:left w:val="single" w:sz="4" w:space="0" w:color="auto"/>
              <w:right w:val="single" w:sz="4" w:space="0" w:color="auto"/>
            </w:tcBorders>
            <w:shd w:val="clear" w:color="auto" w:fill="auto"/>
          </w:tcPr>
          <w:p w:rsidR="00D82CEB" w:rsidRPr="00B06A42" w:rsidRDefault="00D82CEB" w:rsidP="008B77FC">
            <w:pPr>
              <w:pStyle w:val="ConsPlusNormal"/>
              <w:numPr>
                <w:ilvl w:val="0"/>
                <w:numId w:val="1"/>
              </w:numPr>
              <w:ind w:left="0" w:firstLine="0"/>
              <w:rPr>
                <w:sz w:val="22"/>
              </w:rPr>
            </w:pPr>
          </w:p>
        </w:tc>
        <w:tc>
          <w:tcPr>
            <w:tcW w:w="1004" w:type="pct"/>
            <w:vMerge/>
            <w:shd w:val="clear" w:color="auto" w:fill="auto"/>
          </w:tcPr>
          <w:p w:rsidR="00D82CEB" w:rsidRPr="00B06A42" w:rsidRDefault="00D82CEB" w:rsidP="008B77FC">
            <w:pPr>
              <w:widowControl w:val="0"/>
              <w:autoSpaceDE w:val="0"/>
              <w:autoSpaceDN w:val="0"/>
              <w:rPr>
                <w:rFonts w:eastAsia="Times New Roman" w:cs="Times New Roman"/>
                <w:szCs w:val="24"/>
              </w:rPr>
            </w:pPr>
          </w:p>
        </w:tc>
        <w:tc>
          <w:tcPr>
            <w:tcW w:w="746" w:type="pct"/>
            <w:vMerge/>
            <w:tcBorders>
              <w:top w:val="single" w:sz="4" w:space="0" w:color="auto"/>
              <w:left w:val="single" w:sz="4" w:space="0" w:color="auto"/>
              <w:right w:val="single" w:sz="4" w:space="0" w:color="auto"/>
            </w:tcBorders>
            <w:shd w:val="clear" w:color="auto" w:fill="auto"/>
          </w:tcPr>
          <w:p w:rsidR="00D82CEB" w:rsidRPr="00B06A42" w:rsidRDefault="00D82CEB" w:rsidP="008B77FC">
            <w:pPr>
              <w:pStyle w:val="ConsPlusNormal"/>
              <w:rPr>
                <w:szCs w:val="24"/>
              </w:rPr>
            </w:pPr>
          </w:p>
        </w:tc>
        <w:tc>
          <w:tcPr>
            <w:tcW w:w="750" w:type="pct"/>
            <w:vMerge/>
            <w:tcBorders>
              <w:top w:val="single" w:sz="4" w:space="0" w:color="auto"/>
              <w:left w:val="single" w:sz="4" w:space="0" w:color="auto"/>
              <w:right w:val="single" w:sz="4" w:space="0" w:color="auto"/>
            </w:tcBorders>
            <w:shd w:val="clear" w:color="auto" w:fill="auto"/>
          </w:tcPr>
          <w:p w:rsidR="00D82CEB" w:rsidRPr="00B06A42" w:rsidRDefault="00D82CEB"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D82CEB" w:rsidRPr="00B06A42" w:rsidRDefault="00D82CEB" w:rsidP="00D82CEB">
            <w:pPr>
              <w:rPr>
                <w:szCs w:val="24"/>
              </w:rPr>
            </w:pPr>
            <w:r w:rsidRPr="00B06A42">
              <w:rPr>
                <w:szCs w:val="24"/>
              </w:rPr>
              <w:t xml:space="preserve">В целом </w:t>
            </w:r>
          </w:p>
          <w:p w:rsidR="00D82CEB" w:rsidRPr="00B06A42" w:rsidRDefault="00D82CEB" w:rsidP="00D82CEB">
            <w:pPr>
              <w:pStyle w:val="ConsPlusNormal"/>
            </w:pPr>
            <w:r w:rsidRPr="00B06A42">
              <w:rPr>
                <w:szCs w:val="24"/>
              </w:rPr>
              <w:t>(Раздел 21, 22, 38 НПА)</w:t>
            </w:r>
          </w:p>
        </w:tc>
        <w:tc>
          <w:tcPr>
            <w:tcW w:w="768" w:type="pct"/>
            <w:shd w:val="clear" w:color="auto" w:fill="auto"/>
          </w:tcPr>
          <w:p w:rsidR="00D82CEB" w:rsidRPr="00B06A42" w:rsidRDefault="00D82CEB" w:rsidP="008B77FC">
            <w:pPr>
              <w:pStyle w:val="ConsPlusNormal"/>
            </w:pPr>
            <w:r w:rsidRPr="00B06A42">
              <w:rPr>
                <w:szCs w:val="24"/>
              </w:rPr>
              <w:t>Приказ Минэкономразвития № 707 от 26.10.2020</w:t>
            </w:r>
          </w:p>
        </w:tc>
        <w:tc>
          <w:tcPr>
            <w:tcW w:w="750" w:type="pct"/>
            <w:vMerge/>
            <w:tcBorders>
              <w:top w:val="single" w:sz="4" w:space="0" w:color="auto"/>
              <w:left w:val="single" w:sz="4" w:space="0" w:color="auto"/>
              <w:right w:val="single" w:sz="4" w:space="0" w:color="auto"/>
            </w:tcBorders>
            <w:shd w:val="clear" w:color="auto" w:fill="auto"/>
          </w:tcPr>
          <w:p w:rsidR="00D82CEB" w:rsidRPr="00B06A42" w:rsidRDefault="00D82CEB"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D82CEB" w:rsidRPr="00B06A42" w:rsidRDefault="00D82CEB" w:rsidP="008B77FC">
            <w:pPr>
              <w:pStyle w:val="ConsPlusNormal"/>
              <w:numPr>
                <w:ilvl w:val="0"/>
                <w:numId w:val="1"/>
              </w:numPr>
              <w:ind w:left="0" w:firstLine="0"/>
              <w:rPr>
                <w:sz w:val="22"/>
              </w:rPr>
            </w:pPr>
          </w:p>
        </w:tc>
        <w:tc>
          <w:tcPr>
            <w:tcW w:w="1004" w:type="pct"/>
            <w:vMerge/>
          </w:tcPr>
          <w:p w:rsidR="00D82CEB" w:rsidRPr="00B06A42" w:rsidRDefault="00D82CEB"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D82CEB" w:rsidRPr="00B06A42" w:rsidRDefault="00D82CEB" w:rsidP="008B77FC">
            <w:pPr>
              <w:pStyle w:val="ConsPlusNormal"/>
              <w:rPr>
                <w:szCs w:val="24"/>
              </w:rPr>
            </w:pPr>
          </w:p>
        </w:tc>
        <w:tc>
          <w:tcPr>
            <w:tcW w:w="750" w:type="pct"/>
            <w:vMerge/>
            <w:tcBorders>
              <w:left w:val="single" w:sz="4" w:space="0" w:color="auto"/>
              <w:right w:val="single" w:sz="4" w:space="0" w:color="auto"/>
            </w:tcBorders>
          </w:tcPr>
          <w:p w:rsidR="00D82CEB" w:rsidRPr="00B06A42" w:rsidRDefault="00D82CEB"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D82CEB" w:rsidRPr="00B06A42" w:rsidRDefault="00D82CEB" w:rsidP="00D82CEB">
            <w:pPr>
              <w:pStyle w:val="ConsPlusNormal"/>
              <w:rPr>
                <w:szCs w:val="24"/>
              </w:rPr>
            </w:pPr>
            <w:r w:rsidRPr="00B06A42">
              <w:rPr>
                <w:szCs w:val="24"/>
              </w:rPr>
              <w:t>В целом</w:t>
            </w:r>
          </w:p>
          <w:p w:rsidR="00D82CEB" w:rsidRPr="00B06A42" w:rsidRDefault="00D82CEB" w:rsidP="00D82CEB">
            <w:pPr>
              <w:pStyle w:val="ConsPlusNormal"/>
              <w:rPr>
                <w:szCs w:val="24"/>
              </w:rPr>
            </w:pPr>
            <w:r w:rsidRPr="00B06A42">
              <w:rPr>
                <w:i/>
                <w:szCs w:val="24"/>
              </w:rPr>
              <w:t>(Раздел IV Изображения)</w:t>
            </w:r>
          </w:p>
        </w:tc>
        <w:tc>
          <w:tcPr>
            <w:tcW w:w="768" w:type="pct"/>
            <w:shd w:val="clear" w:color="auto" w:fill="auto"/>
          </w:tcPr>
          <w:p w:rsidR="00D82CEB" w:rsidRPr="00B06A42" w:rsidRDefault="00D82CEB" w:rsidP="00D82CEB">
            <w:pPr>
              <w:pStyle w:val="ConsPlusNormal"/>
              <w:rPr>
                <w:bCs/>
              </w:rPr>
            </w:pPr>
            <w:r w:rsidRPr="00B06A42">
              <w:rPr>
                <w:bCs/>
              </w:rPr>
              <w:t>Постановление Правительства РФ от 07.10.2021 N 1704</w:t>
            </w:r>
          </w:p>
          <w:p w:rsidR="00D82CEB" w:rsidRPr="00B06A42" w:rsidRDefault="00D82CEB" w:rsidP="00D82CEB">
            <w:pPr>
              <w:pStyle w:val="ConsPlusNormal"/>
              <w:rPr>
                <w:bCs/>
              </w:rPr>
            </w:pPr>
            <w:r w:rsidRPr="00B06A42">
              <w:rPr>
                <w:bCs/>
              </w:rPr>
              <w:t xml:space="preserve">Об утверждении Положения о порядке осуществления мониторинга деятельности аккредитованных </w:t>
            </w:r>
            <w:r w:rsidRPr="00B06A42">
              <w:rPr>
                <w:bCs/>
              </w:rPr>
              <w:lastRenderedPageBreak/>
              <w:t>лиц, экспертов по аккредитации и технических экспертов, изображений знака аккредитации и порядка его применения аккредитованными лицами и о внесении изменений в постановление Правительства Российской Федерации</w:t>
            </w:r>
          </w:p>
          <w:p w:rsidR="00D82CEB" w:rsidRPr="00B06A42" w:rsidRDefault="00D82CEB" w:rsidP="00D82CEB">
            <w:pPr>
              <w:pStyle w:val="ConsPlusNormal"/>
              <w:rPr>
                <w:bCs/>
              </w:rPr>
            </w:pPr>
            <w:r w:rsidRPr="00B06A42">
              <w:rPr>
                <w:bCs/>
              </w:rPr>
              <w:t xml:space="preserve">от 30 апреля 2019 г. </w:t>
            </w:r>
          </w:p>
          <w:p w:rsidR="00D82CEB" w:rsidRPr="00B06A42" w:rsidRDefault="00D82CEB" w:rsidP="00D82CEB">
            <w:pPr>
              <w:pStyle w:val="ConsPlusNormal"/>
              <w:rPr>
                <w:szCs w:val="24"/>
              </w:rPr>
            </w:pPr>
            <w:r w:rsidRPr="00B06A42">
              <w:rPr>
                <w:bCs/>
              </w:rPr>
              <w:t>N 546</w:t>
            </w:r>
          </w:p>
        </w:tc>
        <w:tc>
          <w:tcPr>
            <w:tcW w:w="750" w:type="pct"/>
            <w:vMerge/>
            <w:tcBorders>
              <w:left w:val="single" w:sz="4" w:space="0" w:color="auto"/>
              <w:right w:val="single" w:sz="4" w:space="0" w:color="auto"/>
            </w:tcBorders>
          </w:tcPr>
          <w:p w:rsidR="00D82CEB" w:rsidRPr="00B06A42" w:rsidRDefault="00D82CEB"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D82CEB" w:rsidRPr="00B06A42" w:rsidRDefault="00D82CEB" w:rsidP="00D82CEB">
            <w:pPr>
              <w:pStyle w:val="ConsPlusNormal"/>
              <w:numPr>
                <w:ilvl w:val="0"/>
                <w:numId w:val="1"/>
              </w:numPr>
              <w:ind w:left="0" w:firstLine="0"/>
              <w:rPr>
                <w:sz w:val="22"/>
              </w:rPr>
            </w:pPr>
          </w:p>
        </w:tc>
        <w:tc>
          <w:tcPr>
            <w:tcW w:w="1004" w:type="pct"/>
            <w:vMerge/>
          </w:tcPr>
          <w:p w:rsidR="00D82CEB" w:rsidRPr="00B06A42" w:rsidRDefault="00D82CEB" w:rsidP="00D82CEB">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D82CEB" w:rsidRPr="00B06A42" w:rsidRDefault="00D82CEB" w:rsidP="00D82CEB">
            <w:pPr>
              <w:pStyle w:val="ConsPlusNormal"/>
              <w:rPr>
                <w:szCs w:val="24"/>
              </w:rPr>
            </w:pPr>
          </w:p>
        </w:tc>
        <w:tc>
          <w:tcPr>
            <w:tcW w:w="750" w:type="pct"/>
            <w:vMerge/>
            <w:tcBorders>
              <w:left w:val="single" w:sz="4" w:space="0" w:color="auto"/>
              <w:right w:val="single" w:sz="4" w:space="0" w:color="auto"/>
            </w:tcBorders>
          </w:tcPr>
          <w:p w:rsidR="00D82CEB" w:rsidRPr="00B06A42" w:rsidRDefault="00D82CEB" w:rsidP="00D82CEB">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D82CEB" w:rsidRPr="00B06A42" w:rsidRDefault="00D82CEB" w:rsidP="00D82CEB">
            <w:pPr>
              <w:pStyle w:val="ConsPlusNormal"/>
              <w:rPr>
                <w:szCs w:val="24"/>
              </w:rPr>
            </w:pPr>
            <w:r w:rsidRPr="00B06A42">
              <w:rPr>
                <w:szCs w:val="24"/>
              </w:rPr>
              <w:t>В целом</w:t>
            </w:r>
          </w:p>
          <w:p w:rsidR="00D82CEB" w:rsidRPr="00B06A42" w:rsidRDefault="00D82CEB" w:rsidP="00D82CEB">
            <w:pPr>
              <w:pStyle w:val="ConsPlusNormal"/>
              <w:rPr>
                <w:szCs w:val="24"/>
              </w:rPr>
            </w:pPr>
            <w:r w:rsidRPr="00B06A42">
              <w:rPr>
                <w:i/>
                <w:szCs w:val="24"/>
              </w:rPr>
              <w:t>(пункт 3.4 Требований НПА)</w:t>
            </w:r>
          </w:p>
        </w:tc>
        <w:tc>
          <w:tcPr>
            <w:tcW w:w="768" w:type="pct"/>
            <w:shd w:val="clear" w:color="auto" w:fill="auto"/>
          </w:tcPr>
          <w:p w:rsidR="00D82CEB" w:rsidRPr="00B06A42" w:rsidRDefault="00D82CEB" w:rsidP="00D82CEB">
            <w:pPr>
              <w:pStyle w:val="ConsPlusNormal"/>
              <w:rPr>
                <w:bCs/>
              </w:rPr>
            </w:pPr>
            <w:r w:rsidRPr="00B06A42">
              <w:rPr>
                <w:bCs/>
              </w:rPr>
              <w:t>Приказ Росаккредитации от 25.02.2021 N 24</w:t>
            </w:r>
          </w:p>
          <w:p w:rsidR="00D82CEB" w:rsidRPr="00B06A42" w:rsidRDefault="00D82CEB" w:rsidP="00D82CEB">
            <w:pPr>
              <w:pStyle w:val="ConsPlusNormal"/>
              <w:rPr>
                <w:szCs w:val="24"/>
              </w:rPr>
            </w:pPr>
            <w:r w:rsidRPr="00B06A42">
              <w:rPr>
                <w:bCs/>
              </w:rPr>
              <w:t>"Об утверждении типовых требований к регламенту работы опорных лабораторий"</w:t>
            </w:r>
          </w:p>
        </w:tc>
        <w:tc>
          <w:tcPr>
            <w:tcW w:w="750" w:type="pct"/>
            <w:vMerge/>
            <w:tcBorders>
              <w:left w:val="single" w:sz="4" w:space="0" w:color="auto"/>
              <w:right w:val="single" w:sz="4" w:space="0" w:color="auto"/>
            </w:tcBorders>
          </w:tcPr>
          <w:p w:rsidR="00D82CEB" w:rsidRPr="00B06A42" w:rsidRDefault="00D82CEB" w:rsidP="00D82CEB">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(раздел 4 Перечня НПА)</w:t>
            </w:r>
          </w:p>
        </w:tc>
        <w:tc>
          <w:tcPr>
            <w:tcW w:w="768" w:type="pct"/>
            <w:shd w:val="clear" w:color="auto" w:fill="auto"/>
          </w:tcPr>
          <w:p w:rsidR="008B77FC" w:rsidRPr="00B06A42" w:rsidRDefault="008B77FC" w:rsidP="008B77FC">
            <w:pPr>
              <w:pStyle w:val="ConsPlusNormal"/>
              <w:rPr>
                <w:szCs w:val="24"/>
              </w:rPr>
            </w:pPr>
            <w:r w:rsidRPr="00B06A42">
              <w:rPr>
                <w:szCs w:val="24"/>
              </w:rPr>
              <w:t>Приказ Ростехнадзора от 02.07.2021 N 250</w:t>
            </w:r>
          </w:p>
          <w:p w:rsidR="008B77FC" w:rsidRPr="00B06A42" w:rsidRDefault="008B77FC" w:rsidP="008B77FC">
            <w:pPr>
              <w:pStyle w:val="ConsPlusNormal"/>
              <w:rPr>
                <w:szCs w:val="24"/>
              </w:rPr>
            </w:pPr>
            <w:r w:rsidRPr="00B06A42">
              <w:rPr>
                <w:szCs w:val="24"/>
              </w:rPr>
              <w:t xml:space="preserve">"Об утверждении </w:t>
            </w:r>
            <w:r w:rsidRPr="00B06A42">
              <w:rPr>
                <w:szCs w:val="24"/>
              </w:rPr>
              <w:lastRenderedPageBreak/>
              <w:t>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П-01-01-2021"</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7 Приложения 1, пункт 7 Приложения 2 НПА)</w:t>
            </w:r>
          </w:p>
        </w:tc>
        <w:tc>
          <w:tcPr>
            <w:tcW w:w="768" w:type="pct"/>
            <w:shd w:val="clear" w:color="auto" w:fill="auto"/>
          </w:tcPr>
          <w:p w:rsidR="008B77FC" w:rsidRPr="00B06A42" w:rsidRDefault="008B77FC" w:rsidP="008B77FC">
            <w:pPr>
              <w:pStyle w:val="ConsPlusNormal"/>
            </w:pPr>
            <w:r w:rsidRPr="00B06A42">
              <w:t>Приказ Минэкономразвития России от 28.01.2021 N 34</w:t>
            </w:r>
          </w:p>
          <w:p w:rsidR="008B77FC" w:rsidRPr="00B06A42" w:rsidRDefault="008B77FC" w:rsidP="008B77FC">
            <w:pPr>
              <w:pStyle w:val="ConsPlusNormal"/>
            </w:pPr>
            <w:r w:rsidRPr="00B06A42">
              <w:t xml:space="preserve">"Об утверждении Перечня несоответствий заявителя критериям аккредитации, которые при осуществлении аккредитации влекут </w:t>
            </w:r>
            <w:r w:rsidRPr="00B06A42">
              <w:lastRenderedPageBreak/>
              <w:t>за собой отказ в аккредитации, и Перечня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w:t>
            </w:r>
          </w:p>
          <w:p w:rsidR="008B77FC" w:rsidRPr="00B06A42" w:rsidRDefault="008B77FC" w:rsidP="008B77FC">
            <w:pPr>
              <w:pStyle w:val="ConsPlusNormal"/>
            </w:pPr>
            <w:r w:rsidRPr="00B06A42">
              <w:t>(Зарегистрировано в Минюсте России 31.03.2021 N 62949)</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1 Порядка НПА)</w:t>
            </w:r>
          </w:p>
        </w:tc>
        <w:tc>
          <w:tcPr>
            <w:tcW w:w="768" w:type="pct"/>
            <w:shd w:val="clear" w:color="auto" w:fill="auto"/>
          </w:tcPr>
          <w:p w:rsidR="008B77FC" w:rsidRPr="00B06A42" w:rsidRDefault="008B77FC" w:rsidP="008B77FC">
            <w:pPr>
              <w:pStyle w:val="ConsPlusNormal"/>
            </w:pPr>
            <w:r w:rsidRPr="00B06A42">
              <w:t>Приказ Минтранса России от 18.05.2021 N 152</w:t>
            </w:r>
          </w:p>
          <w:p w:rsidR="008B77FC" w:rsidRPr="00B06A42" w:rsidRDefault="008B77FC" w:rsidP="008B77FC">
            <w:pPr>
              <w:pStyle w:val="ConsPlusNormal"/>
            </w:pPr>
            <w:r w:rsidRPr="00B06A42">
              <w:t xml:space="preserve">"Об утверждении Порядка назначения экспертов для контроля изотермических свойств находящихся в эксплуатации </w:t>
            </w:r>
            <w:r w:rsidRPr="00B06A42">
              <w:lastRenderedPageBreak/>
              <w:t xml:space="preserve">изотермических транспортных средств и для проверки эффективности термического оборудования каждого находящегося в эксплуатации транспортного средства-ледника, транспортного средства-рефрижератора, отапливаемого транспортного средства или транспортного средства-рефрижератора и отапливаемого в случаях, установленных Соглашением о международных перевозках скоропортящихся пищевых продуктов и о специальных транспортных </w:t>
            </w:r>
            <w:r w:rsidRPr="00B06A42">
              <w:lastRenderedPageBreak/>
              <w:t>средствах, предназначенных для этих перевозок, подписанным в г. Женеве 1 сентября 1970 г. для перевозок, осуществляемых железнодорожным транспортом"</w:t>
            </w:r>
          </w:p>
          <w:p w:rsidR="008B77FC" w:rsidRPr="00B06A42" w:rsidRDefault="008B77FC" w:rsidP="008B77FC">
            <w:pPr>
              <w:pStyle w:val="ConsPlusNormal"/>
            </w:pPr>
            <w:r w:rsidRPr="00B06A42">
              <w:t>(Зарегистрировано в Минюсте России 09.09.2021 N 64952)</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 xml:space="preserve">(раздел 2, </w:t>
            </w:r>
          </w:p>
          <w:p w:rsidR="008B77FC" w:rsidRPr="00B06A42" w:rsidRDefault="008B77FC" w:rsidP="008B77FC">
            <w:pPr>
              <w:pStyle w:val="ConsPlusNormal"/>
              <w:rPr>
                <w:szCs w:val="24"/>
              </w:rPr>
            </w:pPr>
            <w:r w:rsidRPr="00B06A42">
              <w:rPr>
                <w:i/>
                <w:szCs w:val="24"/>
              </w:rPr>
              <w:t>пункт 3.5 Приложения 1 НПА)</w:t>
            </w:r>
          </w:p>
        </w:tc>
        <w:tc>
          <w:tcPr>
            <w:tcW w:w="768" w:type="pct"/>
            <w:shd w:val="clear" w:color="auto" w:fill="auto"/>
          </w:tcPr>
          <w:p w:rsidR="008B77FC" w:rsidRPr="00B06A42" w:rsidRDefault="008B77FC" w:rsidP="008B77FC">
            <w:pPr>
              <w:pStyle w:val="ConsPlusNormal"/>
              <w:rPr>
                <w:szCs w:val="24"/>
              </w:rPr>
            </w:pPr>
            <w:r w:rsidRPr="00B06A42">
              <w:rPr>
                <w:szCs w:val="24"/>
              </w:rPr>
              <w:t>Приказ Росаккредитации от 19.03.2021 N 41</w:t>
            </w:r>
          </w:p>
          <w:p w:rsidR="008B77FC" w:rsidRPr="00B06A42" w:rsidRDefault="008B77FC" w:rsidP="008B77FC">
            <w:pPr>
              <w:pStyle w:val="ConsPlusNormal"/>
              <w:rPr>
                <w:szCs w:val="24"/>
              </w:rPr>
            </w:pPr>
            <w:r w:rsidRPr="00B06A42">
              <w:rPr>
                <w:szCs w:val="24"/>
              </w:rPr>
              <w:t xml:space="preserve">"Об утверждении Методических рекомендаций по описанию области аккредитации юридического лица и (или) индивидуального предпринимателя, выполняющего работы и (или) оказывающего услуги по калибровке средств </w:t>
            </w:r>
            <w:r w:rsidRPr="00B06A42">
              <w:rPr>
                <w:szCs w:val="24"/>
              </w:rPr>
              <w:lastRenderedPageBreak/>
              <w:t>измерений, и о внесении изменений в Методические рекомендации по описанию области аккредитации юридического лица или индивидуального предпринимателя, выполняющего работы и (или) оказывающего услуги по обеспечению единства</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(пункты 3.2, 5.1 НПА)</w:t>
            </w:r>
          </w:p>
        </w:tc>
        <w:tc>
          <w:tcPr>
            <w:tcW w:w="768" w:type="pct"/>
            <w:shd w:val="clear" w:color="auto" w:fill="auto"/>
          </w:tcPr>
          <w:p w:rsidR="008B77FC" w:rsidRPr="00B06A42" w:rsidRDefault="008B77FC" w:rsidP="008B77FC">
            <w:pPr>
              <w:pStyle w:val="ConsPlusNormal"/>
            </w:pPr>
            <w:r w:rsidRPr="00B06A42">
              <w:t>Приказ Минэкономразвития России от 15.04.2020 N 229 (ред. от 13.05.2021)</w:t>
            </w:r>
          </w:p>
          <w:p w:rsidR="008B77FC" w:rsidRPr="00B06A42" w:rsidRDefault="008B77FC" w:rsidP="008B77FC">
            <w:pPr>
              <w:pStyle w:val="ConsPlusNormal"/>
            </w:pPr>
            <w:r w:rsidRPr="00B06A42">
              <w:t xml:space="preserve">"Об особенностях рассмотрения заявлений о прохождении процедуры подтверждения компетентности, включая основания для их возврата, </w:t>
            </w:r>
            <w:r w:rsidRPr="00B06A42">
              <w:lastRenderedPageBreak/>
              <w:t>заявлений об аккредитации и расширении области аккредитации, изменении места осуществления деятельности, в том числе об особенностях отбора экспертов по аккредитации, а также продлении действия свидетельств об аккредитации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77FC" w:rsidRPr="00B06A42" w:rsidRDefault="008B77FC" w:rsidP="008B77FC">
            <w:pPr>
              <w:pStyle w:val="ConsPlusNormal"/>
            </w:pPr>
            <w:r w:rsidRPr="00B06A42">
              <w:t>(Зарегистрировано в Минюсте России 29.04.2020 N 58247)</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1 Порядка НПА)</w:t>
            </w:r>
          </w:p>
        </w:tc>
        <w:tc>
          <w:tcPr>
            <w:tcW w:w="768" w:type="pct"/>
            <w:shd w:val="clear" w:color="auto" w:fill="auto"/>
          </w:tcPr>
          <w:p w:rsidR="008B77FC" w:rsidRPr="00B06A42" w:rsidRDefault="008B77FC" w:rsidP="008B77FC">
            <w:pPr>
              <w:pStyle w:val="ConsPlusNormal"/>
            </w:pPr>
            <w:r w:rsidRPr="00B06A42">
              <w:t>Приказ Минтранса России от 18.05.2021 N 153</w:t>
            </w:r>
          </w:p>
          <w:p w:rsidR="008B77FC" w:rsidRPr="00B06A42" w:rsidRDefault="008B77FC" w:rsidP="008B77FC">
            <w:pPr>
              <w:pStyle w:val="ConsPlusNormal"/>
            </w:pPr>
            <w:r w:rsidRPr="00B06A42">
              <w:t xml:space="preserve">"Об утверждении Порядка назначения или уполномочивания испытательных станций к выполнению работ по контролю соответствия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для изотермических транспортных средств, транспортных </w:t>
            </w:r>
            <w:r w:rsidRPr="00B06A42">
              <w:lastRenderedPageBreak/>
              <w:t>средств-ледников, транспортных средств-рефрижераторов, отапливаемых транспортных средств или транспортных средств-рефрижераторов и отапливаемых для перевозок, осуществляемых железнодорожным транспортом"</w:t>
            </w:r>
          </w:p>
          <w:p w:rsidR="008B77FC" w:rsidRPr="00B06A42" w:rsidRDefault="008B77FC" w:rsidP="008B77FC">
            <w:pPr>
              <w:pStyle w:val="ConsPlusNormal"/>
            </w:pPr>
            <w:r w:rsidRPr="00B06A42">
              <w:t>(Зарегистрировано в Минюсте России 09.09.2021 N 64953)</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6 Критерий, пункт 3 Правил НПА)</w:t>
            </w:r>
          </w:p>
        </w:tc>
        <w:tc>
          <w:tcPr>
            <w:tcW w:w="768" w:type="pct"/>
            <w:shd w:val="clear" w:color="auto" w:fill="auto"/>
          </w:tcPr>
          <w:p w:rsidR="008B77FC" w:rsidRPr="00B06A42" w:rsidRDefault="008B77FC" w:rsidP="008B77FC">
            <w:pPr>
              <w:pStyle w:val="ConsPlusNormal"/>
            </w:pPr>
            <w:r w:rsidRPr="00B06A42">
              <w:t>Постановление Правительства РФ от 09.09.2020 N 1377 (ред. от 25.06.2021)</w:t>
            </w:r>
          </w:p>
          <w:p w:rsidR="008B77FC" w:rsidRPr="00B06A42" w:rsidRDefault="008B77FC" w:rsidP="008B77FC">
            <w:pPr>
              <w:pStyle w:val="ConsPlusNormal"/>
            </w:pPr>
            <w:r w:rsidRPr="00B06A42">
              <w:t xml:space="preserve">"Об утверждении критериев для включения организаций в перечень организаций, имеющих право осуществлять </w:t>
            </w:r>
            <w:r w:rsidRPr="00B06A42">
              <w:lastRenderedPageBreak/>
              <w:t>аффинаж драгоценных металлов, и Правил включения организаций в перечень организаций, имеющих право осуществлять аффинаж драгоценных металлов, и исключения аффинажных организаций</w:t>
            </w:r>
          </w:p>
          <w:p w:rsidR="008B77FC" w:rsidRPr="00B06A42" w:rsidRDefault="008B77FC" w:rsidP="008B77FC">
            <w:pPr>
              <w:pStyle w:val="ConsPlusNormal"/>
            </w:pPr>
            <w:r w:rsidRPr="00B06A42">
              <w:t>из перечня организаций, имеющих</w:t>
            </w:r>
          </w:p>
          <w:p w:rsidR="008B77FC" w:rsidRPr="00B06A42" w:rsidRDefault="008B77FC" w:rsidP="008B77FC">
            <w:pPr>
              <w:pStyle w:val="ConsPlusNormal"/>
            </w:pPr>
            <w:r w:rsidRPr="00B06A42">
              <w:t>право осуществлять аффинаж драгоценных металлов,</w:t>
            </w:r>
          </w:p>
          <w:p w:rsidR="008B77FC" w:rsidRPr="00B06A42" w:rsidRDefault="008B77FC" w:rsidP="008B77FC">
            <w:pPr>
              <w:pStyle w:val="ConsPlusNormal"/>
            </w:pPr>
            <w:r w:rsidRPr="00B06A42">
              <w:t>и о внесении изменения в пункт 7 положения о режиме</w:t>
            </w:r>
          </w:p>
          <w:p w:rsidR="008B77FC" w:rsidRPr="00B06A42" w:rsidRDefault="008B77FC" w:rsidP="008B77FC">
            <w:pPr>
              <w:pStyle w:val="ConsPlusNormal"/>
            </w:pPr>
            <w:r w:rsidRPr="00B06A42">
              <w:t>постоянного государственного надзора на производственных</w:t>
            </w:r>
          </w:p>
          <w:p w:rsidR="008B77FC" w:rsidRPr="00B06A42" w:rsidRDefault="008B77FC" w:rsidP="008B77FC">
            <w:pPr>
              <w:pStyle w:val="ConsPlusNormal"/>
            </w:pPr>
            <w:r w:rsidRPr="00B06A42">
              <w:t xml:space="preserve">объектах аффинажных </w:t>
            </w:r>
            <w:r w:rsidRPr="00B06A42">
              <w:lastRenderedPageBreak/>
              <w:t>организаций и организаций,</w:t>
            </w:r>
          </w:p>
          <w:p w:rsidR="008B77FC" w:rsidRPr="00B06A42" w:rsidRDefault="008B77FC" w:rsidP="008B77FC">
            <w:pPr>
              <w:pStyle w:val="ConsPlusNormal"/>
            </w:pPr>
            <w:r w:rsidRPr="00B06A42">
              <w:t>осуществляющих сортировку, первичную классификацию</w:t>
            </w:r>
          </w:p>
          <w:p w:rsidR="008B77FC" w:rsidRPr="00B06A42" w:rsidRDefault="008B77FC" w:rsidP="008B77FC">
            <w:pPr>
              <w:pStyle w:val="ConsPlusNormal"/>
            </w:pPr>
            <w:r w:rsidRPr="00B06A42">
              <w:t>и первичную оценку драгоценных камней</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260"/>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pPr>
            <w:r w:rsidRPr="00B06A42">
              <w:t>(</w:t>
            </w:r>
            <w:r w:rsidRPr="00B06A42">
              <w:rPr>
                <w:i/>
              </w:rPr>
              <w:t>раздел 2 НПА</w:t>
            </w:r>
            <w:r w:rsidRPr="00B06A42">
              <w:t>)</w:t>
            </w:r>
          </w:p>
        </w:tc>
        <w:tc>
          <w:tcPr>
            <w:tcW w:w="768" w:type="pct"/>
            <w:shd w:val="clear" w:color="auto" w:fill="auto"/>
          </w:tcPr>
          <w:p w:rsidR="008B77FC" w:rsidRPr="00B06A42" w:rsidRDefault="008B77FC" w:rsidP="008B77FC">
            <w:pPr>
              <w:pStyle w:val="ConsPlusNormal"/>
            </w:pPr>
            <w:r w:rsidRPr="00B06A42">
              <w:t>Приказ Росаккредитации от 24.09.2019 № 186</w:t>
            </w:r>
          </w:p>
          <w:p w:rsidR="008B77FC" w:rsidRPr="00B06A42" w:rsidRDefault="008B77FC" w:rsidP="008B77FC">
            <w:pPr>
              <w:pStyle w:val="ConsPlusNormal"/>
            </w:pPr>
            <w:r w:rsidRPr="00B06A42">
              <w:t>(ред. от 19.03.2021)</w:t>
            </w:r>
          </w:p>
          <w:p w:rsidR="008B77FC" w:rsidRPr="00B06A42" w:rsidRDefault="008B77FC" w:rsidP="008B77FC">
            <w:pPr>
              <w:pStyle w:val="ConsPlusNormal"/>
            </w:pPr>
            <w:r w:rsidRPr="00B06A42">
              <w:t>"Об утверждении методических рекомендаций по описанию области аккредитации юридического лица или индивидуального предпринимателя, выполняющего работы и (или) оказывающего услуги по обеспечению единства измерений"</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926"/>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right w:val="single" w:sz="4" w:space="0" w:color="auto"/>
            </w:tcBorders>
            <w:shd w:val="clear" w:color="auto" w:fill="auto"/>
          </w:tcPr>
          <w:p w:rsidR="008B77FC" w:rsidRPr="00B06A42" w:rsidRDefault="008B77FC" w:rsidP="008B77FC">
            <w:pPr>
              <w:pStyle w:val="ConsPlusNormal"/>
            </w:pPr>
            <w:r w:rsidRPr="00B06A42">
              <w:rPr>
                <w:szCs w:val="24"/>
              </w:rPr>
              <w:t xml:space="preserve">В целом </w:t>
            </w:r>
            <w:r w:rsidRPr="00B06A42">
              <w:rPr>
                <w:szCs w:val="24"/>
              </w:rPr>
              <w:br/>
              <w:t>(</w:t>
            </w:r>
            <w:r w:rsidRPr="00B06A42">
              <w:rPr>
                <w:i/>
                <w:szCs w:val="24"/>
              </w:rPr>
              <w:t>ст.6, ст.3 НПА</w:t>
            </w:r>
            <w:r w:rsidRPr="00B06A42">
              <w:rPr>
                <w:szCs w:val="24"/>
              </w:rPr>
              <w:t>)</w:t>
            </w:r>
          </w:p>
        </w:tc>
        <w:tc>
          <w:tcPr>
            <w:tcW w:w="768" w:type="pct"/>
            <w:tcBorders>
              <w:bottom w:val="single" w:sz="4" w:space="0" w:color="auto"/>
            </w:tcBorders>
            <w:shd w:val="clear" w:color="auto" w:fill="auto"/>
          </w:tcPr>
          <w:p w:rsidR="008B77FC" w:rsidRPr="00B06A42" w:rsidRDefault="008B77FC" w:rsidP="008B77FC">
            <w:pPr>
              <w:pStyle w:val="ConsPlusNormal"/>
            </w:pPr>
            <w:r w:rsidRPr="00B06A42">
              <w:t>Постановление Правительства РФ от 09.09.2020 N 1377</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tcBorders>
              <w:top w:val="single" w:sz="4" w:space="0" w:color="auto"/>
              <w:left w:val="single" w:sz="4" w:space="0" w:color="auto"/>
              <w:right w:val="single" w:sz="4" w:space="0" w:color="auto"/>
            </w:tcBorders>
          </w:tcPr>
          <w:p w:rsidR="00B65444" w:rsidRPr="00B06A42" w:rsidRDefault="00B65444" w:rsidP="00B65444">
            <w:pPr>
              <w:pStyle w:val="ConsPlusNormal"/>
              <w:numPr>
                <w:ilvl w:val="0"/>
                <w:numId w:val="1"/>
              </w:numPr>
              <w:ind w:left="0" w:firstLine="0"/>
              <w:rPr>
                <w:sz w:val="22"/>
              </w:rPr>
            </w:pPr>
          </w:p>
        </w:tc>
        <w:tc>
          <w:tcPr>
            <w:tcW w:w="1004" w:type="pct"/>
          </w:tcPr>
          <w:p w:rsidR="00B65444" w:rsidRPr="00B06A42" w:rsidRDefault="00B65444" w:rsidP="00B65444">
            <w:r w:rsidRPr="00B06A42">
              <w:t>Измерение и верификация энергетической эффективности. Общие положения по определению экономии энергетических ресурсов</w:t>
            </w:r>
          </w:p>
          <w:p w:rsidR="00B65444" w:rsidRPr="00B06A42" w:rsidRDefault="00B65444" w:rsidP="00B65444">
            <w:r w:rsidRPr="00B06A42">
              <w:t>ГОСТ Р 56743-2015</w:t>
            </w:r>
          </w:p>
        </w:tc>
        <w:tc>
          <w:tcPr>
            <w:tcW w:w="746"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20 ноября 2015</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20 ноября 2015</w:t>
            </w:r>
          </w:p>
        </w:tc>
        <w:tc>
          <w:tcPr>
            <w:tcW w:w="732" w:type="pct"/>
            <w:tcBorders>
              <w:top w:val="single" w:sz="4" w:space="0" w:color="auto"/>
              <w:left w:val="single" w:sz="4" w:space="0" w:color="auto"/>
              <w:right w:val="single" w:sz="4" w:space="0" w:color="auto"/>
            </w:tcBorders>
            <w:shd w:val="clear" w:color="auto" w:fill="auto"/>
          </w:tcPr>
          <w:p w:rsidR="00B65444" w:rsidRPr="00B06A42" w:rsidRDefault="00B65444" w:rsidP="00B65444">
            <w:pPr>
              <w:pStyle w:val="ConsPlusNormal"/>
            </w:pPr>
            <w:r w:rsidRPr="00B06A42">
              <w:t>В целом</w:t>
            </w:r>
          </w:p>
          <w:p w:rsidR="00B65444" w:rsidRPr="00B06A42" w:rsidRDefault="00B65444" w:rsidP="00B65444">
            <w:pPr>
              <w:pStyle w:val="ConsPlusNormal"/>
            </w:pPr>
            <w:r w:rsidRPr="00B06A42">
              <w:t>(</w:t>
            </w:r>
            <w:r w:rsidRPr="00B06A42">
              <w:rPr>
                <w:i/>
              </w:rPr>
              <w:t>раздел 2 НПА</w:t>
            </w:r>
            <w:r w:rsidRPr="00B06A42">
              <w:t>)</w:t>
            </w:r>
          </w:p>
        </w:tc>
        <w:tc>
          <w:tcPr>
            <w:tcW w:w="768" w:type="pct"/>
            <w:tcBorders>
              <w:bottom w:val="nil"/>
            </w:tcBorders>
          </w:tcPr>
          <w:p w:rsidR="00B65444" w:rsidRPr="00B06A42" w:rsidRDefault="00B65444" w:rsidP="00B65444">
            <w:pPr>
              <w:pStyle w:val="ConsPlusNormal"/>
            </w:pPr>
            <w:r w:rsidRPr="00B06A42">
              <w:t>Приказ Минэкономразвития России от 29.07.2019 № 468</w:t>
            </w:r>
          </w:p>
          <w:p w:rsidR="00B65444" w:rsidRPr="00B06A42" w:rsidRDefault="00B65444" w:rsidP="00B65444">
            <w:pPr>
              <w:pStyle w:val="ConsPlusNormal"/>
            </w:pPr>
            <w:r w:rsidRPr="00B06A42">
              <w:t>"Об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01 января 2017</w:t>
            </w:r>
          </w:p>
        </w:tc>
      </w:tr>
      <w:tr w:rsidR="00DC12A0" w:rsidRPr="00B06A42" w:rsidTr="00995F5E">
        <w:trPr>
          <w:trHeight w:val="1034"/>
        </w:trPr>
        <w:tc>
          <w:tcPr>
            <w:tcW w:w="250" w:type="pct"/>
            <w:tcBorders>
              <w:top w:val="single" w:sz="4" w:space="0" w:color="auto"/>
              <w:left w:val="single" w:sz="4" w:space="0" w:color="auto"/>
              <w:right w:val="single" w:sz="4" w:space="0" w:color="auto"/>
            </w:tcBorders>
          </w:tcPr>
          <w:p w:rsidR="00B65444" w:rsidRPr="00B06A42" w:rsidRDefault="00B65444" w:rsidP="00B65444">
            <w:pPr>
              <w:pStyle w:val="ConsPlusNormal"/>
              <w:numPr>
                <w:ilvl w:val="0"/>
                <w:numId w:val="1"/>
              </w:numPr>
              <w:ind w:left="0" w:firstLine="0"/>
              <w:rPr>
                <w:sz w:val="22"/>
              </w:rPr>
            </w:pPr>
          </w:p>
        </w:tc>
        <w:tc>
          <w:tcPr>
            <w:tcW w:w="1004" w:type="pct"/>
          </w:tcPr>
          <w:p w:rsidR="00B65444" w:rsidRPr="00B06A42" w:rsidRDefault="00B65444" w:rsidP="00B65444">
            <w:r w:rsidRPr="00B06A42">
              <w:t xml:space="preserve">Государственный стандарт Российской Федерации. Энергосбережение. Энергопотребляющее оборудование общепромышленного применения. Виды. Типы. Группы. Показатели энергетической эффективности. </w:t>
            </w:r>
            <w:r w:rsidRPr="00B06A42">
              <w:lastRenderedPageBreak/>
              <w:t xml:space="preserve">Идентификация </w:t>
            </w:r>
          </w:p>
          <w:p w:rsidR="00B65444" w:rsidRPr="00B06A42" w:rsidRDefault="00B65444" w:rsidP="00B65444">
            <w:r w:rsidRPr="00B06A42">
              <w:t>ГОСТ Р 51749-2001</w:t>
            </w:r>
          </w:p>
        </w:tc>
        <w:tc>
          <w:tcPr>
            <w:tcW w:w="746"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lastRenderedPageBreak/>
              <w:t>21 мая 2001</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21 мая 2001</w:t>
            </w:r>
          </w:p>
        </w:tc>
        <w:tc>
          <w:tcPr>
            <w:tcW w:w="732" w:type="pct"/>
            <w:tcBorders>
              <w:top w:val="single" w:sz="4" w:space="0" w:color="auto"/>
              <w:left w:val="single" w:sz="4" w:space="0" w:color="auto"/>
              <w:right w:val="single" w:sz="4" w:space="0" w:color="auto"/>
            </w:tcBorders>
            <w:shd w:val="clear" w:color="auto" w:fill="auto"/>
          </w:tcPr>
          <w:p w:rsidR="00B65444" w:rsidRPr="00B06A42" w:rsidRDefault="00B65444" w:rsidP="00B65444">
            <w:pPr>
              <w:pStyle w:val="ConsPlusNormal"/>
            </w:pPr>
            <w:r w:rsidRPr="00B06A42">
              <w:t>В целом</w:t>
            </w:r>
          </w:p>
          <w:p w:rsidR="00B65444" w:rsidRPr="00B06A42" w:rsidRDefault="00B65444" w:rsidP="00B65444">
            <w:pPr>
              <w:pStyle w:val="ConsPlusNormal"/>
            </w:pPr>
            <w:r w:rsidRPr="00B06A42">
              <w:t>(</w:t>
            </w:r>
            <w:r w:rsidRPr="00B06A42">
              <w:rPr>
                <w:i/>
              </w:rPr>
              <w:t>раздел 2 НПА</w:t>
            </w:r>
            <w:r w:rsidRPr="00B06A42">
              <w:t>)</w:t>
            </w:r>
          </w:p>
        </w:tc>
        <w:tc>
          <w:tcPr>
            <w:tcW w:w="768" w:type="pct"/>
            <w:tcBorders>
              <w:bottom w:val="nil"/>
            </w:tcBorders>
          </w:tcPr>
          <w:p w:rsidR="00B65444" w:rsidRPr="00B06A42" w:rsidRDefault="00B65444" w:rsidP="00B65444">
            <w:pPr>
              <w:pStyle w:val="ConsPlusNormal"/>
            </w:pPr>
            <w:r w:rsidRPr="00B06A42">
              <w:t>Приказ Минэкономразвития России от 29.07.2019 № 468</w:t>
            </w:r>
          </w:p>
          <w:p w:rsidR="00B65444" w:rsidRPr="00B06A42" w:rsidRDefault="00B65444" w:rsidP="00B65444">
            <w:pPr>
              <w:pStyle w:val="ConsPlusNormal"/>
            </w:pPr>
            <w:r w:rsidRPr="00B06A42">
              <w:t xml:space="preserve">"Об утверждении Методических рекомендаций по оценке эффективности реализации </w:t>
            </w:r>
            <w:r w:rsidRPr="00B06A42">
              <w:lastRenderedPageBreak/>
              <w:t>мероприятий по энергосбережению и повышению энергетической эффективности в промышленности"</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lastRenderedPageBreak/>
              <w:t>01 января 2002</w:t>
            </w:r>
          </w:p>
        </w:tc>
      </w:tr>
      <w:tr w:rsidR="00DC12A0" w:rsidRPr="00B06A42" w:rsidTr="00995F5E">
        <w:trPr>
          <w:trHeight w:val="1034"/>
        </w:trPr>
        <w:tc>
          <w:tcPr>
            <w:tcW w:w="250" w:type="pct"/>
            <w:tcBorders>
              <w:top w:val="single" w:sz="4" w:space="0" w:color="auto"/>
              <w:left w:val="single" w:sz="4" w:space="0" w:color="auto"/>
              <w:right w:val="single" w:sz="4" w:space="0" w:color="auto"/>
            </w:tcBorders>
          </w:tcPr>
          <w:p w:rsidR="00B65444" w:rsidRPr="00B06A42" w:rsidRDefault="00B65444" w:rsidP="00B65444">
            <w:pPr>
              <w:pStyle w:val="ConsPlusNormal"/>
              <w:numPr>
                <w:ilvl w:val="0"/>
                <w:numId w:val="1"/>
              </w:numPr>
              <w:ind w:left="0" w:firstLine="0"/>
              <w:rPr>
                <w:sz w:val="22"/>
              </w:rPr>
            </w:pPr>
          </w:p>
        </w:tc>
        <w:tc>
          <w:tcPr>
            <w:tcW w:w="1004" w:type="pct"/>
          </w:tcPr>
          <w:p w:rsidR="00B65444" w:rsidRPr="00B06A42" w:rsidRDefault="00B65444" w:rsidP="00B65444">
            <w:r w:rsidRPr="00B06A42">
              <w:t>Наилучшие доступные технологии. Энергосбережение. Порядок определения показателей (индикаторов) энергоэффективности</w:t>
            </w:r>
          </w:p>
          <w:p w:rsidR="00B65444" w:rsidRPr="00B06A42" w:rsidRDefault="00B65444" w:rsidP="00B65444">
            <w:r w:rsidRPr="00B06A42">
              <w:t>ГОСТ Р 56828.29-2017</w:t>
            </w:r>
          </w:p>
        </w:tc>
        <w:tc>
          <w:tcPr>
            <w:tcW w:w="746"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08 августа 2017</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08 августа 2017</w:t>
            </w:r>
          </w:p>
        </w:tc>
        <w:tc>
          <w:tcPr>
            <w:tcW w:w="732" w:type="pct"/>
            <w:tcBorders>
              <w:top w:val="single" w:sz="4" w:space="0" w:color="auto"/>
              <w:left w:val="single" w:sz="4" w:space="0" w:color="auto"/>
              <w:right w:val="single" w:sz="4" w:space="0" w:color="auto"/>
            </w:tcBorders>
            <w:shd w:val="clear" w:color="auto" w:fill="auto"/>
          </w:tcPr>
          <w:p w:rsidR="00B65444" w:rsidRPr="00B06A42" w:rsidRDefault="00B65444" w:rsidP="00B65444">
            <w:pPr>
              <w:pStyle w:val="ConsPlusNormal"/>
            </w:pPr>
            <w:r w:rsidRPr="00B06A42">
              <w:t>В целом</w:t>
            </w:r>
          </w:p>
          <w:p w:rsidR="00B65444" w:rsidRPr="00B06A42" w:rsidRDefault="00B65444" w:rsidP="00B65444">
            <w:pPr>
              <w:pStyle w:val="ConsPlusNormal"/>
            </w:pPr>
            <w:r w:rsidRPr="00B06A42">
              <w:t>(</w:t>
            </w:r>
            <w:r w:rsidRPr="00B06A42">
              <w:rPr>
                <w:i/>
              </w:rPr>
              <w:t>раздел 2 НПА</w:t>
            </w:r>
            <w:r w:rsidRPr="00B06A42">
              <w:t>)</w:t>
            </w:r>
          </w:p>
        </w:tc>
        <w:tc>
          <w:tcPr>
            <w:tcW w:w="768" w:type="pct"/>
            <w:tcBorders>
              <w:bottom w:val="nil"/>
            </w:tcBorders>
          </w:tcPr>
          <w:p w:rsidR="00B65444" w:rsidRPr="00B06A42" w:rsidRDefault="00B65444" w:rsidP="00B65444">
            <w:pPr>
              <w:pStyle w:val="ConsPlusNormal"/>
            </w:pPr>
            <w:r w:rsidRPr="00B06A42">
              <w:t>Приказ Минэкономразвития России от 29.07.2019 № 468</w:t>
            </w:r>
          </w:p>
          <w:p w:rsidR="00B65444" w:rsidRPr="00B06A42" w:rsidRDefault="00B65444" w:rsidP="00B65444">
            <w:pPr>
              <w:pStyle w:val="ConsPlusNormal"/>
            </w:pPr>
            <w:r w:rsidRPr="00B06A42">
              <w:t>"Об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01 декабря 2017</w:t>
            </w:r>
          </w:p>
          <w:p w:rsidR="00B65444" w:rsidRPr="00B06A42" w:rsidRDefault="00B65444" w:rsidP="00B65444">
            <w:pPr>
              <w:pStyle w:val="ConsPlusNormal"/>
              <w:rPr>
                <w:szCs w:val="24"/>
              </w:rPr>
            </w:pPr>
            <w:r w:rsidRPr="00B06A42">
              <w:rPr>
                <w:szCs w:val="24"/>
              </w:rPr>
              <w:t>Дата редакции: 01 августа 2019</w:t>
            </w: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E9725A" w:rsidRPr="00B06A42" w:rsidRDefault="00E9725A" w:rsidP="00B65444">
            <w:pPr>
              <w:pStyle w:val="ConsPlusNormal"/>
              <w:numPr>
                <w:ilvl w:val="0"/>
                <w:numId w:val="1"/>
              </w:numPr>
              <w:ind w:left="0" w:firstLine="0"/>
              <w:rPr>
                <w:sz w:val="22"/>
              </w:rPr>
            </w:pPr>
          </w:p>
        </w:tc>
        <w:tc>
          <w:tcPr>
            <w:tcW w:w="1004" w:type="pct"/>
            <w:vMerge w:val="restart"/>
          </w:tcPr>
          <w:p w:rsidR="00E9725A" w:rsidRPr="00B06A42" w:rsidRDefault="00E9725A" w:rsidP="00B65444">
            <w:pPr>
              <w:widowControl w:val="0"/>
              <w:autoSpaceDE w:val="0"/>
              <w:autoSpaceDN w:val="0"/>
              <w:rPr>
                <w:rFonts w:eastAsia="Times New Roman" w:cs="Times New Roman"/>
                <w:szCs w:val="24"/>
              </w:rPr>
            </w:pPr>
            <w:r w:rsidRPr="00B06A42">
              <w:rPr>
                <w:rFonts w:eastAsia="Times New Roman" w:cs="Times New Roman"/>
                <w:szCs w:val="24"/>
              </w:rPr>
              <w:t>Межгосударственный стандарт Российской Федерации. Система технического обслуживания и ремонта техники. Термины и определения</w:t>
            </w:r>
          </w:p>
          <w:p w:rsidR="00E9725A" w:rsidRPr="00B06A42" w:rsidRDefault="00E9725A" w:rsidP="00B65444">
            <w:r w:rsidRPr="00B06A42">
              <w:rPr>
                <w:rFonts w:eastAsia="Times New Roman" w:cs="Times New Roman"/>
                <w:szCs w:val="24"/>
              </w:rPr>
              <w:lastRenderedPageBreak/>
              <w:t>ГОСТ 18322-2016</w:t>
            </w:r>
          </w:p>
        </w:tc>
        <w:tc>
          <w:tcPr>
            <w:tcW w:w="746" w:type="pct"/>
            <w:vMerge w:val="restart"/>
            <w:tcBorders>
              <w:top w:val="single" w:sz="4" w:space="0" w:color="auto"/>
              <w:left w:val="single" w:sz="4" w:space="0" w:color="auto"/>
              <w:right w:val="single" w:sz="4" w:space="0" w:color="auto"/>
            </w:tcBorders>
          </w:tcPr>
          <w:p w:rsidR="00E9725A" w:rsidRPr="00B06A42" w:rsidRDefault="00E9725A" w:rsidP="00B65444">
            <w:pPr>
              <w:pStyle w:val="ConsPlusNormal"/>
              <w:rPr>
                <w:szCs w:val="24"/>
              </w:rPr>
            </w:pPr>
            <w:r w:rsidRPr="00B06A42">
              <w:rPr>
                <w:szCs w:val="24"/>
              </w:rPr>
              <w:lastRenderedPageBreak/>
              <w:t>28 марта 2017</w:t>
            </w:r>
          </w:p>
        </w:tc>
        <w:tc>
          <w:tcPr>
            <w:tcW w:w="750" w:type="pct"/>
            <w:vMerge w:val="restart"/>
            <w:tcBorders>
              <w:top w:val="single" w:sz="4" w:space="0" w:color="auto"/>
              <w:left w:val="single" w:sz="4" w:space="0" w:color="auto"/>
              <w:right w:val="single" w:sz="4" w:space="0" w:color="auto"/>
            </w:tcBorders>
          </w:tcPr>
          <w:p w:rsidR="00E9725A" w:rsidRPr="00B06A42" w:rsidRDefault="00E9725A" w:rsidP="00B65444">
            <w:pPr>
              <w:pStyle w:val="ConsPlusNormal"/>
              <w:rPr>
                <w:szCs w:val="24"/>
              </w:rPr>
            </w:pPr>
            <w:r w:rsidRPr="00B06A42">
              <w:rPr>
                <w:szCs w:val="24"/>
              </w:rPr>
              <w:t>28 марта 2017</w:t>
            </w:r>
          </w:p>
        </w:tc>
        <w:tc>
          <w:tcPr>
            <w:tcW w:w="732" w:type="pct"/>
            <w:tcBorders>
              <w:top w:val="single" w:sz="4" w:space="0" w:color="auto"/>
              <w:left w:val="single" w:sz="4" w:space="0" w:color="auto"/>
              <w:right w:val="single" w:sz="4" w:space="0" w:color="auto"/>
            </w:tcBorders>
            <w:shd w:val="clear" w:color="auto" w:fill="auto"/>
          </w:tcPr>
          <w:p w:rsidR="00E9725A" w:rsidRPr="00B06A42" w:rsidRDefault="00E9725A" w:rsidP="00B65444">
            <w:pPr>
              <w:pStyle w:val="ConsPlusNormal"/>
            </w:pPr>
            <w:r w:rsidRPr="00B06A42">
              <w:t xml:space="preserve">В целом </w:t>
            </w:r>
          </w:p>
          <w:p w:rsidR="00E9725A" w:rsidRPr="00B06A42" w:rsidRDefault="00E9725A" w:rsidP="00B65444">
            <w:pPr>
              <w:pStyle w:val="ConsPlusNormal"/>
            </w:pPr>
            <w:r w:rsidRPr="00B06A42">
              <w:t>(</w:t>
            </w:r>
            <w:r w:rsidRPr="00B06A42">
              <w:rPr>
                <w:i/>
              </w:rPr>
              <w:t>ст 3.1 НПА</w:t>
            </w:r>
            <w:r w:rsidRPr="00B06A42">
              <w:t>)</w:t>
            </w:r>
          </w:p>
        </w:tc>
        <w:tc>
          <w:tcPr>
            <w:tcW w:w="768" w:type="pct"/>
            <w:tcBorders>
              <w:bottom w:val="nil"/>
            </w:tcBorders>
          </w:tcPr>
          <w:p w:rsidR="00E9725A" w:rsidRPr="00B06A42" w:rsidRDefault="00E9725A" w:rsidP="00B65444">
            <w:pPr>
              <w:pStyle w:val="ConsPlusNormal"/>
            </w:pPr>
            <w:r w:rsidRPr="00B06A42">
              <w:t>Приказ Минэкономразвития России от 29.07.2019 № 468</w:t>
            </w:r>
          </w:p>
          <w:p w:rsidR="00E9725A" w:rsidRPr="00B06A42" w:rsidRDefault="00E9725A" w:rsidP="00B65444">
            <w:pPr>
              <w:pStyle w:val="ConsPlusNormal"/>
            </w:pPr>
            <w:r w:rsidRPr="00B06A42">
              <w:t xml:space="preserve">"Об утверждении Методических рекомендаций по </w:t>
            </w:r>
            <w:r w:rsidRPr="00B06A42">
              <w:lastRenderedPageBreak/>
              <w:t>оценке эффективности реализации мероприятий по энергосбережению и повышению энергетической эффективности в промышленности"</w:t>
            </w:r>
          </w:p>
        </w:tc>
        <w:tc>
          <w:tcPr>
            <w:tcW w:w="750" w:type="pct"/>
            <w:vMerge w:val="restart"/>
            <w:tcBorders>
              <w:top w:val="single" w:sz="4" w:space="0" w:color="auto"/>
              <w:left w:val="single" w:sz="4" w:space="0" w:color="auto"/>
              <w:right w:val="single" w:sz="4" w:space="0" w:color="auto"/>
            </w:tcBorders>
          </w:tcPr>
          <w:p w:rsidR="00E9725A" w:rsidRPr="00B06A42" w:rsidRDefault="00E9725A" w:rsidP="00B65444">
            <w:pPr>
              <w:pStyle w:val="ConsPlusNormal"/>
              <w:rPr>
                <w:szCs w:val="24"/>
              </w:rPr>
            </w:pPr>
            <w:r w:rsidRPr="00B06A42">
              <w:rPr>
                <w:szCs w:val="24"/>
              </w:rPr>
              <w:lastRenderedPageBreak/>
              <w:t>01 сентября 2017</w:t>
            </w:r>
          </w:p>
        </w:tc>
      </w:tr>
      <w:tr w:rsidR="00DC12A0" w:rsidRPr="00B06A42" w:rsidTr="00995F5E">
        <w:trPr>
          <w:trHeight w:val="1034"/>
        </w:trPr>
        <w:tc>
          <w:tcPr>
            <w:tcW w:w="250" w:type="pct"/>
            <w:vMerge/>
            <w:tcBorders>
              <w:left w:val="single" w:sz="4" w:space="0" w:color="auto"/>
              <w:right w:val="single" w:sz="4" w:space="0" w:color="auto"/>
            </w:tcBorders>
          </w:tcPr>
          <w:p w:rsidR="00E9725A" w:rsidRPr="00B06A42" w:rsidRDefault="00E9725A" w:rsidP="00E9725A">
            <w:pPr>
              <w:pStyle w:val="ConsPlusNormal"/>
              <w:numPr>
                <w:ilvl w:val="0"/>
                <w:numId w:val="1"/>
              </w:numPr>
              <w:ind w:left="0" w:firstLine="0"/>
              <w:rPr>
                <w:sz w:val="22"/>
              </w:rPr>
            </w:pPr>
          </w:p>
        </w:tc>
        <w:tc>
          <w:tcPr>
            <w:tcW w:w="1004" w:type="pct"/>
            <w:vMerge/>
          </w:tcPr>
          <w:p w:rsidR="00E9725A" w:rsidRPr="00B06A42" w:rsidRDefault="00E9725A" w:rsidP="00E9725A">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E9725A" w:rsidRPr="00B06A42" w:rsidRDefault="00E9725A" w:rsidP="00E9725A">
            <w:pPr>
              <w:pStyle w:val="ConsPlusNormal"/>
              <w:rPr>
                <w:szCs w:val="24"/>
              </w:rPr>
            </w:pPr>
          </w:p>
        </w:tc>
        <w:tc>
          <w:tcPr>
            <w:tcW w:w="750" w:type="pct"/>
            <w:vMerge/>
            <w:tcBorders>
              <w:left w:val="single" w:sz="4" w:space="0" w:color="auto"/>
              <w:bottom w:val="single" w:sz="4" w:space="0" w:color="auto"/>
              <w:right w:val="single" w:sz="4" w:space="0" w:color="auto"/>
            </w:tcBorders>
          </w:tcPr>
          <w:p w:rsidR="00E9725A" w:rsidRPr="00B06A42" w:rsidRDefault="00E9725A" w:rsidP="00E9725A">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E9725A" w:rsidRPr="00B06A42" w:rsidRDefault="00E9725A" w:rsidP="00E9725A">
            <w:pPr>
              <w:pStyle w:val="ConsPlusNormal"/>
              <w:rPr>
                <w:szCs w:val="24"/>
              </w:rPr>
            </w:pPr>
            <w:r w:rsidRPr="00B06A42">
              <w:rPr>
                <w:szCs w:val="24"/>
              </w:rPr>
              <w:t>В целом</w:t>
            </w:r>
          </w:p>
          <w:p w:rsidR="00E9725A" w:rsidRPr="00B06A42" w:rsidRDefault="00E9725A" w:rsidP="00E9725A">
            <w:pPr>
              <w:pStyle w:val="ConsPlusNormal"/>
            </w:pPr>
            <w:r w:rsidRPr="00B06A42">
              <w:rPr>
                <w:i/>
                <w:szCs w:val="24"/>
              </w:rPr>
              <w:t>(Приложение НПА)</w:t>
            </w:r>
          </w:p>
        </w:tc>
        <w:tc>
          <w:tcPr>
            <w:tcW w:w="768" w:type="pct"/>
            <w:tcBorders>
              <w:bottom w:val="nil"/>
            </w:tcBorders>
          </w:tcPr>
          <w:p w:rsidR="00E9725A" w:rsidRPr="00B06A42" w:rsidRDefault="00E9725A" w:rsidP="00E9725A">
            <w:pPr>
              <w:pStyle w:val="ConsPlusNormal"/>
              <w:rPr>
                <w:szCs w:val="24"/>
              </w:rPr>
            </w:pPr>
            <w:r w:rsidRPr="00B06A42">
              <w:rPr>
                <w:szCs w:val="24"/>
              </w:rPr>
              <w:t xml:space="preserve">Приказ Минприроды России от 31.05.2021 N 371 "Об утверждении требований к закупаемым Министерством природных ресурсов и экологии Российской Федерации и подведомственными ему Федеральным государственным казенным учреждением "Дирекция по организации работ по ликвидации накопленного вреда окружающей среде, </w:t>
            </w:r>
            <w:r w:rsidRPr="00B06A42">
              <w:rPr>
                <w:szCs w:val="24"/>
              </w:rPr>
              <w:lastRenderedPageBreak/>
              <w:t>а также по обеспечению безопасности гидротехнических сооружений полигона "Красный бор" и федеральными государственными бюджетными учреждениями отдельным видам товаров, работ, услуг (в том числе предельных цен товаров, работ, услуг)</w:t>
            </w:r>
          </w:p>
          <w:p w:rsidR="00E9725A" w:rsidRPr="00B06A42" w:rsidRDefault="00E9725A" w:rsidP="00E9725A">
            <w:pPr>
              <w:pStyle w:val="ConsPlusNormal"/>
            </w:pPr>
          </w:p>
        </w:tc>
        <w:tc>
          <w:tcPr>
            <w:tcW w:w="750" w:type="pct"/>
            <w:vMerge/>
            <w:tcBorders>
              <w:left w:val="single" w:sz="4" w:space="0" w:color="auto"/>
              <w:bottom w:val="single" w:sz="4" w:space="0" w:color="auto"/>
              <w:right w:val="single" w:sz="4" w:space="0" w:color="auto"/>
            </w:tcBorders>
          </w:tcPr>
          <w:p w:rsidR="00E9725A" w:rsidRPr="00B06A42" w:rsidRDefault="00E9725A" w:rsidP="00E9725A">
            <w:pPr>
              <w:pStyle w:val="ConsPlusNormal"/>
              <w:rPr>
                <w:szCs w:val="24"/>
              </w:rPr>
            </w:pPr>
          </w:p>
        </w:tc>
      </w:tr>
      <w:tr w:rsidR="00DC12A0" w:rsidRPr="00B06A42" w:rsidTr="00995F5E">
        <w:trPr>
          <w:trHeight w:val="1034"/>
        </w:trPr>
        <w:tc>
          <w:tcPr>
            <w:tcW w:w="250" w:type="pct"/>
            <w:tcBorders>
              <w:top w:val="single" w:sz="4" w:space="0" w:color="auto"/>
              <w:left w:val="single" w:sz="4" w:space="0" w:color="auto"/>
              <w:right w:val="single" w:sz="4" w:space="0" w:color="auto"/>
            </w:tcBorders>
          </w:tcPr>
          <w:p w:rsidR="00B65444" w:rsidRPr="00B06A42" w:rsidRDefault="00B65444" w:rsidP="00B65444">
            <w:pPr>
              <w:pStyle w:val="ConsPlusNormal"/>
              <w:numPr>
                <w:ilvl w:val="0"/>
                <w:numId w:val="1"/>
              </w:numPr>
              <w:ind w:left="0" w:firstLine="0"/>
              <w:rPr>
                <w:sz w:val="22"/>
              </w:rPr>
            </w:pPr>
          </w:p>
        </w:tc>
        <w:tc>
          <w:tcPr>
            <w:tcW w:w="1004" w:type="pct"/>
          </w:tcPr>
          <w:p w:rsidR="00B65444" w:rsidRPr="00B06A42" w:rsidRDefault="00B65444" w:rsidP="00B65444">
            <w:pPr>
              <w:widowControl w:val="0"/>
              <w:autoSpaceDE w:val="0"/>
              <w:autoSpaceDN w:val="0"/>
              <w:rPr>
                <w:rFonts w:eastAsia="Times New Roman" w:cs="Times New Roman"/>
                <w:szCs w:val="24"/>
              </w:rPr>
            </w:pPr>
            <w:r w:rsidRPr="00B06A42">
              <w:rPr>
                <w:rFonts w:eastAsia="Times New Roman" w:cs="Times New Roman"/>
                <w:szCs w:val="24"/>
              </w:rPr>
              <w:t>Услуги физкультурно-оздоровительные и спортивные. Требования безопасности потребителей</w:t>
            </w:r>
          </w:p>
          <w:p w:rsidR="00B65444" w:rsidRPr="00B06A42" w:rsidRDefault="00B65444" w:rsidP="00B65444">
            <w:pPr>
              <w:widowControl w:val="0"/>
              <w:autoSpaceDE w:val="0"/>
              <w:autoSpaceDN w:val="0"/>
              <w:rPr>
                <w:rFonts w:eastAsia="Times New Roman" w:cs="Times New Roman"/>
                <w:szCs w:val="24"/>
              </w:rPr>
            </w:pPr>
            <w:r w:rsidRPr="00B06A42">
              <w:rPr>
                <w:rFonts w:eastAsia="Times New Roman" w:cs="Times New Roman"/>
                <w:szCs w:val="24"/>
              </w:rPr>
              <w:t>ГОСТ Р 52025-2003</w:t>
            </w:r>
          </w:p>
        </w:tc>
        <w:tc>
          <w:tcPr>
            <w:tcW w:w="746"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18 марта 2003</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18 марта 2003</w:t>
            </w:r>
          </w:p>
        </w:tc>
        <w:tc>
          <w:tcPr>
            <w:tcW w:w="732" w:type="pct"/>
            <w:tcBorders>
              <w:top w:val="single" w:sz="4" w:space="0" w:color="auto"/>
              <w:left w:val="single" w:sz="4" w:space="0" w:color="auto"/>
              <w:right w:val="single" w:sz="4" w:space="0" w:color="auto"/>
            </w:tcBorders>
            <w:shd w:val="clear" w:color="auto" w:fill="auto"/>
          </w:tcPr>
          <w:p w:rsidR="00B65444" w:rsidRPr="00B06A42" w:rsidRDefault="00B65444" w:rsidP="00B65444">
            <w:pPr>
              <w:pStyle w:val="ConsPlusNormal"/>
            </w:pPr>
            <w:r w:rsidRPr="00B06A42">
              <w:t>В целом</w:t>
            </w:r>
          </w:p>
          <w:p w:rsidR="00B65444" w:rsidRPr="00B06A42" w:rsidRDefault="00B65444" w:rsidP="00B65444">
            <w:pPr>
              <w:pStyle w:val="ConsPlusNormal"/>
            </w:pPr>
            <w:r w:rsidRPr="00B06A42">
              <w:t>(</w:t>
            </w:r>
            <w:r w:rsidRPr="00B06A42">
              <w:rPr>
                <w:i/>
              </w:rPr>
              <w:t>ст 51 НПА</w:t>
            </w:r>
            <w:r w:rsidRPr="00B06A42">
              <w:t>)</w:t>
            </w:r>
          </w:p>
        </w:tc>
        <w:tc>
          <w:tcPr>
            <w:tcW w:w="768" w:type="pct"/>
          </w:tcPr>
          <w:p w:rsidR="00B65444" w:rsidRPr="00B06A42" w:rsidRDefault="00B65444" w:rsidP="00B65444">
            <w:pPr>
              <w:pStyle w:val="ConsPlusNormal"/>
            </w:pPr>
            <w:r w:rsidRPr="00B06A42">
              <w:t>Приказ Минспорта России от 31.01.2019 № 59 (ред. от 17.07.2019)</w:t>
            </w:r>
          </w:p>
          <w:p w:rsidR="00B65444" w:rsidRPr="00B06A42" w:rsidRDefault="00B65444" w:rsidP="00B65444">
            <w:pPr>
              <w:pStyle w:val="ConsPlusNormal"/>
            </w:pPr>
            <w:r w:rsidRPr="00B06A42">
              <w:t xml:space="preserve">"Об утверждении требований к комплектам оборудования и работам по адаптации тренировочных площадок, </w:t>
            </w:r>
            <w:r w:rsidRPr="00B06A42">
              <w:lastRenderedPageBreak/>
              <w:t>строительство и реконструкция которых осуществлялась для проведения чемпионата мира по футболу 2018 года в Российской Федерации"</w:t>
            </w:r>
          </w:p>
          <w:p w:rsidR="00B65444" w:rsidRPr="00B06A42" w:rsidRDefault="00B65444" w:rsidP="00B65444">
            <w:pPr>
              <w:pStyle w:val="ConsPlusNormal"/>
            </w:pPr>
            <w:r w:rsidRPr="00B06A42">
              <w:t>(Зарегистрировано в Минюсте России 22.04.2019 № 54473)</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lastRenderedPageBreak/>
              <w:t>01 июля 2003</w:t>
            </w:r>
          </w:p>
          <w:p w:rsidR="00B65444" w:rsidRPr="00B06A42" w:rsidRDefault="00B65444" w:rsidP="00B65444">
            <w:pPr>
              <w:pStyle w:val="ConsPlusNormal"/>
              <w:rPr>
                <w:szCs w:val="24"/>
              </w:rPr>
            </w:pPr>
            <w:r w:rsidRPr="00B06A42">
              <w:rPr>
                <w:szCs w:val="24"/>
              </w:rPr>
              <w:t>Дата редакции: 20 августа 2013</w:t>
            </w:r>
          </w:p>
        </w:tc>
      </w:tr>
      <w:tr w:rsidR="00DC12A0" w:rsidRPr="00B06A42" w:rsidTr="00995F5E">
        <w:trPr>
          <w:trHeight w:val="1034"/>
        </w:trPr>
        <w:tc>
          <w:tcPr>
            <w:tcW w:w="250" w:type="pct"/>
            <w:tcBorders>
              <w:top w:val="single" w:sz="4" w:space="0" w:color="auto"/>
              <w:left w:val="single" w:sz="4" w:space="0" w:color="auto"/>
              <w:right w:val="single" w:sz="4" w:space="0" w:color="auto"/>
            </w:tcBorders>
          </w:tcPr>
          <w:p w:rsidR="00B65444" w:rsidRPr="00B06A42" w:rsidRDefault="00B65444" w:rsidP="00B65444">
            <w:pPr>
              <w:pStyle w:val="ConsPlusNormal"/>
              <w:numPr>
                <w:ilvl w:val="0"/>
                <w:numId w:val="1"/>
              </w:numPr>
              <w:ind w:left="0" w:firstLine="0"/>
              <w:rPr>
                <w:sz w:val="22"/>
              </w:rPr>
            </w:pPr>
          </w:p>
        </w:tc>
        <w:tc>
          <w:tcPr>
            <w:tcW w:w="1004" w:type="pct"/>
          </w:tcPr>
          <w:p w:rsidR="00B65444" w:rsidRPr="00B06A42" w:rsidRDefault="00B65444" w:rsidP="00B65444">
            <w:pPr>
              <w:widowControl w:val="0"/>
              <w:autoSpaceDE w:val="0"/>
              <w:autoSpaceDN w:val="0"/>
              <w:rPr>
                <w:rFonts w:eastAsia="Times New Roman" w:cs="Times New Roman"/>
                <w:szCs w:val="24"/>
              </w:rPr>
            </w:pPr>
            <w:r w:rsidRPr="00B06A42">
              <w:rPr>
                <w:rFonts w:eastAsia="Times New Roman" w:cs="Times New Roman"/>
                <w:szCs w:val="24"/>
              </w:rPr>
              <w:t>Объекты спорта. Требования безопасности при проведении спортивных и физкультурных мероприятий. Методы испытаний</w:t>
            </w:r>
          </w:p>
          <w:p w:rsidR="00B65444" w:rsidRPr="00B06A42" w:rsidRDefault="00B65444" w:rsidP="00B65444">
            <w:pPr>
              <w:widowControl w:val="0"/>
              <w:autoSpaceDE w:val="0"/>
              <w:autoSpaceDN w:val="0"/>
              <w:rPr>
                <w:rFonts w:eastAsia="Times New Roman" w:cs="Times New Roman"/>
                <w:szCs w:val="24"/>
              </w:rPr>
            </w:pPr>
            <w:r w:rsidRPr="00B06A42">
              <w:rPr>
                <w:rFonts w:eastAsia="Times New Roman" w:cs="Times New Roman"/>
                <w:szCs w:val="24"/>
              </w:rPr>
              <w:t>ГОСТ Р 55529-2013</w:t>
            </w:r>
          </w:p>
        </w:tc>
        <w:tc>
          <w:tcPr>
            <w:tcW w:w="746"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28 августа 2013</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t>28 августа 2013</w:t>
            </w:r>
          </w:p>
        </w:tc>
        <w:tc>
          <w:tcPr>
            <w:tcW w:w="732" w:type="pct"/>
            <w:tcBorders>
              <w:top w:val="single" w:sz="4" w:space="0" w:color="auto"/>
              <w:left w:val="single" w:sz="4" w:space="0" w:color="auto"/>
              <w:right w:val="single" w:sz="4" w:space="0" w:color="auto"/>
            </w:tcBorders>
            <w:shd w:val="clear" w:color="auto" w:fill="auto"/>
          </w:tcPr>
          <w:p w:rsidR="00B65444" w:rsidRPr="00B06A42" w:rsidRDefault="00B65444" w:rsidP="00B65444">
            <w:pPr>
              <w:pStyle w:val="ConsPlusNormal"/>
            </w:pPr>
            <w:r w:rsidRPr="00B06A42">
              <w:t>В целом</w:t>
            </w:r>
          </w:p>
          <w:p w:rsidR="00B65444" w:rsidRPr="00B06A42" w:rsidRDefault="00B65444" w:rsidP="00B65444">
            <w:pPr>
              <w:pStyle w:val="ConsPlusNormal"/>
            </w:pPr>
            <w:r w:rsidRPr="00B06A42">
              <w:t>(</w:t>
            </w:r>
            <w:r w:rsidRPr="00B06A42">
              <w:rPr>
                <w:i/>
              </w:rPr>
              <w:t>ст 51 НПА</w:t>
            </w:r>
            <w:r w:rsidRPr="00B06A42">
              <w:t>)</w:t>
            </w:r>
          </w:p>
        </w:tc>
        <w:tc>
          <w:tcPr>
            <w:tcW w:w="768" w:type="pct"/>
          </w:tcPr>
          <w:p w:rsidR="00B65444" w:rsidRPr="00B06A42" w:rsidRDefault="00B65444" w:rsidP="00B65444">
            <w:pPr>
              <w:pStyle w:val="ConsPlusNormal"/>
            </w:pPr>
            <w:r w:rsidRPr="00B06A42">
              <w:t>Приказ Минспорта России от 31.01.2019 № 59 (ред. от 17.07.2019)</w:t>
            </w:r>
          </w:p>
          <w:p w:rsidR="00B65444" w:rsidRPr="00B06A42" w:rsidRDefault="00B65444" w:rsidP="00B65444">
            <w:pPr>
              <w:pStyle w:val="ConsPlusNormal"/>
            </w:pPr>
            <w:r w:rsidRPr="00B06A42">
              <w:t xml:space="preserve">"Об утверждении требований к комплектам оборудования и работам по адаптации тренировочных площадок, строительство и реконструкция которых осуществлялась для проведения чемпионата мира по </w:t>
            </w:r>
            <w:r w:rsidRPr="00B06A42">
              <w:lastRenderedPageBreak/>
              <w:t>футболу 2018 года в Российской Федерации"</w:t>
            </w:r>
          </w:p>
          <w:p w:rsidR="00B65444" w:rsidRPr="00B06A42" w:rsidRDefault="00B65444" w:rsidP="00B65444">
            <w:pPr>
              <w:pStyle w:val="ConsPlusNormal"/>
            </w:pPr>
            <w:r w:rsidRPr="00B06A42">
              <w:t>(Зарегистрировано в Минюсте России 22.04.2019 № 54473)</w:t>
            </w:r>
          </w:p>
        </w:tc>
        <w:tc>
          <w:tcPr>
            <w:tcW w:w="750" w:type="pct"/>
            <w:tcBorders>
              <w:top w:val="single" w:sz="4" w:space="0" w:color="auto"/>
              <w:left w:val="single" w:sz="4" w:space="0" w:color="auto"/>
              <w:bottom w:val="single" w:sz="4" w:space="0" w:color="auto"/>
              <w:right w:val="single" w:sz="4" w:space="0" w:color="auto"/>
            </w:tcBorders>
          </w:tcPr>
          <w:p w:rsidR="00B65444" w:rsidRPr="00B06A42" w:rsidRDefault="00B65444" w:rsidP="00B65444">
            <w:pPr>
              <w:pStyle w:val="ConsPlusNormal"/>
              <w:rPr>
                <w:szCs w:val="24"/>
              </w:rPr>
            </w:pPr>
            <w:r w:rsidRPr="00B06A42">
              <w:rPr>
                <w:szCs w:val="24"/>
              </w:rPr>
              <w:lastRenderedPageBreak/>
              <w:t>01 января 2014</w:t>
            </w:r>
          </w:p>
          <w:p w:rsidR="00B65444" w:rsidRPr="00B06A42" w:rsidRDefault="00B65444" w:rsidP="00B65444">
            <w:pPr>
              <w:pStyle w:val="ConsPlusNormal"/>
              <w:rPr>
                <w:szCs w:val="24"/>
              </w:rPr>
            </w:pPr>
            <w:r w:rsidRPr="00B06A42">
              <w:rPr>
                <w:szCs w:val="24"/>
              </w:rPr>
              <w:t>Дата редакции: 25 декабря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Торф и продукты его переработки. Методы определения влаги</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11305-2013</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22 ноября 2013</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22 ноября 2013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4 НПА</w:t>
            </w:r>
            <w:r w:rsidRPr="00B06A42">
              <w:t>)</w:t>
            </w:r>
          </w:p>
        </w:tc>
        <w:tc>
          <w:tcPr>
            <w:tcW w:w="768" w:type="pct"/>
          </w:tcPr>
          <w:p w:rsidR="008B77FC" w:rsidRPr="00B06A42" w:rsidRDefault="008B77FC" w:rsidP="008B77FC">
            <w:pPr>
              <w:pStyle w:val="ConsPlusNormal"/>
            </w:pPr>
            <w:r w:rsidRPr="00B06A42">
              <w:t>Приказ Минэнерго России от 12.07.2019 № 708</w:t>
            </w:r>
          </w:p>
          <w:p w:rsidR="008B77FC" w:rsidRPr="00B06A42" w:rsidRDefault="008B77FC" w:rsidP="008B77FC">
            <w:pPr>
              <w:pStyle w:val="ConsPlusNormal"/>
            </w:pPr>
            <w:r w:rsidRPr="00B06A42">
              <w:t xml:space="preserve">"Об утверждении форм предоставления в обязательном порядке юридическими лицами информации для включения в сегмент в области угольной промышленности, сланцевой промышленности, торфяной промышленности государственной информационной системы топливно-энергетического комплекса и требований к </w:t>
            </w:r>
            <w:r w:rsidRPr="00B06A42">
              <w:lastRenderedPageBreak/>
              <w:t>заполнению этих форм"</w:t>
            </w:r>
          </w:p>
          <w:p w:rsidR="008B77FC" w:rsidRPr="00B06A42" w:rsidRDefault="008B77FC" w:rsidP="008B77FC">
            <w:pPr>
              <w:pStyle w:val="ConsPlusNormal"/>
            </w:pPr>
            <w:r w:rsidRPr="00B06A42">
              <w:t>(Зарегистрировано в Минюсте России 23.10.2019 № 56303)</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января 2015</w:t>
            </w:r>
          </w:p>
          <w:p w:rsidR="008B77FC" w:rsidRPr="00B06A42" w:rsidRDefault="008B77FC" w:rsidP="008B77FC">
            <w:pPr>
              <w:pStyle w:val="ConsPlusNormal"/>
              <w:rPr>
                <w:szCs w:val="24"/>
              </w:rPr>
            </w:pPr>
            <w:r w:rsidRPr="00B06A42">
              <w:rPr>
                <w:szCs w:val="24"/>
              </w:rPr>
              <w:t>Дата редакции: 01 сентября 2019</w:t>
            </w:r>
          </w:p>
        </w:tc>
      </w:tr>
      <w:tr w:rsidR="00DC12A0" w:rsidRPr="00B06A42" w:rsidTr="00995F5E">
        <w:trPr>
          <w:trHeight w:val="1380"/>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Средства вычислительной техники. Общие технические требования, приемка, методы испытаний, маркировка, упаковка, транспортирование и хранение</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21552-84</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28 июня 1984</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28 июня 1984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7.2.8 НПА</w:t>
            </w:r>
            <w:r w:rsidRPr="00B06A42">
              <w:t>)</w:t>
            </w:r>
          </w:p>
        </w:tc>
        <w:tc>
          <w:tcPr>
            <w:tcW w:w="768" w:type="pct"/>
          </w:tcPr>
          <w:p w:rsidR="008B77FC" w:rsidRPr="00B06A42" w:rsidRDefault="008B77FC" w:rsidP="008B77FC">
            <w:pPr>
              <w:pStyle w:val="ConsPlusNormal"/>
            </w:pPr>
            <w:r w:rsidRPr="00B06A42">
              <w:t>Приказ Минпромторга России от 08.07.2019 № 2402</w:t>
            </w:r>
          </w:p>
          <w:p w:rsidR="008B77FC" w:rsidRPr="00B06A42" w:rsidRDefault="008B77FC" w:rsidP="008B77FC">
            <w:pPr>
              <w:pStyle w:val="ConsPlusNormal"/>
            </w:pPr>
            <w:r w:rsidRPr="00B06A42">
              <w:t>"Об утверждении типовой формы договора по предоставлению устройства регистрации эмиссии участникам оборота табачной продукции"</w:t>
            </w:r>
          </w:p>
          <w:p w:rsidR="008B77FC" w:rsidRPr="00B06A42" w:rsidRDefault="008B77FC" w:rsidP="008B77FC">
            <w:pPr>
              <w:pStyle w:val="ConsPlusNormal"/>
            </w:pPr>
            <w:r w:rsidRPr="00B06A42">
              <w:t>(Зарегистрировано в Минюсте России 20.09.2019 № 56001)</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января 1986</w:t>
            </w:r>
          </w:p>
          <w:p w:rsidR="008B77FC" w:rsidRPr="00B06A42" w:rsidRDefault="008B77FC" w:rsidP="008B77FC">
            <w:pPr>
              <w:pStyle w:val="ConsPlusNormal"/>
              <w:rPr>
                <w:szCs w:val="24"/>
              </w:rPr>
            </w:pPr>
            <w:r w:rsidRPr="00B06A42">
              <w:rPr>
                <w:szCs w:val="24"/>
              </w:rPr>
              <w:t>Дата редакции: 01 октября 1999</w:t>
            </w:r>
          </w:p>
        </w:tc>
      </w:tr>
      <w:tr w:rsidR="00DC12A0" w:rsidRPr="00B06A42" w:rsidTr="00995F5E">
        <w:trPr>
          <w:trHeight w:val="885"/>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(ст 7.2.9)</w:t>
            </w:r>
          </w:p>
        </w:tc>
        <w:tc>
          <w:tcPr>
            <w:tcW w:w="768" w:type="pct"/>
          </w:tcPr>
          <w:p w:rsidR="008B77FC" w:rsidRPr="00B06A42" w:rsidRDefault="008B77FC" w:rsidP="008B77FC">
            <w:pPr>
              <w:pStyle w:val="ConsPlusNormal"/>
            </w:pPr>
            <w:r w:rsidRPr="00B06A42">
              <w:t>Приказ Минпромторга России от 05.09.2019 № 3326</w:t>
            </w:r>
          </w:p>
          <w:p w:rsidR="008B77FC" w:rsidRPr="00B06A42" w:rsidRDefault="008B77FC" w:rsidP="008B77FC">
            <w:pPr>
              <w:pStyle w:val="ConsPlusNormal"/>
            </w:pPr>
            <w:r w:rsidRPr="00B06A42">
              <w:t xml:space="preserve">"Об утверждении типовой формы договора по предоставлению </w:t>
            </w:r>
            <w:r w:rsidRPr="00B06A42">
              <w:lastRenderedPageBreak/>
              <w:t>устройства регистрации эмиссии субъектам обращения лекарственных средств на безвозмездной основе"</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968"/>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 xml:space="preserve">Единая система конструкторской документации (ЕСКД). Стадии разработки </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2.103-2013</w:t>
            </w:r>
          </w:p>
          <w:p w:rsidR="008B77FC" w:rsidRPr="00B06A42" w:rsidRDefault="008B77FC" w:rsidP="008B77FC">
            <w:pPr>
              <w:widowControl w:val="0"/>
              <w:autoSpaceDE w:val="0"/>
              <w:autoSpaceDN w:val="0"/>
              <w:rPr>
                <w:rFonts w:eastAsia="Times New Roman" w:cs="Times New Roman"/>
                <w:szCs w:val="24"/>
              </w:rPr>
            </w:pP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26 ноября 2014</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26 ноября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2.1 НПА</w:t>
            </w:r>
            <w:r w:rsidRPr="00B06A42">
              <w:t>)</w:t>
            </w:r>
          </w:p>
        </w:tc>
        <w:tc>
          <w:tcPr>
            <w:tcW w:w="768" w:type="pct"/>
          </w:tcPr>
          <w:p w:rsidR="008B77FC" w:rsidRPr="00B06A42" w:rsidRDefault="008B77FC" w:rsidP="008B77FC">
            <w:pPr>
              <w:pStyle w:val="ConsPlusNormal"/>
            </w:pPr>
            <w:r w:rsidRPr="00B06A42">
              <w:t>Приказ Росстата от 28.06.2019 № 363</w:t>
            </w:r>
          </w:p>
          <w:p w:rsidR="008B77FC" w:rsidRPr="00B06A42" w:rsidRDefault="008B77FC" w:rsidP="008B77FC">
            <w:pPr>
              <w:pStyle w:val="ConsPlusNormal"/>
            </w:pPr>
            <w:r w:rsidRPr="00B06A42">
              <w:t>"Об утверждении методик расчета показателей федеральных проектов национального проекта "Наука"</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июля 2015</w:t>
            </w:r>
          </w:p>
          <w:p w:rsidR="008B77FC" w:rsidRPr="00B06A42" w:rsidRDefault="008B77FC" w:rsidP="008B77FC">
            <w:pPr>
              <w:pStyle w:val="ConsPlusNormal"/>
              <w:rPr>
                <w:szCs w:val="24"/>
              </w:rPr>
            </w:pPr>
            <w:r w:rsidRPr="00B06A42">
              <w:rPr>
                <w:szCs w:val="24"/>
              </w:rPr>
              <w:t>Дата редакции: 01 декабря 2018</w:t>
            </w:r>
          </w:p>
        </w:tc>
      </w:tr>
      <w:tr w:rsidR="00DC12A0" w:rsidRPr="00B06A42" w:rsidTr="00995F5E">
        <w:trPr>
          <w:trHeight w:val="96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 w:val="22"/>
                <w:szCs w:val="24"/>
              </w:rPr>
            </w:pPr>
            <w:r w:rsidRPr="00B06A42">
              <w:rPr>
                <w:sz w:val="22"/>
                <w:szCs w:val="24"/>
              </w:rPr>
              <w:t>В целом</w:t>
            </w:r>
          </w:p>
          <w:p w:rsidR="008B77FC" w:rsidRPr="00B06A42" w:rsidRDefault="008B77FC" w:rsidP="008B77FC">
            <w:pPr>
              <w:pStyle w:val="ConsPlusNormal"/>
              <w:rPr>
                <w:i/>
                <w:sz w:val="22"/>
                <w:szCs w:val="24"/>
              </w:rPr>
            </w:pPr>
            <w:r w:rsidRPr="00B06A42">
              <w:rPr>
                <w:i/>
                <w:sz w:val="22"/>
                <w:szCs w:val="24"/>
              </w:rPr>
              <w:t>(пункт 17 Приложения 2 НПА)</w:t>
            </w:r>
          </w:p>
        </w:tc>
        <w:tc>
          <w:tcPr>
            <w:tcW w:w="768" w:type="pct"/>
          </w:tcPr>
          <w:p w:rsidR="008B77FC" w:rsidRPr="00B06A42" w:rsidRDefault="008B77FC" w:rsidP="008B77FC">
            <w:pPr>
              <w:jc w:val="both"/>
              <w:rPr>
                <w:rFonts w:cs="Times New Roman"/>
                <w:szCs w:val="24"/>
              </w:rPr>
            </w:pPr>
            <w:r w:rsidRPr="00B06A42">
              <w:rPr>
                <w:rFonts w:cs="Times New Roman"/>
                <w:szCs w:val="24"/>
              </w:rPr>
              <w:t>Приказ Росстата от 30.07.2021 N 463</w:t>
            </w:r>
          </w:p>
          <w:p w:rsidR="001E41AF" w:rsidRPr="00B06A42" w:rsidRDefault="001E41AF" w:rsidP="008B77FC">
            <w:pPr>
              <w:jc w:val="both"/>
              <w:rPr>
                <w:rFonts w:cs="Times New Roman"/>
                <w:szCs w:val="24"/>
              </w:rPr>
            </w:pPr>
            <w:r w:rsidRPr="00B06A42">
              <w:rPr>
                <w:rFonts w:cs="Times New Roman"/>
                <w:szCs w:val="24"/>
              </w:rPr>
              <w:t>(ред. от 17.12.2021)</w:t>
            </w:r>
          </w:p>
          <w:p w:rsidR="008B77FC" w:rsidRPr="00B06A42" w:rsidRDefault="008B77FC" w:rsidP="008B77FC">
            <w:pPr>
              <w:jc w:val="both"/>
              <w:rPr>
                <w:rFonts w:cs="Times New Roman"/>
                <w:szCs w:val="24"/>
              </w:rPr>
            </w:pPr>
            <w:r w:rsidRPr="00B06A42">
              <w:rPr>
                <w:rFonts w:cs="Times New Roman"/>
                <w:szCs w:val="24"/>
              </w:rPr>
              <w:t xml:space="preserve">"Об утверждении форм федерального статистического наблюдения для организации федерального статистического наблюдения за деятельностью в </w:t>
            </w:r>
            <w:r w:rsidRPr="00B06A42">
              <w:rPr>
                <w:rFonts w:cs="Times New Roman"/>
                <w:szCs w:val="24"/>
              </w:rPr>
              <w:lastRenderedPageBreak/>
              <w:t>сфере образования, науки, инноваций и информационных технологий"</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96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4 Правил</w:t>
            </w:r>
          </w:p>
          <w:p w:rsidR="008B77FC" w:rsidRPr="00B06A42" w:rsidRDefault="008B77FC" w:rsidP="008B77FC">
            <w:pPr>
              <w:pStyle w:val="ConsPlusNormal"/>
            </w:pPr>
            <w:r w:rsidRPr="00B06A42">
              <w:rPr>
                <w:i/>
              </w:rPr>
              <w:t>НПА)</w:t>
            </w:r>
          </w:p>
        </w:tc>
        <w:tc>
          <w:tcPr>
            <w:tcW w:w="768" w:type="pct"/>
          </w:tcPr>
          <w:p w:rsidR="008B77FC" w:rsidRPr="00B06A42" w:rsidRDefault="008B77FC" w:rsidP="008B77FC">
            <w:pPr>
              <w:pStyle w:val="ConsPlusNormal"/>
            </w:pPr>
            <w:r w:rsidRPr="00B06A42">
              <w:t>Постановление Правительства РФ от 28.06.2021 N 1036</w:t>
            </w:r>
          </w:p>
          <w:p w:rsidR="008B77FC" w:rsidRPr="00B06A42" w:rsidRDefault="008B77FC" w:rsidP="008B77FC">
            <w:pPr>
              <w:pStyle w:val="ConsPlusNormal"/>
            </w:pPr>
            <w:r w:rsidRPr="00B06A42">
              <w:t xml:space="preserve">"Об утверждении Правил предоставления грантов в форме субсидий из федерального бюджета на реализацию программ внутрироссийской академической мобильности обучающихся и научно-педагогических работников с учетом задач пространственного развития Российской Федерации </w:t>
            </w:r>
          </w:p>
          <w:p w:rsidR="008B77FC" w:rsidRPr="00B06A42" w:rsidRDefault="008B77FC" w:rsidP="008B77FC">
            <w:pPr>
              <w:pStyle w:val="ConsPlusNormal"/>
            </w:pPr>
            <w:r w:rsidRPr="00B06A42">
              <w:t xml:space="preserve">и опережающего развития приоритетных </w:t>
            </w:r>
            <w:r w:rsidRPr="00B06A42">
              <w:lastRenderedPageBreak/>
              <w:t>территорий</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967"/>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4 НПА</w:t>
            </w:r>
            <w:r w:rsidRPr="00B06A42">
              <w:t>)</w:t>
            </w:r>
          </w:p>
        </w:tc>
        <w:tc>
          <w:tcPr>
            <w:tcW w:w="768" w:type="pct"/>
          </w:tcPr>
          <w:p w:rsidR="008B77FC" w:rsidRPr="00B06A42" w:rsidRDefault="008B77FC" w:rsidP="008B77FC">
            <w:pPr>
              <w:pStyle w:val="ConsPlusNormal"/>
            </w:pPr>
            <w:r w:rsidRPr="00B06A42">
              <w:t>Приказ Росстата от 18.07.2019 № 410 (ред. от 10.09.2019)</w:t>
            </w:r>
          </w:p>
          <w:p w:rsidR="008B77FC" w:rsidRPr="00B06A42" w:rsidRDefault="008B77FC" w:rsidP="008B77FC">
            <w:pPr>
              <w:pStyle w:val="ConsPlusNormal"/>
            </w:pPr>
            <w:r w:rsidRPr="00B06A42">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8B77FC" w:rsidRPr="00B06A42" w:rsidRDefault="008B77FC" w:rsidP="008B77FC">
            <w:pPr>
              <w:pStyle w:val="ConsPlusNormal"/>
            </w:pP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410"/>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ind w:left="426"/>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pPr>
            <w:r w:rsidRPr="00B06A42">
              <w:rPr>
                <w:szCs w:val="24"/>
              </w:rPr>
              <w:t xml:space="preserve"> (</w:t>
            </w:r>
            <w:r w:rsidRPr="00B06A42">
              <w:rPr>
                <w:i/>
                <w:szCs w:val="24"/>
              </w:rPr>
              <w:t>ст 52 НПА</w:t>
            </w:r>
            <w:r w:rsidRPr="00B06A42">
              <w:rPr>
                <w:szCs w:val="24"/>
              </w:rPr>
              <w:t>)</w:t>
            </w:r>
          </w:p>
        </w:tc>
        <w:tc>
          <w:tcPr>
            <w:tcW w:w="768" w:type="pct"/>
          </w:tcPr>
          <w:p w:rsidR="008B77FC" w:rsidRPr="00B06A42" w:rsidRDefault="008B77FC" w:rsidP="008B77FC">
            <w:pPr>
              <w:rPr>
                <w:rFonts w:cs="Times New Roman"/>
                <w:szCs w:val="24"/>
              </w:rPr>
            </w:pPr>
            <w:r w:rsidRPr="00B06A42">
              <w:rPr>
                <w:rFonts w:cs="Times New Roman"/>
                <w:szCs w:val="24"/>
              </w:rPr>
              <w:t>Приказ Ростехнадзора от 06.02.2018 № 52</w:t>
            </w:r>
          </w:p>
          <w:p w:rsidR="008B77FC" w:rsidRPr="00B06A42" w:rsidRDefault="008B77FC" w:rsidP="008B77FC">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w:t>
            </w:r>
            <w:r w:rsidRPr="00B06A42">
              <w:rPr>
                <w:rFonts w:eastAsia="Times New Roman" w:cs="Times New Roman"/>
                <w:szCs w:val="24"/>
                <w:lang w:eastAsia="ru-RU"/>
              </w:rPr>
              <w:lastRenderedPageBreak/>
              <w:t>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8B77FC" w:rsidRPr="00B06A42" w:rsidRDefault="008B77FC" w:rsidP="008B77FC">
            <w:pPr>
              <w:pStyle w:val="ConsPlusNormal"/>
            </w:pPr>
            <w:r w:rsidRPr="00B06A42">
              <w:t xml:space="preserve">зарегистрировано в Минюсте России </w:t>
            </w:r>
            <w:r w:rsidRPr="00B06A42">
              <w:rPr>
                <w:szCs w:val="24"/>
              </w:rPr>
              <w:t>07.03.2018 под № 50282</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318"/>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Воздушный транспорт. Авиационные работы. Классификация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lastRenderedPageBreak/>
              <w:t>ГОСТ Р 54265-2010</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23 декабря 2010</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23 декабря 2010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приложение 1 НПА</w:t>
            </w:r>
            <w:r w:rsidRPr="00B06A42">
              <w:t>)</w:t>
            </w:r>
          </w:p>
        </w:tc>
        <w:tc>
          <w:tcPr>
            <w:tcW w:w="768" w:type="pct"/>
          </w:tcPr>
          <w:p w:rsidR="008B77FC" w:rsidRPr="00B06A42" w:rsidRDefault="008B77FC" w:rsidP="008B77FC">
            <w:pPr>
              <w:pStyle w:val="ConsPlusNormal"/>
            </w:pPr>
            <w:r w:rsidRPr="00B06A42">
              <w:t xml:space="preserve">Приказ Минтранса России № 163, Минздрава России </w:t>
            </w:r>
            <w:r w:rsidRPr="00B06A42">
              <w:lastRenderedPageBreak/>
              <w:t>№ 342н от 30.05.2019</w:t>
            </w:r>
          </w:p>
          <w:p w:rsidR="008B77FC" w:rsidRPr="00B06A42" w:rsidRDefault="008B77FC" w:rsidP="008B77FC">
            <w:pPr>
              <w:pStyle w:val="ConsPlusNormal"/>
            </w:pPr>
            <w:r w:rsidRPr="00B06A42">
              <w:t>"Об утверждении типового контракта на выполнение авиационных работ в целях оказания медицинской помощи на территории Российской Федерации и информационной карты типового контракта на выполнение авиационных работ в целях оказания медицинской помощи на территории Российской Федерации"</w:t>
            </w:r>
          </w:p>
          <w:p w:rsidR="008B77FC" w:rsidRPr="00B06A42" w:rsidRDefault="008B77FC" w:rsidP="008B77FC">
            <w:pPr>
              <w:pStyle w:val="ConsPlusNormal"/>
            </w:pPr>
            <w:r w:rsidRPr="00B06A42">
              <w:t>(Зарегистрировано в Минюсте России 10.09.2019 № 55868)</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июля 2012</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 xml:space="preserve">Средства инициирования и передачи детонации. Методы испытаний на работоспособность и </w:t>
            </w:r>
            <w:r w:rsidRPr="00B06A42">
              <w:rPr>
                <w:rFonts w:eastAsia="Times New Roman" w:cs="Times New Roman"/>
                <w:szCs w:val="24"/>
              </w:rPr>
              <w:lastRenderedPageBreak/>
              <w:t>безопасность</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34001-2016</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14 марта 2017</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14 марта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pPr>
            <w:r w:rsidRPr="00B06A42">
              <w:t>(</w:t>
            </w:r>
            <w:r w:rsidRPr="00B06A42">
              <w:rPr>
                <w:i/>
              </w:rPr>
              <w:t>ст 3.1.3 НПА</w:t>
            </w:r>
            <w:r w:rsidRPr="00B06A42">
              <w:t>)</w:t>
            </w:r>
          </w:p>
        </w:tc>
        <w:tc>
          <w:tcPr>
            <w:tcW w:w="768" w:type="pct"/>
          </w:tcPr>
          <w:p w:rsidR="008B77FC" w:rsidRPr="00B06A42" w:rsidRDefault="008B77FC" w:rsidP="008B77FC">
            <w:pPr>
              <w:pStyle w:val="ConsPlusNormal"/>
            </w:pPr>
            <w:r w:rsidRPr="00B06A42">
              <w:t>Приказ Минкомсвязи России от 03.06.2019 № 252</w:t>
            </w:r>
          </w:p>
          <w:p w:rsidR="008B77FC" w:rsidRPr="00B06A42" w:rsidRDefault="008B77FC" w:rsidP="008B77FC">
            <w:pPr>
              <w:pStyle w:val="ConsPlusNormal"/>
            </w:pPr>
            <w:r w:rsidRPr="00B06A42">
              <w:lastRenderedPageBreak/>
              <w:t>"Об утверждении Единых функционально-технических требований по автоматизации приоритетных видов регионального государственного контроля (надзора) в целях внедрения риск-ориентированного подхода"</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сентября 2017</w:t>
            </w:r>
          </w:p>
          <w:p w:rsidR="008B77FC" w:rsidRPr="00B06A42" w:rsidRDefault="008B77FC" w:rsidP="008B77FC">
            <w:pPr>
              <w:pStyle w:val="ConsPlusNormal"/>
              <w:rPr>
                <w:szCs w:val="24"/>
              </w:rPr>
            </w:pPr>
            <w:r w:rsidRPr="00B06A42">
              <w:rPr>
                <w:szCs w:val="24"/>
              </w:rPr>
              <w:t>Дата редакции: 01 апреля 2019</w:t>
            </w:r>
          </w:p>
        </w:tc>
      </w:tr>
      <w:tr w:rsidR="00DC12A0" w:rsidRPr="00B06A42" w:rsidTr="00995F5E">
        <w:trPr>
          <w:trHeight w:val="601"/>
        </w:trPr>
        <w:tc>
          <w:tcPr>
            <w:tcW w:w="2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Системы менеджмента качества. Основные положения и словарь</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ISO 9000-2011</w:t>
            </w:r>
          </w:p>
        </w:tc>
        <w:tc>
          <w:tcPr>
            <w:tcW w:w="746"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22 декабря 2011</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t>22 декабря 2011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 xml:space="preserve">В целом </w:t>
            </w:r>
          </w:p>
          <w:p w:rsidR="008B77FC" w:rsidRPr="00B06A42" w:rsidRDefault="008B77FC" w:rsidP="008B77FC">
            <w:pPr>
              <w:pStyle w:val="ConsPlusNormal"/>
            </w:pPr>
            <w:r w:rsidRPr="00B06A42">
              <w:t>(</w:t>
            </w:r>
            <w:r w:rsidRPr="00B06A42">
              <w:rPr>
                <w:i/>
              </w:rPr>
              <w:t>раздел 4 НПА</w:t>
            </w:r>
            <w:r w:rsidRPr="00B06A42">
              <w:t>)</w:t>
            </w:r>
          </w:p>
        </w:tc>
        <w:tc>
          <w:tcPr>
            <w:tcW w:w="768" w:type="pct"/>
          </w:tcPr>
          <w:p w:rsidR="008B77FC" w:rsidRPr="00B06A42" w:rsidRDefault="008B77FC" w:rsidP="008B77FC">
            <w:pPr>
              <w:pStyle w:val="ConsPlusNormal"/>
            </w:pPr>
            <w:r w:rsidRPr="00B06A42">
              <w:t>Приказ Росстата от 22.03.2019 № 161</w:t>
            </w:r>
          </w:p>
          <w:p w:rsidR="008B77FC" w:rsidRPr="00B06A42" w:rsidRDefault="008B77FC" w:rsidP="008B77FC">
            <w:pPr>
              <w:pStyle w:val="ConsPlusNormal"/>
            </w:pPr>
            <w:r w:rsidRPr="00B06A42">
              <w:t xml:space="preserve">"Об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w:t>
            </w:r>
            <w:r w:rsidRPr="00B06A42">
              <w:lastRenderedPageBreak/>
              <w:t>наблюдения о сведениях по ранней помощи детям целевой группы"</w:t>
            </w:r>
          </w:p>
        </w:tc>
        <w:tc>
          <w:tcPr>
            <w:tcW w:w="750" w:type="pct"/>
            <w:tcBorders>
              <w:top w:val="single" w:sz="4" w:space="0" w:color="auto"/>
              <w:left w:val="single" w:sz="4" w:space="0" w:color="auto"/>
              <w:bottom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01 января 2013</w:t>
            </w:r>
          </w:p>
          <w:p w:rsidR="008B77FC" w:rsidRPr="00B06A42" w:rsidRDefault="008B77FC" w:rsidP="008B77FC">
            <w:pPr>
              <w:pStyle w:val="ConsPlusNormal"/>
              <w:rPr>
                <w:szCs w:val="24"/>
              </w:rPr>
            </w:pPr>
            <w:r w:rsidRPr="00B06A42">
              <w:rPr>
                <w:szCs w:val="24"/>
              </w:rPr>
              <w:t>Дата редакции: 01 июня 2018</w:t>
            </w:r>
          </w:p>
        </w:tc>
      </w:tr>
      <w:tr w:rsidR="007F0202" w:rsidRPr="00B06A42" w:rsidTr="00061C8B">
        <w:trPr>
          <w:trHeight w:val="1034"/>
        </w:trPr>
        <w:tc>
          <w:tcPr>
            <w:tcW w:w="250" w:type="pct"/>
            <w:vMerge w:val="restart"/>
            <w:tcBorders>
              <w:top w:val="single" w:sz="4" w:space="0" w:color="auto"/>
              <w:left w:val="single" w:sz="4" w:space="0" w:color="auto"/>
              <w:right w:val="single" w:sz="4" w:space="0" w:color="auto"/>
            </w:tcBorders>
          </w:tcPr>
          <w:p w:rsidR="007F0202" w:rsidRPr="00B06A42" w:rsidRDefault="007F0202" w:rsidP="00BE247C">
            <w:pPr>
              <w:pStyle w:val="ConsPlusNormal"/>
              <w:numPr>
                <w:ilvl w:val="0"/>
                <w:numId w:val="1"/>
              </w:numPr>
              <w:ind w:left="0" w:firstLine="0"/>
              <w:rPr>
                <w:sz w:val="22"/>
              </w:rPr>
            </w:pPr>
          </w:p>
        </w:tc>
        <w:tc>
          <w:tcPr>
            <w:tcW w:w="1004" w:type="pct"/>
            <w:vMerge w:val="restart"/>
          </w:tcPr>
          <w:p w:rsidR="007F0202" w:rsidRPr="00B06A42" w:rsidRDefault="007F0202" w:rsidP="00BE247C">
            <w:pPr>
              <w:widowControl w:val="0"/>
              <w:autoSpaceDE w:val="0"/>
              <w:autoSpaceDN w:val="0"/>
              <w:rPr>
                <w:rFonts w:eastAsia="Times New Roman" w:cs="Times New Roman"/>
                <w:szCs w:val="24"/>
              </w:rPr>
            </w:pPr>
            <w:r w:rsidRPr="00B06A42">
              <w:rPr>
                <w:rFonts w:eastAsia="Times New Roman" w:cs="Times New Roman"/>
                <w:szCs w:val="24"/>
              </w:rPr>
              <w:t xml:space="preserve"> Государственный рубрикатор научно-технической информации. Структура, правила использования и ведения</w:t>
            </w:r>
          </w:p>
          <w:p w:rsidR="007F0202" w:rsidRPr="00B06A42" w:rsidRDefault="007F0202" w:rsidP="00BE247C">
            <w:pPr>
              <w:widowControl w:val="0"/>
              <w:autoSpaceDE w:val="0"/>
              <w:autoSpaceDN w:val="0"/>
              <w:rPr>
                <w:rFonts w:eastAsia="Times New Roman" w:cs="Times New Roman"/>
                <w:szCs w:val="24"/>
              </w:rPr>
            </w:pPr>
            <w:r w:rsidRPr="00B06A42">
              <w:rPr>
                <w:rFonts w:eastAsia="Times New Roman" w:cs="Times New Roman"/>
                <w:szCs w:val="24"/>
              </w:rPr>
              <w:t>ГОСТ Р 7.0.49-2007</w:t>
            </w:r>
            <w:r w:rsidR="007D4114" w:rsidRPr="00B06A42">
              <w:rPr>
                <w:rFonts w:eastAsia="Times New Roman" w:cs="Times New Roman"/>
                <w:szCs w:val="24"/>
              </w:rPr>
              <w:t>**</w:t>
            </w:r>
          </w:p>
        </w:tc>
        <w:tc>
          <w:tcPr>
            <w:tcW w:w="746" w:type="pct"/>
            <w:vMerge w:val="restart"/>
            <w:tcBorders>
              <w:top w:val="single" w:sz="4" w:space="0" w:color="auto"/>
              <w:left w:val="single" w:sz="4" w:space="0" w:color="auto"/>
              <w:right w:val="single" w:sz="4" w:space="0" w:color="auto"/>
            </w:tcBorders>
          </w:tcPr>
          <w:p w:rsidR="007F0202" w:rsidRPr="00B06A42" w:rsidRDefault="007F0202" w:rsidP="00BE247C">
            <w:pPr>
              <w:pStyle w:val="ConsPlusNormal"/>
              <w:rPr>
                <w:szCs w:val="24"/>
              </w:rPr>
            </w:pPr>
            <w:r w:rsidRPr="00B06A42">
              <w:rPr>
                <w:szCs w:val="24"/>
              </w:rPr>
              <w:t>12 марта 2007</w:t>
            </w:r>
          </w:p>
        </w:tc>
        <w:tc>
          <w:tcPr>
            <w:tcW w:w="750" w:type="pct"/>
            <w:vMerge w:val="restart"/>
            <w:tcBorders>
              <w:top w:val="single" w:sz="4" w:space="0" w:color="auto"/>
              <w:left w:val="single" w:sz="4" w:space="0" w:color="auto"/>
              <w:right w:val="single" w:sz="4" w:space="0" w:color="auto"/>
            </w:tcBorders>
          </w:tcPr>
          <w:p w:rsidR="007F0202" w:rsidRPr="00B06A42" w:rsidRDefault="007F0202" w:rsidP="00BE247C">
            <w:pPr>
              <w:pStyle w:val="ConsPlusNormal"/>
              <w:rPr>
                <w:szCs w:val="24"/>
              </w:rPr>
            </w:pPr>
            <w:r w:rsidRPr="00B06A42">
              <w:rPr>
                <w:szCs w:val="24"/>
              </w:rPr>
              <w:t>12 марта 2007</w:t>
            </w:r>
          </w:p>
        </w:tc>
        <w:tc>
          <w:tcPr>
            <w:tcW w:w="732" w:type="pct"/>
            <w:tcBorders>
              <w:top w:val="single" w:sz="4" w:space="0" w:color="auto"/>
              <w:left w:val="single" w:sz="4" w:space="0" w:color="auto"/>
              <w:right w:val="single" w:sz="4" w:space="0" w:color="auto"/>
            </w:tcBorders>
            <w:shd w:val="clear" w:color="auto" w:fill="auto"/>
          </w:tcPr>
          <w:p w:rsidR="007F0202" w:rsidRPr="00B06A42" w:rsidRDefault="007F0202" w:rsidP="007F0202">
            <w:pPr>
              <w:pStyle w:val="ConsPlusNormal"/>
            </w:pPr>
            <w:r w:rsidRPr="00B06A42">
              <w:t xml:space="preserve">В целом </w:t>
            </w:r>
          </w:p>
          <w:p w:rsidR="007F0202" w:rsidRPr="00B06A42" w:rsidRDefault="007F0202" w:rsidP="007F0202">
            <w:pPr>
              <w:pStyle w:val="ConsPlusNormal"/>
              <w:rPr>
                <w:i/>
              </w:rPr>
            </w:pPr>
            <w:r w:rsidRPr="00B06A42">
              <w:rPr>
                <w:i/>
              </w:rPr>
              <w:t>(пункт 5.3 Порядка НПА)</w:t>
            </w:r>
          </w:p>
        </w:tc>
        <w:tc>
          <w:tcPr>
            <w:tcW w:w="768" w:type="pct"/>
          </w:tcPr>
          <w:p w:rsidR="007F0202" w:rsidRPr="00B06A42" w:rsidRDefault="007F0202" w:rsidP="007F0202">
            <w:pPr>
              <w:pStyle w:val="ConsPlusNormal"/>
            </w:pPr>
            <w:r w:rsidRPr="00B06A42">
              <w:t>Приказ Минобрнауки России от 01.11.2021 N 996</w:t>
            </w:r>
          </w:p>
          <w:p w:rsidR="007F0202" w:rsidRPr="00B06A42" w:rsidRDefault="007F0202" w:rsidP="007F0202">
            <w:pPr>
              <w:pStyle w:val="ConsPlusNormal"/>
            </w:pPr>
            <w:r w:rsidRPr="00B06A42">
              <w:t xml:space="preserve">"Об утверждении Порядка проведения конкурса по распределению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а также по группам научных специальностей и (или) научным </w:t>
            </w:r>
            <w:r w:rsidRPr="00B06A42">
              <w:lastRenderedPageBreak/>
              <w:t>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p>
          <w:p w:rsidR="007F0202" w:rsidRPr="00B06A42" w:rsidRDefault="007F0202" w:rsidP="007F0202">
            <w:pPr>
              <w:pStyle w:val="ConsPlusNormal"/>
            </w:pPr>
            <w:r w:rsidRPr="00B06A42">
              <w:t>(Зарегистрировано в Минюсте России 25.11.2021 N 65981)</w:t>
            </w:r>
          </w:p>
        </w:tc>
        <w:tc>
          <w:tcPr>
            <w:tcW w:w="750" w:type="pct"/>
            <w:vMerge w:val="restart"/>
            <w:tcBorders>
              <w:top w:val="single" w:sz="4" w:space="0" w:color="auto"/>
              <w:left w:val="single" w:sz="4" w:space="0" w:color="auto"/>
              <w:right w:val="single" w:sz="4" w:space="0" w:color="auto"/>
            </w:tcBorders>
          </w:tcPr>
          <w:p w:rsidR="007F0202" w:rsidRPr="00B06A42" w:rsidRDefault="007F0202" w:rsidP="00BE247C">
            <w:pPr>
              <w:pStyle w:val="ConsPlusNormal"/>
              <w:rPr>
                <w:szCs w:val="24"/>
              </w:rPr>
            </w:pPr>
            <w:r w:rsidRPr="00B06A42">
              <w:rPr>
                <w:szCs w:val="24"/>
              </w:rPr>
              <w:lastRenderedPageBreak/>
              <w:t>01 января 2008</w:t>
            </w:r>
          </w:p>
          <w:p w:rsidR="007F0202" w:rsidRPr="00B06A42" w:rsidRDefault="007F0202" w:rsidP="00BE247C">
            <w:pPr>
              <w:pStyle w:val="ConsPlusNormal"/>
              <w:rPr>
                <w:szCs w:val="24"/>
              </w:rPr>
            </w:pPr>
            <w:r w:rsidRPr="00B06A42">
              <w:rPr>
                <w:szCs w:val="24"/>
              </w:rPr>
              <w:t>Дата редакции: 01 декабря 2018</w:t>
            </w:r>
          </w:p>
        </w:tc>
      </w:tr>
      <w:tr w:rsidR="007F0202" w:rsidRPr="00B06A42" w:rsidTr="00061C8B">
        <w:trPr>
          <w:trHeight w:val="1034"/>
        </w:trPr>
        <w:tc>
          <w:tcPr>
            <w:tcW w:w="250" w:type="pct"/>
            <w:vMerge/>
            <w:tcBorders>
              <w:left w:val="single" w:sz="4" w:space="0" w:color="auto"/>
              <w:bottom w:val="single" w:sz="4" w:space="0" w:color="auto"/>
              <w:right w:val="single" w:sz="4" w:space="0" w:color="auto"/>
            </w:tcBorders>
          </w:tcPr>
          <w:p w:rsidR="007F0202" w:rsidRPr="00B06A42" w:rsidRDefault="007F0202" w:rsidP="00BE247C">
            <w:pPr>
              <w:pStyle w:val="ConsPlusNormal"/>
              <w:numPr>
                <w:ilvl w:val="0"/>
                <w:numId w:val="1"/>
              </w:numPr>
              <w:ind w:left="0" w:firstLine="0"/>
              <w:rPr>
                <w:sz w:val="22"/>
              </w:rPr>
            </w:pPr>
          </w:p>
        </w:tc>
        <w:tc>
          <w:tcPr>
            <w:tcW w:w="1004" w:type="pct"/>
            <w:vMerge/>
          </w:tcPr>
          <w:p w:rsidR="007F0202" w:rsidRPr="00B06A42" w:rsidRDefault="007F0202" w:rsidP="00BE247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7F0202" w:rsidRPr="00B06A42" w:rsidRDefault="007F0202" w:rsidP="00BE247C">
            <w:pPr>
              <w:pStyle w:val="ConsPlusNormal"/>
              <w:rPr>
                <w:szCs w:val="24"/>
              </w:rPr>
            </w:pPr>
          </w:p>
        </w:tc>
        <w:tc>
          <w:tcPr>
            <w:tcW w:w="750" w:type="pct"/>
            <w:vMerge/>
            <w:tcBorders>
              <w:left w:val="single" w:sz="4" w:space="0" w:color="auto"/>
              <w:bottom w:val="single" w:sz="4" w:space="0" w:color="auto"/>
              <w:right w:val="single" w:sz="4" w:space="0" w:color="auto"/>
            </w:tcBorders>
          </w:tcPr>
          <w:p w:rsidR="007F0202" w:rsidRPr="00B06A42" w:rsidRDefault="007F0202" w:rsidP="00BE247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7F0202" w:rsidRPr="00B06A42" w:rsidRDefault="007F0202" w:rsidP="00BE247C">
            <w:pPr>
              <w:pStyle w:val="ConsPlusNormal"/>
            </w:pPr>
            <w:r w:rsidRPr="00B06A42">
              <w:t>В целом (</w:t>
            </w:r>
            <w:r w:rsidRPr="00B06A42">
              <w:rPr>
                <w:i/>
              </w:rPr>
              <w:t>приложение 2 НПА</w:t>
            </w:r>
            <w:r w:rsidRPr="00B06A42">
              <w:t>)</w:t>
            </w:r>
          </w:p>
        </w:tc>
        <w:tc>
          <w:tcPr>
            <w:tcW w:w="768" w:type="pct"/>
          </w:tcPr>
          <w:p w:rsidR="007F0202" w:rsidRPr="00B06A42" w:rsidRDefault="007F0202" w:rsidP="00BE247C">
            <w:pPr>
              <w:pStyle w:val="ConsPlusNormal"/>
            </w:pPr>
            <w:r w:rsidRPr="00B06A42">
              <w:t>Приказ Минобрнауки России от 21.03.2019 № 15н</w:t>
            </w:r>
          </w:p>
          <w:p w:rsidR="007F0202" w:rsidRPr="00B06A42" w:rsidRDefault="007F0202" w:rsidP="00BE247C">
            <w:pPr>
              <w:pStyle w:val="ConsPlusNormal"/>
            </w:pPr>
            <w:r w:rsidRPr="00B06A42">
              <w:t xml:space="preserve">"Об утверждении Порядка проведения федеральным государственным бюджетным учреждением "Российская академия наук" оценки и подготовки им заключений по </w:t>
            </w:r>
            <w:r w:rsidRPr="00B06A42">
              <w:lastRenderedPageBreak/>
              <w:t xml:space="preserve">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в части научной и научно-технической деятельности, а также форм проекта тематики научных исследований и проекта плана научных работ таких организаций, заключения федерального государственного </w:t>
            </w:r>
            <w:r w:rsidRPr="00B06A42">
              <w:lastRenderedPageBreak/>
              <w:t xml:space="preserve">бюджетного учреждения "Российская академия наук"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в части научной и научно-технической деятельности, а также критериев и показателей, используемых при проведении такой оценки и подготовке </w:t>
            </w:r>
            <w:r w:rsidRPr="00B06A42">
              <w:lastRenderedPageBreak/>
              <w:t>таких заключений"</w:t>
            </w:r>
          </w:p>
          <w:p w:rsidR="007F0202" w:rsidRPr="00B06A42" w:rsidRDefault="007F0202" w:rsidP="00BE247C">
            <w:pPr>
              <w:pStyle w:val="ConsPlusNormal"/>
            </w:pPr>
            <w:r w:rsidRPr="00B06A42">
              <w:t>(Зарегистрировано в Минюсте России 26.06.2019 № 55054)</w:t>
            </w:r>
          </w:p>
        </w:tc>
        <w:tc>
          <w:tcPr>
            <w:tcW w:w="750" w:type="pct"/>
            <w:vMerge/>
            <w:tcBorders>
              <w:left w:val="single" w:sz="4" w:space="0" w:color="auto"/>
              <w:bottom w:val="single" w:sz="4" w:space="0" w:color="auto"/>
              <w:right w:val="single" w:sz="4" w:space="0" w:color="auto"/>
            </w:tcBorders>
          </w:tcPr>
          <w:p w:rsidR="007F0202" w:rsidRPr="00B06A42" w:rsidRDefault="007F0202" w:rsidP="00BE247C">
            <w:pPr>
              <w:pStyle w:val="ConsPlusNormal"/>
              <w:rPr>
                <w:szCs w:val="24"/>
              </w:rPr>
            </w:pPr>
          </w:p>
        </w:tc>
      </w:tr>
      <w:tr w:rsidR="00DC12A0" w:rsidRPr="00B06A42" w:rsidTr="00995F5E">
        <w:trPr>
          <w:trHeight w:val="18766"/>
        </w:trPr>
        <w:tc>
          <w:tcPr>
            <w:tcW w:w="250" w:type="pct"/>
            <w:vMerge w:val="restart"/>
            <w:tcBorders>
              <w:top w:val="single" w:sz="4" w:space="0" w:color="auto"/>
              <w:left w:val="single" w:sz="4" w:space="0" w:color="auto"/>
              <w:bottom w:val="single" w:sz="4" w:space="0" w:color="auto"/>
              <w:right w:val="single" w:sz="4" w:space="0" w:color="auto"/>
            </w:tcBorders>
          </w:tcPr>
          <w:p w:rsidR="00BE247C" w:rsidRPr="00B06A42" w:rsidRDefault="00BE247C" w:rsidP="008B77FC">
            <w:pPr>
              <w:pStyle w:val="ConsPlusNormal"/>
              <w:numPr>
                <w:ilvl w:val="0"/>
                <w:numId w:val="1"/>
              </w:numPr>
              <w:ind w:left="0" w:firstLine="0"/>
              <w:rPr>
                <w:sz w:val="22"/>
              </w:rPr>
            </w:pPr>
          </w:p>
        </w:tc>
        <w:tc>
          <w:tcPr>
            <w:tcW w:w="1004" w:type="pct"/>
            <w:vMerge w:val="restart"/>
            <w:tcBorders>
              <w:bottom w:val="single" w:sz="4" w:space="0" w:color="auto"/>
            </w:tcBorders>
          </w:tcPr>
          <w:p w:rsidR="00BE247C" w:rsidRPr="00B06A42" w:rsidRDefault="00BE247C" w:rsidP="008B77FC">
            <w:pPr>
              <w:widowControl w:val="0"/>
              <w:autoSpaceDE w:val="0"/>
              <w:autoSpaceDN w:val="0"/>
              <w:rPr>
                <w:rFonts w:eastAsia="Times New Roman" w:cs="Times New Roman"/>
                <w:szCs w:val="24"/>
              </w:rPr>
            </w:pPr>
            <w:r w:rsidRPr="00B06A42">
              <w:rPr>
                <w:rFonts w:eastAsia="Times New Roman" w:cs="Times New Roman"/>
                <w:szCs w:val="24"/>
              </w:rPr>
              <w:t>Система стандартов по информации, библиотечному и издательскому делу. Библиографическая ссылка. Общие требования и правила составления</w:t>
            </w:r>
          </w:p>
          <w:p w:rsidR="00BE247C" w:rsidRPr="00B06A42" w:rsidRDefault="00BE247C" w:rsidP="008B77FC">
            <w:pPr>
              <w:widowControl w:val="0"/>
              <w:autoSpaceDE w:val="0"/>
              <w:autoSpaceDN w:val="0"/>
              <w:rPr>
                <w:rFonts w:eastAsia="Times New Roman" w:cs="Times New Roman"/>
                <w:szCs w:val="24"/>
              </w:rPr>
            </w:pPr>
            <w:r w:rsidRPr="00B06A42">
              <w:rPr>
                <w:rFonts w:eastAsia="Times New Roman" w:cs="Times New Roman"/>
                <w:szCs w:val="24"/>
              </w:rPr>
              <w:t>ГОСТ Р 7.0.5-2008</w:t>
            </w:r>
          </w:p>
        </w:tc>
        <w:tc>
          <w:tcPr>
            <w:tcW w:w="746" w:type="pct"/>
            <w:vMerge w:val="restart"/>
            <w:tcBorders>
              <w:top w:val="single" w:sz="4" w:space="0" w:color="auto"/>
              <w:left w:val="single" w:sz="4" w:space="0" w:color="auto"/>
              <w:bottom w:val="single" w:sz="4" w:space="0" w:color="auto"/>
              <w:right w:val="single" w:sz="4" w:space="0" w:color="auto"/>
            </w:tcBorders>
          </w:tcPr>
          <w:p w:rsidR="00BE247C" w:rsidRPr="00B06A42" w:rsidRDefault="00BE247C" w:rsidP="008B77FC">
            <w:pPr>
              <w:pStyle w:val="ConsPlusNormal"/>
              <w:rPr>
                <w:szCs w:val="24"/>
              </w:rPr>
            </w:pPr>
            <w:r w:rsidRPr="00B06A42">
              <w:rPr>
                <w:szCs w:val="24"/>
              </w:rPr>
              <w:t>28 апреля 2008</w:t>
            </w:r>
          </w:p>
        </w:tc>
        <w:tc>
          <w:tcPr>
            <w:tcW w:w="750" w:type="pct"/>
            <w:vMerge w:val="restart"/>
            <w:tcBorders>
              <w:top w:val="single" w:sz="4" w:space="0" w:color="auto"/>
              <w:left w:val="single" w:sz="4" w:space="0" w:color="auto"/>
              <w:bottom w:val="single" w:sz="4" w:space="0" w:color="auto"/>
              <w:right w:val="single" w:sz="4" w:space="0" w:color="auto"/>
            </w:tcBorders>
          </w:tcPr>
          <w:p w:rsidR="00BE247C" w:rsidRPr="00B06A42" w:rsidRDefault="00BE247C" w:rsidP="008B77FC">
            <w:pPr>
              <w:pStyle w:val="ConsPlusNormal"/>
              <w:rPr>
                <w:szCs w:val="24"/>
              </w:rPr>
            </w:pPr>
            <w:r w:rsidRPr="00B06A42">
              <w:rPr>
                <w:szCs w:val="24"/>
              </w:rPr>
              <w:t>28 апреля 2008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8B77FC">
            <w:pPr>
              <w:pStyle w:val="ConsPlusNormal"/>
            </w:pPr>
            <w:r w:rsidRPr="00B06A42">
              <w:t>В целом (</w:t>
            </w:r>
            <w:r w:rsidRPr="00B06A42">
              <w:rPr>
                <w:i/>
              </w:rPr>
              <w:t>приложение 2 НПА</w:t>
            </w:r>
            <w:r w:rsidRPr="00B06A42">
              <w:t>)</w:t>
            </w:r>
          </w:p>
        </w:tc>
        <w:tc>
          <w:tcPr>
            <w:tcW w:w="768" w:type="pct"/>
            <w:tcBorders>
              <w:bottom w:val="single" w:sz="4" w:space="0" w:color="auto"/>
            </w:tcBorders>
          </w:tcPr>
          <w:p w:rsidR="00BE247C" w:rsidRPr="00B06A42" w:rsidRDefault="00BE247C" w:rsidP="008B77FC">
            <w:pPr>
              <w:pStyle w:val="ConsPlusNormal"/>
            </w:pPr>
            <w:r w:rsidRPr="00B06A42">
              <w:t>Приказ Минобрнауки России от 21.03.2019 № 15н</w:t>
            </w:r>
          </w:p>
          <w:p w:rsidR="00BE247C" w:rsidRPr="00B06A42" w:rsidRDefault="00BE247C" w:rsidP="008B77FC">
            <w:pPr>
              <w:pStyle w:val="ConsPlusNormal"/>
            </w:pPr>
            <w:r w:rsidRPr="00B06A42">
              <w:t>"Об утверждении Порядка проведения федеральным государственным бюджетным учреждением "Российская академия наук" оценки и подготовки им заключений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в части научной и научно-технической деятельности, а также форм проекта тематики научных исследований и проекта плана научных работ таких организаций, заключения федерального государственного бюджетного учреждения "Российская академия наук"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в части научной и научно-технической деятельности, а также критериев и показателей, используемых при проведении такой оценки и подготовке таких заключений"</w:t>
            </w:r>
          </w:p>
          <w:p w:rsidR="00BE247C" w:rsidRPr="00B06A42" w:rsidRDefault="00BE247C" w:rsidP="008B77FC">
            <w:pPr>
              <w:pStyle w:val="ConsPlusNormal"/>
            </w:pPr>
            <w:r w:rsidRPr="00B06A42">
              <w:t>(Зарегистрировано в Минюсте России 26.06.2019 № 55054)</w:t>
            </w:r>
          </w:p>
        </w:tc>
        <w:tc>
          <w:tcPr>
            <w:tcW w:w="750" w:type="pct"/>
            <w:vMerge w:val="restart"/>
            <w:tcBorders>
              <w:top w:val="single" w:sz="4" w:space="0" w:color="auto"/>
              <w:left w:val="single" w:sz="4" w:space="0" w:color="auto"/>
              <w:bottom w:val="single" w:sz="4" w:space="0" w:color="auto"/>
              <w:right w:val="single" w:sz="4" w:space="0" w:color="auto"/>
            </w:tcBorders>
          </w:tcPr>
          <w:p w:rsidR="00BE247C" w:rsidRPr="00B06A42" w:rsidRDefault="00BE247C" w:rsidP="008B77FC">
            <w:pPr>
              <w:pStyle w:val="ConsPlusNormal"/>
              <w:rPr>
                <w:szCs w:val="24"/>
              </w:rPr>
            </w:pPr>
            <w:r w:rsidRPr="00B06A42">
              <w:rPr>
                <w:szCs w:val="24"/>
              </w:rPr>
              <w:t>01 января 2009</w:t>
            </w:r>
          </w:p>
        </w:tc>
      </w:tr>
      <w:tr w:rsidR="00DC12A0" w:rsidRPr="00B06A42" w:rsidTr="00995F5E">
        <w:trPr>
          <w:trHeight w:val="1034"/>
        </w:trPr>
        <w:tc>
          <w:tcPr>
            <w:tcW w:w="250" w:type="pct"/>
            <w:vMerge/>
            <w:tcBorders>
              <w:left w:val="single" w:sz="4" w:space="0" w:color="auto"/>
              <w:right w:val="single" w:sz="4" w:space="0" w:color="auto"/>
            </w:tcBorders>
          </w:tcPr>
          <w:p w:rsidR="00BE247C" w:rsidRPr="00B06A42" w:rsidRDefault="00BE247C" w:rsidP="008B77FC">
            <w:pPr>
              <w:pStyle w:val="ConsPlusNormal"/>
              <w:numPr>
                <w:ilvl w:val="0"/>
                <w:numId w:val="1"/>
              </w:numPr>
              <w:ind w:left="0" w:firstLine="0"/>
              <w:rPr>
                <w:sz w:val="22"/>
              </w:rPr>
            </w:pPr>
          </w:p>
        </w:tc>
        <w:tc>
          <w:tcPr>
            <w:tcW w:w="1004" w:type="pct"/>
            <w:vMerge/>
          </w:tcPr>
          <w:p w:rsidR="00BE247C" w:rsidRPr="00B06A42" w:rsidRDefault="00BE247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BE247C" w:rsidRPr="00B06A42" w:rsidRDefault="00BE247C" w:rsidP="008B77F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8B77FC">
            <w:pPr>
              <w:pStyle w:val="ConsPlusNormal"/>
              <w:rPr>
                <w:szCs w:val="24"/>
              </w:rPr>
            </w:pPr>
          </w:p>
        </w:tc>
        <w:tc>
          <w:tcPr>
            <w:tcW w:w="732" w:type="pct"/>
            <w:tcBorders>
              <w:left w:val="single" w:sz="4" w:space="0" w:color="auto"/>
              <w:bottom w:val="single" w:sz="4" w:space="0" w:color="auto"/>
              <w:right w:val="single" w:sz="4" w:space="0" w:color="auto"/>
            </w:tcBorders>
            <w:shd w:val="clear" w:color="auto" w:fill="auto"/>
          </w:tcPr>
          <w:p w:rsidR="00BE247C" w:rsidRPr="00B06A42" w:rsidRDefault="00BE247C" w:rsidP="008B77FC">
            <w:pPr>
              <w:pStyle w:val="ConsPlusNormal"/>
            </w:pPr>
            <w:r w:rsidRPr="00B06A42">
              <w:t xml:space="preserve">В целом </w:t>
            </w:r>
          </w:p>
          <w:p w:rsidR="00BE247C" w:rsidRPr="00B06A42" w:rsidRDefault="00BE247C" w:rsidP="008B77FC">
            <w:pPr>
              <w:pStyle w:val="ConsPlusNormal"/>
              <w:rPr>
                <w:i/>
              </w:rPr>
            </w:pPr>
            <w:r w:rsidRPr="00B06A42">
              <w:rPr>
                <w:i/>
              </w:rPr>
              <w:t>(Приложение 2 НПА)</w:t>
            </w:r>
          </w:p>
        </w:tc>
        <w:tc>
          <w:tcPr>
            <w:tcW w:w="768" w:type="pct"/>
          </w:tcPr>
          <w:p w:rsidR="00BE247C" w:rsidRPr="00B06A42" w:rsidRDefault="00BE247C" w:rsidP="008B77FC">
            <w:pPr>
              <w:pStyle w:val="ConsPlusNormal"/>
            </w:pPr>
            <w:r w:rsidRPr="00B06A42">
              <w:t xml:space="preserve">Приказ Минобрнауки России от 18.01.2021 N 23 "Об утверждении Порядка подготовки федеральным государственным бюджетным учреждением "Российская академия наук" заключений по результатам экспертизы научных и научно-технических результатов в рамках отчетов научных организаций и образовательных организаций высшего образования, осуществляющих научные исследования за счет средств федерального бюджета, о </w:t>
            </w:r>
            <w:r w:rsidRPr="00B06A42">
              <w:lastRenderedPageBreak/>
              <w:t>проведенных научных исследованиях, о полученных научных и (или) научно-технических результатах за отчетный финансовый год, форм такого отчета и заключения федерального государственного бюджетного учреждения "Российская академия наук" по таким отчетам, а также критериев и показателей, используемых при подготовке таких заключений"</w:t>
            </w:r>
          </w:p>
          <w:p w:rsidR="00BE247C" w:rsidRPr="00B06A42" w:rsidRDefault="00BE247C" w:rsidP="008B77FC">
            <w:pPr>
              <w:pStyle w:val="ConsPlusNormal"/>
            </w:pPr>
            <w:r w:rsidRPr="00B06A42">
              <w:t>(Зарегистрировано в Минюсте России 16.02.2021 N 62526)</w:t>
            </w:r>
          </w:p>
        </w:tc>
        <w:tc>
          <w:tcPr>
            <w:tcW w:w="750" w:type="pct"/>
            <w:vMerge/>
            <w:tcBorders>
              <w:left w:val="single" w:sz="4" w:space="0" w:color="auto"/>
              <w:right w:val="single" w:sz="4" w:space="0" w:color="auto"/>
            </w:tcBorders>
          </w:tcPr>
          <w:p w:rsidR="00BE247C" w:rsidRPr="00B06A42" w:rsidRDefault="00BE247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BE247C" w:rsidRPr="00B06A42" w:rsidRDefault="00BE247C" w:rsidP="008B77FC">
            <w:pPr>
              <w:pStyle w:val="ConsPlusNormal"/>
              <w:numPr>
                <w:ilvl w:val="0"/>
                <w:numId w:val="1"/>
              </w:numPr>
              <w:ind w:left="0" w:firstLine="0"/>
              <w:rPr>
                <w:sz w:val="22"/>
              </w:rPr>
            </w:pPr>
          </w:p>
        </w:tc>
        <w:tc>
          <w:tcPr>
            <w:tcW w:w="1004" w:type="pct"/>
            <w:vMerge/>
          </w:tcPr>
          <w:p w:rsidR="00BE247C" w:rsidRPr="00B06A42" w:rsidRDefault="00BE247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BE247C" w:rsidRPr="00B06A42" w:rsidRDefault="00BE247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BE247C" w:rsidRPr="00B06A42" w:rsidRDefault="00BE247C" w:rsidP="008B77FC">
            <w:pPr>
              <w:pStyle w:val="ConsPlusNormal"/>
              <w:rPr>
                <w:szCs w:val="24"/>
              </w:rPr>
            </w:pPr>
          </w:p>
        </w:tc>
        <w:tc>
          <w:tcPr>
            <w:tcW w:w="732" w:type="pct"/>
            <w:tcBorders>
              <w:left w:val="single" w:sz="4" w:space="0" w:color="auto"/>
              <w:bottom w:val="single" w:sz="4" w:space="0" w:color="auto"/>
              <w:right w:val="single" w:sz="4" w:space="0" w:color="auto"/>
            </w:tcBorders>
            <w:shd w:val="clear" w:color="auto" w:fill="auto"/>
          </w:tcPr>
          <w:p w:rsidR="00BE247C" w:rsidRPr="00B06A42" w:rsidRDefault="00BE247C" w:rsidP="008B77FC">
            <w:pPr>
              <w:pStyle w:val="ConsPlusNormal"/>
            </w:pPr>
            <w:r w:rsidRPr="00B06A42">
              <w:t xml:space="preserve">В целом </w:t>
            </w:r>
          </w:p>
          <w:p w:rsidR="00BE247C" w:rsidRPr="00B06A42" w:rsidRDefault="00BE247C" w:rsidP="008B77FC">
            <w:pPr>
              <w:pStyle w:val="ConsPlusNormal"/>
              <w:rPr>
                <w:i/>
              </w:rPr>
            </w:pPr>
            <w:r w:rsidRPr="00B06A42">
              <w:rPr>
                <w:i/>
              </w:rPr>
              <w:t>(Приложение 2 НПА)</w:t>
            </w:r>
          </w:p>
        </w:tc>
        <w:tc>
          <w:tcPr>
            <w:tcW w:w="768" w:type="pct"/>
          </w:tcPr>
          <w:p w:rsidR="00BE247C" w:rsidRPr="00B06A42" w:rsidRDefault="00BE247C" w:rsidP="008B77FC">
            <w:pPr>
              <w:pStyle w:val="ConsPlusNormal"/>
            </w:pPr>
            <w:r w:rsidRPr="00B06A42">
              <w:t>Приказ Минобрнауки России от 18.01.2021 N 22</w:t>
            </w:r>
          </w:p>
          <w:p w:rsidR="00BE247C" w:rsidRPr="00B06A42" w:rsidRDefault="00BE247C" w:rsidP="008B77FC">
            <w:pPr>
              <w:pStyle w:val="ConsPlusNormal"/>
            </w:pPr>
            <w:r w:rsidRPr="00B06A42">
              <w:lastRenderedPageBreak/>
              <w:t xml:space="preserve">"Об утверждении Порядка проведения федеральным государственным бюджетным учреждением "Российская академия наук" оценки и подготовки им заключений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в части научной и научно-технической </w:t>
            </w:r>
            <w:r w:rsidRPr="00B06A42">
              <w:lastRenderedPageBreak/>
              <w:t xml:space="preserve">деятельности, а также форм проекта тематики научных исследований и проекта плана научных работ таких организаций, заключения федерального государственного бюджетного учреждения "Российская академия наук"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w:t>
            </w:r>
            <w:r w:rsidRPr="00B06A42">
              <w:lastRenderedPageBreak/>
              <w:t>федерального бюджета, в части научной и научно-технической деятельности, а также критериев и показателей, используемых при проведении такой оценки и подготовке таких заключений"</w:t>
            </w:r>
          </w:p>
          <w:p w:rsidR="00BE247C" w:rsidRPr="00B06A42" w:rsidRDefault="00BE247C" w:rsidP="008B77FC">
            <w:pPr>
              <w:pStyle w:val="ConsPlusNormal"/>
            </w:pPr>
            <w:r w:rsidRPr="00B06A42">
              <w:t>(Зарегистрировано в Минюсте России 16.02.2021 N 62527)</w:t>
            </w:r>
          </w:p>
        </w:tc>
        <w:tc>
          <w:tcPr>
            <w:tcW w:w="750" w:type="pct"/>
            <w:vMerge/>
            <w:tcBorders>
              <w:left w:val="single" w:sz="4" w:space="0" w:color="auto"/>
              <w:bottom w:val="single" w:sz="4" w:space="0" w:color="auto"/>
              <w:right w:val="single" w:sz="4" w:space="0" w:color="auto"/>
            </w:tcBorders>
          </w:tcPr>
          <w:p w:rsidR="00BE247C" w:rsidRPr="00B06A42" w:rsidRDefault="00BE247C" w:rsidP="008B77FC">
            <w:pPr>
              <w:pStyle w:val="ConsPlusNormal"/>
              <w:rPr>
                <w:szCs w:val="24"/>
              </w:rPr>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Система стандартов по информации, библиотечному и издательскому делу. Информация и документация. Управление документами. Часть 1. Понятия и принципы</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ИСО 15489-1-2019</w:t>
            </w:r>
          </w:p>
          <w:p w:rsidR="008B77FC" w:rsidRPr="00B06A42" w:rsidRDefault="008B77FC" w:rsidP="008B77FC">
            <w:pPr>
              <w:widowControl w:val="0"/>
              <w:autoSpaceDE w:val="0"/>
              <w:autoSpaceDN w:val="0"/>
              <w:rPr>
                <w:rFonts w:eastAsia="Times New Roman" w:cs="Times New Roman"/>
                <w:szCs w:val="24"/>
              </w:rPr>
            </w:pP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26 марта 2019</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26 марта 2019</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В целом</w:t>
            </w:r>
          </w:p>
          <w:p w:rsidR="008B77FC" w:rsidRPr="00B06A42" w:rsidRDefault="008B77FC" w:rsidP="008B77FC">
            <w:pPr>
              <w:pStyle w:val="ConsPlusNormal"/>
              <w:rPr>
                <w:i/>
              </w:rPr>
            </w:pPr>
            <w:r w:rsidRPr="00B06A42">
              <w:rPr>
                <w:i/>
              </w:rPr>
              <w:t>(пункт 158 Правил НПА)</w:t>
            </w:r>
          </w:p>
        </w:tc>
        <w:tc>
          <w:tcPr>
            <w:tcW w:w="768" w:type="pct"/>
          </w:tcPr>
          <w:p w:rsidR="008B77FC" w:rsidRPr="00B06A42" w:rsidRDefault="008B77FC" w:rsidP="008B77FC">
            <w:pPr>
              <w:pStyle w:val="ConsPlusNormal"/>
            </w:pPr>
            <w:r w:rsidRPr="00B06A42">
              <w:t>Приказ Росархива от 09.12.2020 N 155 (ред. от 12.08.2021)</w:t>
            </w:r>
          </w:p>
          <w:p w:rsidR="008B77FC" w:rsidRPr="00B06A42" w:rsidRDefault="008B77FC" w:rsidP="008B77FC">
            <w:pPr>
              <w:pStyle w:val="ConsPlusNormal"/>
            </w:pPr>
            <w:r w:rsidRPr="00B06A42">
              <w:t xml:space="preserve">"Об утверждении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w:t>
            </w:r>
            <w:r w:rsidRPr="00B06A42">
              <w:lastRenderedPageBreak/>
              <w:t>государственных и муниципальных организациях"</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lastRenderedPageBreak/>
              <w:t xml:space="preserve">Дата начала действия: </w:t>
            </w:r>
            <w:r w:rsidRPr="00B06A42">
              <w:rPr>
                <w:szCs w:val="24"/>
              </w:rPr>
              <w:tab/>
              <w:t>01 января 2020</w:t>
            </w: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r w:rsidRPr="00B06A42">
              <w:rPr>
                <w:i/>
                <w:szCs w:val="24"/>
              </w:rPr>
              <w:t>(раздел 1, Приложение 1 Рекомендаций НПА)</w:t>
            </w:r>
          </w:p>
        </w:tc>
        <w:tc>
          <w:tcPr>
            <w:tcW w:w="768" w:type="pct"/>
          </w:tcPr>
          <w:p w:rsidR="008B77FC" w:rsidRPr="00B06A42" w:rsidRDefault="008B77FC" w:rsidP="008B77FC">
            <w:pPr>
              <w:pStyle w:val="ConsPlusNormal"/>
              <w:rPr>
                <w:bCs/>
              </w:rPr>
            </w:pPr>
            <w:r w:rsidRPr="00B06A42">
              <w:rPr>
                <w:bCs/>
              </w:rPr>
              <w:t>Приказ Росархива от 24.12.2020 N 199</w:t>
            </w:r>
          </w:p>
          <w:p w:rsidR="008B77FC" w:rsidRPr="00B06A42" w:rsidRDefault="008B77FC" w:rsidP="008B77FC">
            <w:pPr>
              <w:pStyle w:val="ConsPlusNormal"/>
              <w:rPr>
                <w:bCs/>
              </w:rPr>
            </w:pPr>
            <w:r w:rsidRPr="00B06A42">
              <w:rPr>
                <w:bCs/>
              </w:rPr>
              <w:t>"Об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F16C6B" w:rsidRPr="00B06A42" w:rsidRDefault="00F16C6B" w:rsidP="00F16C6B">
            <w:pPr>
              <w:pStyle w:val="ConsPlusNormal"/>
              <w:numPr>
                <w:ilvl w:val="0"/>
                <w:numId w:val="1"/>
              </w:numPr>
              <w:ind w:left="0" w:firstLine="0"/>
              <w:rPr>
                <w:sz w:val="22"/>
              </w:rPr>
            </w:pPr>
          </w:p>
        </w:tc>
        <w:tc>
          <w:tcPr>
            <w:tcW w:w="1004" w:type="pct"/>
            <w:vMerge/>
          </w:tcPr>
          <w:p w:rsidR="00F16C6B" w:rsidRPr="00B06A42" w:rsidRDefault="00F16C6B" w:rsidP="00F16C6B">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F16C6B" w:rsidRPr="00B06A42" w:rsidRDefault="00F16C6B" w:rsidP="00F16C6B">
            <w:pPr>
              <w:pStyle w:val="ConsPlusNormal"/>
              <w:rPr>
                <w:szCs w:val="24"/>
              </w:rPr>
            </w:pPr>
          </w:p>
        </w:tc>
        <w:tc>
          <w:tcPr>
            <w:tcW w:w="750" w:type="pct"/>
            <w:vMerge/>
            <w:tcBorders>
              <w:left w:val="single" w:sz="4" w:space="0" w:color="auto"/>
              <w:bottom w:val="single" w:sz="4" w:space="0" w:color="auto"/>
              <w:right w:val="single" w:sz="4" w:space="0" w:color="auto"/>
            </w:tcBorders>
          </w:tcPr>
          <w:p w:rsidR="00F16C6B" w:rsidRPr="00B06A42" w:rsidRDefault="00F16C6B" w:rsidP="00F16C6B">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F16C6B" w:rsidRPr="00B06A42" w:rsidRDefault="00F16C6B" w:rsidP="00F16C6B">
            <w:pPr>
              <w:pStyle w:val="ConsPlusNormal"/>
            </w:pPr>
            <w:r w:rsidRPr="00B06A42">
              <w:rPr>
                <w:szCs w:val="24"/>
              </w:rPr>
              <w:t>В целом (Раздел 2,3 НПА)</w:t>
            </w:r>
          </w:p>
        </w:tc>
        <w:tc>
          <w:tcPr>
            <w:tcW w:w="768" w:type="pct"/>
          </w:tcPr>
          <w:p w:rsidR="00F16C6B" w:rsidRPr="00B06A42" w:rsidRDefault="00F16C6B" w:rsidP="00F16C6B">
            <w:pPr>
              <w:pStyle w:val="ConsPlusNormal"/>
              <w:rPr>
                <w:bCs/>
              </w:rPr>
            </w:pPr>
            <w:r w:rsidRPr="00B06A42">
              <w:rPr>
                <w:bCs/>
              </w:rPr>
              <w:t>Приказ Министерства транспорта российской федерации от 23.06.2020 N 211 </w:t>
            </w:r>
          </w:p>
          <w:p w:rsidR="00F16C6B" w:rsidRPr="00B06A42" w:rsidRDefault="00F16C6B" w:rsidP="00F16C6B">
            <w:pPr>
              <w:pStyle w:val="ConsPlusNormal"/>
              <w:rPr>
                <w:bCs/>
              </w:rPr>
            </w:pPr>
            <w:r w:rsidRPr="00B06A42">
              <w:rPr>
                <w:bCs/>
              </w:rPr>
              <w:t>об утверждении</w:t>
            </w:r>
          </w:p>
          <w:p w:rsidR="00F16C6B" w:rsidRPr="00B06A42" w:rsidRDefault="00F16C6B" w:rsidP="00F16C6B">
            <w:pPr>
              <w:pStyle w:val="ConsPlusNormal"/>
              <w:rPr>
                <w:bCs/>
              </w:rPr>
            </w:pPr>
            <w:r w:rsidRPr="00B06A42">
              <w:rPr>
                <w:bCs/>
              </w:rPr>
              <w:t>правил перевозок железнодорожным транспортом грузов</w:t>
            </w:r>
          </w:p>
          <w:p w:rsidR="00FA497F" w:rsidRPr="00B06A42" w:rsidRDefault="00F16C6B" w:rsidP="00F16C6B">
            <w:pPr>
              <w:pStyle w:val="ConsPlusNormal"/>
              <w:rPr>
                <w:bCs/>
              </w:rPr>
            </w:pPr>
            <w:r w:rsidRPr="00B06A42">
              <w:rPr>
                <w:bCs/>
              </w:rPr>
              <w:t>мелкими отправками</w:t>
            </w:r>
          </w:p>
        </w:tc>
        <w:tc>
          <w:tcPr>
            <w:tcW w:w="750" w:type="pct"/>
            <w:vMerge/>
            <w:tcBorders>
              <w:left w:val="single" w:sz="4" w:space="0" w:color="auto"/>
              <w:bottom w:val="single" w:sz="4" w:space="0" w:color="auto"/>
              <w:right w:val="single" w:sz="4" w:space="0" w:color="auto"/>
            </w:tcBorders>
          </w:tcPr>
          <w:p w:rsidR="00F16C6B" w:rsidRPr="00B06A42" w:rsidRDefault="00F16C6B" w:rsidP="00F16C6B">
            <w:pPr>
              <w:pStyle w:val="ConsPlusNormal"/>
              <w:rPr>
                <w:szCs w:val="24"/>
              </w:rPr>
            </w:pPr>
          </w:p>
        </w:tc>
      </w:tr>
      <w:tr w:rsidR="00DC12A0" w:rsidRPr="00B06A42" w:rsidTr="00995F5E">
        <w:trPr>
          <w:trHeight w:val="1034"/>
        </w:trPr>
        <w:tc>
          <w:tcPr>
            <w:tcW w:w="250" w:type="pct"/>
            <w:vMerge/>
            <w:tcBorders>
              <w:left w:val="single" w:sz="4" w:space="0" w:color="auto"/>
              <w:bottom w:val="single" w:sz="4" w:space="0" w:color="auto"/>
              <w:right w:val="single" w:sz="4" w:space="0" w:color="auto"/>
            </w:tcBorders>
          </w:tcPr>
          <w:p w:rsidR="00F16C6B" w:rsidRPr="00B06A42" w:rsidRDefault="00F16C6B" w:rsidP="00F16C6B">
            <w:pPr>
              <w:pStyle w:val="ConsPlusNormal"/>
              <w:numPr>
                <w:ilvl w:val="0"/>
                <w:numId w:val="1"/>
              </w:numPr>
              <w:ind w:left="0" w:firstLine="0"/>
              <w:rPr>
                <w:sz w:val="22"/>
              </w:rPr>
            </w:pPr>
          </w:p>
        </w:tc>
        <w:tc>
          <w:tcPr>
            <w:tcW w:w="1004" w:type="pct"/>
            <w:vMerge/>
          </w:tcPr>
          <w:p w:rsidR="00F16C6B" w:rsidRPr="00B06A42" w:rsidRDefault="00F16C6B" w:rsidP="00F16C6B">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F16C6B" w:rsidRPr="00B06A42" w:rsidRDefault="00F16C6B" w:rsidP="00F16C6B">
            <w:pPr>
              <w:pStyle w:val="ConsPlusNormal"/>
              <w:rPr>
                <w:szCs w:val="24"/>
              </w:rPr>
            </w:pPr>
          </w:p>
        </w:tc>
        <w:tc>
          <w:tcPr>
            <w:tcW w:w="750" w:type="pct"/>
            <w:vMerge/>
            <w:tcBorders>
              <w:left w:val="single" w:sz="4" w:space="0" w:color="auto"/>
              <w:bottom w:val="single" w:sz="4" w:space="0" w:color="auto"/>
              <w:right w:val="single" w:sz="4" w:space="0" w:color="auto"/>
            </w:tcBorders>
          </w:tcPr>
          <w:p w:rsidR="00F16C6B" w:rsidRPr="00B06A42" w:rsidRDefault="00F16C6B" w:rsidP="00F16C6B">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F16C6B" w:rsidRPr="00B06A42" w:rsidRDefault="00F16C6B" w:rsidP="00F16C6B">
            <w:pPr>
              <w:pStyle w:val="ConsPlusNormal"/>
            </w:pPr>
            <w:r w:rsidRPr="00B06A42">
              <w:rPr>
                <w:szCs w:val="24"/>
              </w:rPr>
              <w:t>В целом (Раздел 2,3 НПА)</w:t>
            </w:r>
          </w:p>
        </w:tc>
        <w:tc>
          <w:tcPr>
            <w:tcW w:w="768" w:type="pct"/>
          </w:tcPr>
          <w:p w:rsidR="00F16C6B" w:rsidRPr="00B06A42" w:rsidRDefault="00F16C6B" w:rsidP="00F16C6B">
            <w:pPr>
              <w:pStyle w:val="ConsPlusNormal"/>
              <w:rPr>
                <w:bCs/>
              </w:rPr>
            </w:pPr>
            <w:r w:rsidRPr="00B06A42">
              <w:rPr>
                <w:bCs/>
              </w:rPr>
              <w:t>Приказ Федерального архивного агентства от 15.06.2020 n 69 </w:t>
            </w:r>
          </w:p>
          <w:p w:rsidR="00F16C6B" w:rsidRPr="00B06A42" w:rsidRDefault="00F16C6B" w:rsidP="00F16C6B">
            <w:pPr>
              <w:pStyle w:val="ConsPlusNormal"/>
              <w:rPr>
                <w:bCs/>
              </w:rPr>
            </w:pPr>
            <w:r w:rsidRPr="00B06A42">
              <w:rPr>
                <w:bCs/>
              </w:rPr>
              <w:t>Об утверждении типовых функциональных требований</w:t>
            </w:r>
          </w:p>
          <w:p w:rsidR="00F16C6B" w:rsidRPr="00B06A42" w:rsidRDefault="00F16C6B" w:rsidP="00F16C6B">
            <w:pPr>
              <w:pStyle w:val="ConsPlusNormal"/>
              <w:rPr>
                <w:bCs/>
              </w:rPr>
            </w:pPr>
            <w:r w:rsidRPr="00B06A42">
              <w:rPr>
                <w:bCs/>
              </w:rPr>
              <w:t>К системам электронного документооборота и системам</w:t>
            </w:r>
          </w:p>
          <w:p w:rsidR="00F16C6B" w:rsidRPr="00B06A42" w:rsidRDefault="00F16C6B" w:rsidP="00F16C6B">
            <w:pPr>
              <w:pStyle w:val="ConsPlusNormal"/>
              <w:rPr>
                <w:bCs/>
              </w:rPr>
            </w:pPr>
            <w:r w:rsidRPr="00B06A42">
              <w:rPr>
                <w:bCs/>
              </w:rPr>
              <w:t>Хранения электронных документов в архивах</w:t>
            </w:r>
          </w:p>
          <w:p w:rsidR="00F16C6B" w:rsidRPr="00B06A42" w:rsidRDefault="00F16C6B" w:rsidP="00F16C6B">
            <w:pPr>
              <w:pStyle w:val="ConsPlusNormal"/>
            </w:pPr>
            <w:r w:rsidRPr="00B06A42">
              <w:rPr>
                <w:bCs/>
              </w:rPr>
              <w:t>Государственных органов</w:t>
            </w:r>
          </w:p>
        </w:tc>
        <w:tc>
          <w:tcPr>
            <w:tcW w:w="750" w:type="pct"/>
            <w:vMerge/>
            <w:tcBorders>
              <w:left w:val="single" w:sz="4" w:space="0" w:color="auto"/>
              <w:bottom w:val="single" w:sz="4" w:space="0" w:color="auto"/>
              <w:right w:val="single" w:sz="4" w:space="0" w:color="auto"/>
            </w:tcBorders>
          </w:tcPr>
          <w:p w:rsidR="00F16C6B" w:rsidRPr="00B06A42" w:rsidRDefault="00F16C6B" w:rsidP="00F16C6B">
            <w:pPr>
              <w:pStyle w:val="ConsPlusNormal"/>
              <w:rPr>
                <w:szCs w:val="24"/>
              </w:rPr>
            </w:pPr>
          </w:p>
        </w:tc>
      </w:tr>
      <w:tr w:rsidR="00DC12A0" w:rsidRPr="00B06A42" w:rsidTr="00995F5E">
        <w:trPr>
          <w:trHeight w:val="1103"/>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Межгосударственный стандарт. Угли бурые, каменные и антрациты. Классификация по генетическим и технологическим параметрам</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25543-2013</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22 ноября 2013</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22 ноября 2013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таблица 2 раздел 5</w:t>
            </w:r>
          </w:p>
          <w:p w:rsidR="008B77FC" w:rsidRPr="00B06A42" w:rsidRDefault="008B77FC" w:rsidP="008B77FC">
            <w:pPr>
              <w:pStyle w:val="ConsPlusNormal"/>
            </w:pPr>
            <w:r w:rsidRPr="00B06A42">
              <w:t>(</w:t>
            </w:r>
            <w:r w:rsidRPr="00B06A42">
              <w:rPr>
                <w:i/>
              </w:rPr>
              <w:t>ст 142 НПА</w:t>
            </w:r>
            <w:r w:rsidRPr="00B06A42">
              <w:t>)</w:t>
            </w:r>
          </w:p>
        </w:tc>
        <w:tc>
          <w:tcPr>
            <w:tcW w:w="768" w:type="pct"/>
          </w:tcPr>
          <w:p w:rsidR="008B77FC" w:rsidRPr="00B06A42" w:rsidRDefault="008B77FC" w:rsidP="008B77FC">
            <w:pPr>
              <w:pStyle w:val="ConsPlusNormal"/>
            </w:pPr>
            <w:r w:rsidRPr="00B06A42">
              <w:t>Приказ Минэнерго России от 05.03.2019 № 212</w:t>
            </w:r>
          </w:p>
          <w:p w:rsidR="008B77FC" w:rsidRPr="00B06A42" w:rsidRDefault="008B77FC" w:rsidP="008B77FC">
            <w:pPr>
              <w:pStyle w:val="ConsPlusNormal"/>
            </w:pPr>
            <w:r w:rsidRPr="00B06A42">
              <w:t>"Об утверждении Методических указаний по разработке схем теплоснабжения"</w:t>
            </w:r>
          </w:p>
          <w:p w:rsidR="008B77FC" w:rsidRPr="00B06A42" w:rsidRDefault="008B77FC" w:rsidP="008B77FC">
            <w:pPr>
              <w:pStyle w:val="ConsPlusNormal"/>
            </w:pPr>
            <w:r w:rsidRPr="00B06A42">
              <w:t>(Зарегистрировано в Минюсте России 15.08.2019 № 55629)</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января 2015</w:t>
            </w:r>
          </w:p>
          <w:p w:rsidR="008B77FC" w:rsidRPr="00B06A42" w:rsidRDefault="008B77FC" w:rsidP="008B77FC">
            <w:pPr>
              <w:pStyle w:val="ConsPlusNormal"/>
              <w:rPr>
                <w:szCs w:val="24"/>
              </w:rPr>
            </w:pPr>
            <w:r w:rsidRPr="00B06A42">
              <w:rPr>
                <w:szCs w:val="24"/>
              </w:rPr>
              <w:t>Дата редакции: 01 августа 2019</w:t>
            </w:r>
          </w:p>
        </w:tc>
      </w:tr>
      <w:tr w:rsidR="00DC12A0" w:rsidRPr="00B06A42" w:rsidTr="00995F5E">
        <w:trPr>
          <w:trHeight w:val="110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i/>
                <w:szCs w:val="24"/>
              </w:rPr>
            </w:pPr>
            <w:r w:rsidRPr="00B06A42">
              <w:rPr>
                <w:i/>
                <w:szCs w:val="24"/>
              </w:rPr>
              <w:t xml:space="preserve">(пункт 4 </w:t>
            </w:r>
          </w:p>
          <w:p w:rsidR="008B77FC" w:rsidRPr="00B06A42" w:rsidRDefault="008B77FC" w:rsidP="008B77FC">
            <w:pPr>
              <w:pStyle w:val="ConsPlusNormal"/>
              <w:rPr>
                <w:szCs w:val="24"/>
              </w:rPr>
            </w:pPr>
            <w:r w:rsidRPr="00B06A42">
              <w:rPr>
                <w:i/>
                <w:szCs w:val="24"/>
              </w:rPr>
              <w:t>Приложения 2 НПА)</w:t>
            </w:r>
          </w:p>
        </w:tc>
        <w:tc>
          <w:tcPr>
            <w:tcW w:w="768" w:type="pct"/>
          </w:tcPr>
          <w:p w:rsidR="008B77FC" w:rsidRPr="00B06A42" w:rsidRDefault="008B77FC" w:rsidP="008B77FC">
            <w:pPr>
              <w:rPr>
                <w:szCs w:val="24"/>
              </w:rPr>
            </w:pPr>
            <w:r w:rsidRPr="00B06A42">
              <w:rPr>
                <w:szCs w:val="24"/>
              </w:rPr>
              <w:t>Постановление Правительства РФ от 23.07.2013 N 623 (ред. от 03.02.2021)</w:t>
            </w:r>
          </w:p>
          <w:p w:rsidR="008B77FC" w:rsidRPr="00B06A42" w:rsidRDefault="008B77FC" w:rsidP="008B77FC">
            <w:pPr>
              <w:rPr>
                <w:szCs w:val="24"/>
              </w:rPr>
            </w:pPr>
            <w:r w:rsidRPr="00B06A42">
              <w:rPr>
                <w:szCs w:val="24"/>
              </w:rPr>
              <w: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w:t>
            </w:r>
            <w:r w:rsidRPr="00B06A42">
              <w:t xml:space="preserve"> </w:t>
            </w:r>
            <w:r w:rsidRPr="00B06A42">
              <w:rPr>
                <w:szCs w:val="24"/>
              </w:rPr>
              <w:t>информации</w:t>
            </w:r>
          </w:p>
          <w:p w:rsidR="008B77FC" w:rsidRPr="00B06A42" w:rsidRDefault="008B77FC" w:rsidP="008B77FC">
            <w:pPr>
              <w:rPr>
                <w:szCs w:val="24"/>
              </w:rPr>
            </w:pPr>
            <w:r w:rsidRPr="00B06A42">
              <w:rPr>
                <w:szCs w:val="24"/>
              </w:rPr>
              <w:t>из указанного реестра</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102"/>
        </w:trPr>
        <w:tc>
          <w:tcPr>
            <w:tcW w:w="250" w:type="pct"/>
            <w:vMerge/>
            <w:tcBorders>
              <w:left w:val="single" w:sz="4" w:space="0" w:color="auto"/>
              <w:bottom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В целом</w:t>
            </w:r>
          </w:p>
          <w:p w:rsidR="008B77FC" w:rsidRPr="00B06A42" w:rsidRDefault="008B77FC" w:rsidP="008B77FC">
            <w:pPr>
              <w:pStyle w:val="ConsPlusNormal"/>
              <w:rPr>
                <w:szCs w:val="24"/>
              </w:rPr>
            </w:pPr>
            <w:r w:rsidRPr="00B06A42">
              <w:rPr>
                <w:szCs w:val="24"/>
              </w:rPr>
              <w:t>(</w:t>
            </w:r>
            <w:r w:rsidRPr="00B06A42">
              <w:rPr>
                <w:i/>
                <w:szCs w:val="24"/>
              </w:rPr>
              <w:t>ст 2 НПА</w:t>
            </w:r>
            <w:r w:rsidRPr="00B06A42">
              <w:rPr>
                <w:szCs w:val="24"/>
              </w:rPr>
              <w:t>)</w:t>
            </w:r>
          </w:p>
        </w:tc>
        <w:tc>
          <w:tcPr>
            <w:tcW w:w="768" w:type="pct"/>
          </w:tcPr>
          <w:p w:rsidR="008B77FC" w:rsidRPr="00B06A42" w:rsidRDefault="008B77FC" w:rsidP="008B77F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Постановление Правительства РФ от 16.03.2019 № 276</w:t>
            </w:r>
          </w:p>
          <w:p w:rsidR="008B77FC" w:rsidRPr="00B06A42" w:rsidRDefault="008B77FC" w:rsidP="008B77FC">
            <w:pPr>
              <w:jc w:val="both"/>
              <w:rPr>
                <w:rFonts w:ascii="Verdana" w:eastAsia="Times New Roman" w:hAnsi="Verdana" w:cs="Times New Roman"/>
                <w:sz w:val="21"/>
                <w:szCs w:val="21"/>
                <w:lang w:eastAsia="ru-RU"/>
              </w:rPr>
            </w:pPr>
            <w:r w:rsidRPr="00B06A42">
              <w:rPr>
                <w:rFonts w:eastAsia="Times New Roman" w:cs="Times New Roman"/>
                <w:szCs w:val="24"/>
                <w:lang w:eastAsia="ru-RU"/>
              </w:rPr>
              <w:t xml:space="preserve">«О внесении </w:t>
            </w:r>
            <w:r w:rsidRPr="00B06A42">
              <w:rPr>
                <w:rFonts w:eastAsia="Times New Roman" w:cs="Times New Roman"/>
                <w:szCs w:val="24"/>
                <w:lang w:eastAsia="ru-RU"/>
              </w:rPr>
              <w:lastRenderedPageBreak/>
              <w:t>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tc>
        <w:tc>
          <w:tcPr>
            <w:tcW w:w="750" w:type="pct"/>
            <w:vMerge/>
            <w:tcBorders>
              <w:left w:val="single" w:sz="4" w:space="0" w:color="auto"/>
              <w:bottom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val="restart"/>
          </w:tcPr>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Система стандартов по информации, библиотечному и издательскому делу. Делопроизводство и архивное дело. Термины и определения</w:t>
            </w:r>
          </w:p>
          <w:p w:rsidR="008B77FC" w:rsidRPr="00B06A42" w:rsidRDefault="008B77FC" w:rsidP="008B77FC">
            <w:pPr>
              <w:widowControl w:val="0"/>
              <w:autoSpaceDE w:val="0"/>
              <w:autoSpaceDN w:val="0"/>
              <w:rPr>
                <w:rFonts w:eastAsia="Times New Roman" w:cs="Times New Roman"/>
                <w:szCs w:val="24"/>
              </w:rPr>
            </w:pPr>
            <w:r w:rsidRPr="00B06A42">
              <w:rPr>
                <w:rFonts w:eastAsia="Times New Roman" w:cs="Times New Roman"/>
                <w:szCs w:val="24"/>
              </w:rPr>
              <w:t>ГОСТ Р 7.0.8-2013</w:t>
            </w:r>
          </w:p>
        </w:tc>
        <w:tc>
          <w:tcPr>
            <w:tcW w:w="746"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17 октября 2013</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17 октября 2013</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pPr>
            <w:r w:rsidRPr="00B06A42">
              <w:t>Пункт 112</w:t>
            </w:r>
          </w:p>
          <w:p w:rsidR="008B77FC" w:rsidRPr="00B06A42" w:rsidRDefault="008B77FC" w:rsidP="008B77FC">
            <w:pPr>
              <w:pStyle w:val="ConsPlusNormal"/>
            </w:pPr>
            <w:r w:rsidRPr="00B06A42">
              <w:t>(</w:t>
            </w:r>
            <w:r w:rsidRPr="00B06A42">
              <w:rPr>
                <w:i/>
              </w:rPr>
              <w:t>ст 5 НПА</w:t>
            </w:r>
            <w:r w:rsidRPr="00B06A42">
              <w:t>)</w:t>
            </w:r>
          </w:p>
        </w:tc>
        <w:tc>
          <w:tcPr>
            <w:tcW w:w="768" w:type="pct"/>
          </w:tcPr>
          <w:p w:rsidR="008B77FC" w:rsidRPr="00B06A42" w:rsidRDefault="008B77FC" w:rsidP="008B77FC">
            <w:pPr>
              <w:pStyle w:val="ConsPlusNormal"/>
            </w:pPr>
            <w:r w:rsidRPr="00B06A42">
              <w:t>Приказ Росархива от 25.02.2019 № 30</w:t>
            </w:r>
          </w:p>
          <w:p w:rsidR="008B77FC" w:rsidRPr="00B06A42" w:rsidRDefault="008B77FC" w:rsidP="008B77FC">
            <w:pPr>
              <w:pStyle w:val="ConsPlusNormal"/>
            </w:pPr>
            <w:r w:rsidRPr="00B06A42">
              <w:t>"Об утверждении Примерного положения о центральном архиве федерального органа государственной власти, иного федерального государственного органа"</w:t>
            </w:r>
          </w:p>
          <w:p w:rsidR="008B77FC" w:rsidRPr="00B06A42" w:rsidRDefault="008B77FC" w:rsidP="008B77FC">
            <w:pPr>
              <w:pStyle w:val="ConsPlusNormal"/>
            </w:pPr>
            <w:r w:rsidRPr="00B06A42">
              <w:t>(Зарегистрировано в Минюсте России 22.07.2019 № 55333)</w:t>
            </w:r>
          </w:p>
        </w:tc>
        <w:tc>
          <w:tcPr>
            <w:tcW w:w="750" w:type="pct"/>
            <w:vMerge w:val="restart"/>
            <w:tcBorders>
              <w:top w:val="single" w:sz="4" w:space="0" w:color="auto"/>
              <w:left w:val="single" w:sz="4" w:space="0" w:color="auto"/>
              <w:right w:val="single" w:sz="4" w:space="0" w:color="auto"/>
            </w:tcBorders>
          </w:tcPr>
          <w:p w:rsidR="008B77FC" w:rsidRPr="00B06A42" w:rsidRDefault="008B77FC" w:rsidP="008B77FC">
            <w:pPr>
              <w:pStyle w:val="ConsPlusNormal"/>
              <w:rPr>
                <w:szCs w:val="24"/>
              </w:rPr>
            </w:pPr>
            <w:r w:rsidRPr="00B06A42">
              <w:rPr>
                <w:szCs w:val="24"/>
              </w:rPr>
              <w:t>01 марта 201</w:t>
            </w:r>
          </w:p>
          <w:p w:rsidR="008B77FC" w:rsidRPr="00B06A42" w:rsidRDefault="008B77FC" w:rsidP="008B77FC">
            <w:pPr>
              <w:pStyle w:val="ConsPlusNormal"/>
              <w:rPr>
                <w:szCs w:val="24"/>
              </w:rPr>
            </w:pPr>
            <w:r w:rsidRPr="00B06A42">
              <w:rPr>
                <w:szCs w:val="24"/>
              </w:rPr>
              <w:t>Дата редакции: 01 декабря 2018</w:t>
            </w:r>
          </w:p>
        </w:tc>
      </w:tr>
      <w:tr w:rsidR="00DC12A0" w:rsidRPr="00B06A42" w:rsidTr="00852A67">
        <w:trPr>
          <w:trHeight w:val="1034"/>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i/>
                <w:szCs w:val="24"/>
              </w:rPr>
            </w:pPr>
            <w:r w:rsidRPr="00B06A42">
              <w:rPr>
                <w:szCs w:val="24"/>
              </w:rPr>
              <w:t xml:space="preserve">В целом </w:t>
            </w:r>
            <w:r w:rsidRPr="00B06A42">
              <w:rPr>
                <w:i/>
                <w:szCs w:val="24"/>
              </w:rPr>
              <w:t>(пункт</w:t>
            </w:r>
            <w:r w:rsidRPr="00B06A42">
              <w:rPr>
                <w:i/>
              </w:rPr>
              <w:t xml:space="preserve"> </w:t>
            </w:r>
            <w:r w:rsidRPr="00B06A42">
              <w:rPr>
                <w:i/>
                <w:szCs w:val="24"/>
              </w:rPr>
              <w:t>III.2.3</w:t>
            </w:r>
          </w:p>
          <w:p w:rsidR="008B77FC" w:rsidRPr="00B06A42" w:rsidRDefault="008B77FC" w:rsidP="008B77FC">
            <w:pPr>
              <w:pStyle w:val="ConsPlusNormal"/>
              <w:rPr>
                <w:szCs w:val="24"/>
              </w:rPr>
            </w:pPr>
            <w:r w:rsidRPr="00B06A42">
              <w:rPr>
                <w:i/>
                <w:szCs w:val="24"/>
              </w:rPr>
              <w:t>Концепции  НПА)</w:t>
            </w:r>
          </w:p>
        </w:tc>
        <w:tc>
          <w:tcPr>
            <w:tcW w:w="768" w:type="pct"/>
            <w:shd w:val="clear" w:color="auto" w:fill="auto"/>
          </w:tcPr>
          <w:p w:rsidR="008B77FC" w:rsidRPr="00B06A42" w:rsidRDefault="008B77FC" w:rsidP="008B77FC">
            <w:pPr>
              <w:pStyle w:val="ConsPlusNormal"/>
              <w:rPr>
                <w:bCs/>
              </w:rPr>
            </w:pPr>
            <w:r w:rsidRPr="00B06A42">
              <w:rPr>
                <w:bCs/>
              </w:rPr>
              <w:t>Приказ ФНС России от 06.04.2021 N ЕД-7-24/298@</w:t>
            </w:r>
          </w:p>
          <w:p w:rsidR="008B77FC" w:rsidRPr="00B06A42" w:rsidRDefault="008B77FC" w:rsidP="008B77FC">
            <w:pPr>
              <w:pStyle w:val="ConsPlusNormal"/>
              <w:rPr>
                <w:bCs/>
              </w:rPr>
            </w:pPr>
            <w:r w:rsidRPr="00B06A42">
              <w:rPr>
                <w:bCs/>
              </w:rPr>
              <w:t xml:space="preserve">"О внесении </w:t>
            </w:r>
            <w:r w:rsidRPr="00B06A42">
              <w:rPr>
                <w:bCs/>
              </w:rPr>
              <w:lastRenderedPageBreak/>
              <w:t>изменений в Концепцию информационной безопасности Федеральной налоговой службы"</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vMerge/>
            <w:tcBorders>
              <w:left w:val="single" w:sz="4" w:space="0" w:color="auto"/>
              <w:right w:val="single" w:sz="4" w:space="0" w:color="auto"/>
            </w:tcBorders>
          </w:tcPr>
          <w:p w:rsidR="008B77FC" w:rsidRPr="00B06A42" w:rsidRDefault="008B77FC" w:rsidP="008B77FC">
            <w:pPr>
              <w:pStyle w:val="ConsPlusNormal"/>
              <w:numPr>
                <w:ilvl w:val="0"/>
                <w:numId w:val="1"/>
              </w:numPr>
              <w:ind w:left="0" w:firstLine="0"/>
              <w:rPr>
                <w:sz w:val="22"/>
              </w:rPr>
            </w:pPr>
          </w:p>
        </w:tc>
        <w:tc>
          <w:tcPr>
            <w:tcW w:w="1004" w:type="pct"/>
            <w:vMerge/>
          </w:tcPr>
          <w:p w:rsidR="008B77FC" w:rsidRPr="00B06A42" w:rsidRDefault="008B77FC" w:rsidP="008B77FC">
            <w:pPr>
              <w:widowControl w:val="0"/>
              <w:autoSpaceDE w:val="0"/>
              <w:autoSpaceDN w:val="0"/>
              <w:rPr>
                <w:rFonts w:eastAsia="Times New Roman" w:cs="Times New Roman"/>
                <w:szCs w:val="24"/>
              </w:rPr>
            </w:pPr>
          </w:p>
        </w:tc>
        <w:tc>
          <w:tcPr>
            <w:tcW w:w="746"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B77FC" w:rsidRPr="00B06A42" w:rsidRDefault="008B77FC" w:rsidP="008B77FC">
            <w:pPr>
              <w:pStyle w:val="ConsPlusNormal"/>
              <w:rPr>
                <w:szCs w:val="24"/>
              </w:rPr>
            </w:pPr>
            <w:r w:rsidRPr="00B06A42">
              <w:rPr>
                <w:szCs w:val="24"/>
              </w:rPr>
              <w:t xml:space="preserve">В целом </w:t>
            </w:r>
            <w:r w:rsidRPr="00B06A42">
              <w:rPr>
                <w:i/>
                <w:szCs w:val="24"/>
              </w:rPr>
              <w:t>(раздел 1, Приложение 1, Приложение 24 Рекомендаций НПА)</w:t>
            </w:r>
          </w:p>
        </w:tc>
        <w:tc>
          <w:tcPr>
            <w:tcW w:w="768" w:type="pct"/>
          </w:tcPr>
          <w:p w:rsidR="008B77FC" w:rsidRPr="00B06A42" w:rsidRDefault="008B77FC" w:rsidP="008B77FC">
            <w:pPr>
              <w:pStyle w:val="ConsPlusNormal"/>
              <w:rPr>
                <w:bCs/>
              </w:rPr>
            </w:pPr>
            <w:r w:rsidRPr="00B06A42">
              <w:rPr>
                <w:bCs/>
              </w:rPr>
              <w:t>Приказ Росархива от 24.12.2020 N 199</w:t>
            </w:r>
          </w:p>
          <w:p w:rsidR="008B77FC" w:rsidRPr="00B06A42" w:rsidRDefault="008B77FC" w:rsidP="008B77FC">
            <w:pPr>
              <w:pStyle w:val="ConsPlusNormal"/>
              <w:rPr>
                <w:bCs/>
              </w:rPr>
            </w:pPr>
            <w:r w:rsidRPr="00B06A42">
              <w:rPr>
                <w:bCs/>
              </w:rPr>
              <w:t>"Об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tc>
        <w:tc>
          <w:tcPr>
            <w:tcW w:w="750" w:type="pct"/>
            <w:vMerge/>
            <w:tcBorders>
              <w:left w:val="single" w:sz="4" w:space="0" w:color="auto"/>
              <w:right w:val="single" w:sz="4" w:space="0" w:color="auto"/>
            </w:tcBorders>
          </w:tcPr>
          <w:p w:rsidR="008B77FC" w:rsidRPr="00B06A42" w:rsidRDefault="008B77FC" w:rsidP="008B77FC">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Трансформаторы силовые. Общие технические условия</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11677-85</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24 сентября 1985</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24 сентября 1985</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pPr>
            <w:r w:rsidRPr="00B06A42">
              <w:t>(</w:t>
            </w:r>
            <w:r w:rsidRPr="00B06A42">
              <w:rPr>
                <w:i/>
              </w:rPr>
              <w:t>ст 21 НПА</w:t>
            </w:r>
            <w:r w:rsidRPr="00B06A42">
              <w:t>)</w:t>
            </w:r>
          </w:p>
        </w:tc>
        <w:tc>
          <w:tcPr>
            <w:tcW w:w="768" w:type="pct"/>
          </w:tcPr>
          <w:p w:rsidR="00BE247C" w:rsidRPr="00B06A42" w:rsidRDefault="00BE247C" w:rsidP="00BE247C">
            <w:pPr>
              <w:pStyle w:val="ConsPlusNormal"/>
            </w:pPr>
            <w:r w:rsidRPr="00B06A42">
              <w:t>Приказ Минэнерго России от 08.02.2019 № 81 (ред. от 28.12.2020)</w:t>
            </w:r>
          </w:p>
          <w:p w:rsidR="00BE247C" w:rsidRPr="00B06A42" w:rsidRDefault="00BE247C" w:rsidP="00BE247C">
            <w:pPr>
              <w:pStyle w:val="ConsPlusNormal"/>
            </w:pPr>
            <w:r w:rsidRPr="00B06A42">
              <w:t xml:space="preserve">"Об утверждении требований к перегрузочной способности трансформаторов и автотрансформаторов, установленных на </w:t>
            </w:r>
            <w:r w:rsidRPr="00B06A42">
              <w:lastRenderedPageBreak/>
              <w:t>объектах электроэнергетики, и ее поддержанию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 229"</w:t>
            </w:r>
          </w:p>
          <w:p w:rsidR="00BE247C" w:rsidRPr="00B06A42" w:rsidRDefault="00BE247C" w:rsidP="00BE247C">
            <w:pPr>
              <w:pStyle w:val="ConsPlusNormal"/>
            </w:pPr>
            <w:r w:rsidRPr="00B06A42">
              <w:t>(Зарегистрировано в Минюсте России 28.03.2019 № 54199)</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июля 1986</w:t>
            </w:r>
          </w:p>
          <w:p w:rsidR="00BE247C" w:rsidRPr="00B06A42" w:rsidRDefault="00BE247C" w:rsidP="00BE247C">
            <w:pPr>
              <w:pStyle w:val="ConsPlusNormal"/>
              <w:rPr>
                <w:szCs w:val="24"/>
              </w:rPr>
            </w:pPr>
            <w:r w:rsidRPr="00B06A42">
              <w:rPr>
                <w:szCs w:val="24"/>
              </w:rPr>
              <w:t>Дата редакции: 01 сентября 2002</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Трансформаторы силовые. Общие технические условия</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52719-2007</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09 апреля 2007</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09 апреля 2007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pPr>
            <w:r w:rsidRPr="00B06A42">
              <w:t>(</w:t>
            </w:r>
            <w:r w:rsidRPr="00B06A42">
              <w:rPr>
                <w:i/>
              </w:rPr>
              <w:t>ст 21 НПА</w:t>
            </w:r>
            <w:r w:rsidRPr="00B06A42">
              <w:t>)</w:t>
            </w:r>
          </w:p>
        </w:tc>
        <w:tc>
          <w:tcPr>
            <w:tcW w:w="768" w:type="pct"/>
          </w:tcPr>
          <w:p w:rsidR="00BE247C" w:rsidRPr="00B06A42" w:rsidRDefault="00BE247C" w:rsidP="00BE247C">
            <w:pPr>
              <w:pStyle w:val="ConsPlusNormal"/>
            </w:pPr>
            <w:r w:rsidRPr="00B06A42">
              <w:t>Приказ Минэнерго России от 08.02.2019 № 81 (ред. от 28.12.2020)</w:t>
            </w:r>
          </w:p>
          <w:p w:rsidR="00BE247C" w:rsidRPr="00B06A42" w:rsidRDefault="00BE247C" w:rsidP="00BE247C">
            <w:pPr>
              <w:pStyle w:val="ConsPlusNormal"/>
            </w:pPr>
            <w:r w:rsidRPr="00B06A42">
              <w:t>"Об утверждении требований к перегрузочной способности трансформаторов и автотрансформаторо</w:t>
            </w:r>
            <w:r w:rsidRPr="00B06A42">
              <w:lastRenderedPageBreak/>
              <w:t>в, установленных на объектах электроэнергетики, и ее поддержанию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 229"</w:t>
            </w:r>
          </w:p>
          <w:p w:rsidR="00BE247C" w:rsidRPr="00B06A42" w:rsidRDefault="00BE247C" w:rsidP="00BE247C">
            <w:pPr>
              <w:pStyle w:val="ConsPlusNormal"/>
            </w:pPr>
            <w:r w:rsidRPr="00B06A42">
              <w:t>(Зарегистрировано в Минюсте России 28.03.2019 № 54199)</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января 2008</w:t>
            </w:r>
          </w:p>
          <w:p w:rsidR="00BE247C" w:rsidRPr="00B06A42" w:rsidRDefault="00BE247C" w:rsidP="00BE247C">
            <w:pPr>
              <w:pStyle w:val="ConsPlusNormal"/>
              <w:rPr>
                <w:szCs w:val="24"/>
              </w:rPr>
            </w:pPr>
            <w:r w:rsidRPr="00B06A42">
              <w:rPr>
                <w:szCs w:val="24"/>
              </w:rPr>
              <w:t>Дата редакции: 01 августа 2018</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lastRenderedPageBreak/>
              <w:t>ГОСТ Р 57382-2017</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16 января 2017</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16 января 2017</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pPr>
            <w:r w:rsidRPr="00B06A42">
              <w:t>(</w:t>
            </w:r>
            <w:r w:rsidRPr="00B06A42">
              <w:rPr>
                <w:i/>
              </w:rPr>
              <w:t>ст 22 НПА</w:t>
            </w:r>
            <w:r w:rsidRPr="00B06A42">
              <w:t>)</w:t>
            </w:r>
          </w:p>
        </w:tc>
        <w:tc>
          <w:tcPr>
            <w:tcW w:w="768" w:type="pct"/>
          </w:tcPr>
          <w:p w:rsidR="00BE247C" w:rsidRPr="00B06A42" w:rsidRDefault="00BE247C" w:rsidP="00BE247C">
            <w:pPr>
              <w:pStyle w:val="ConsPlusNormal"/>
            </w:pPr>
            <w:r w:rsidRPr="00B06A42">
              <w:t>Приказ Минэнерго России от 08.02.2019 № 81 (ред. от 28.12.2020)</w:t>
            </w:r>
          </w:p>
          <w:p w:rsidR="00BE247C" w:rsidRPr="00B06A42" w:rsidRDefault="00BE247C" w:rsidP="00BE247C">
            <w:pPr>
              <w:pStyle w:val="ConsPlusNormal"/>
            </w:pPr>
            <w:r w:rsidRPr="00B06A42">
              <w:t xml:space="preserve">"Об утверждении требований к перегрузочной способности трансформаторов и </w:t>
            </w:r>
            <w:r w:rsidRPr="00B06A42">
              <w:lastRenderedPageBreak/>
              <w:t>автотрансформаторов, установленных на объектах электроэнергетики, и ее поддержанию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 229"</w:t>
            </w:r>
          </w:p>
          <w:p w:rsidR="00BE247C" w:rsidRPr="00B06A42" w:rsidRDefault="00BE247C" w:rsidP="00BE247C">
            <w:pPr>
              <w:pStyle w:val="ConsPlusNormal"/>
            </w:pPr>
            <w:r w:rsidRPr="00B06A42">
              <w:t>(Зарегистрировано в Минюсте России 28.03.2019 № 54199)</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сентября 2017</w:t>
            </w:r>
          </w:p>
          <w:p w:rsidR="00BE247C" w:rsidRPr="00B06A42" w:rsidRDefault="00BE247C" w:rsidP="00BE247C">
            <w:pPr>
              <w:pStyle w:val="ConsPlusNormal"/>
              <w:rPr>
                <w:szCs w:val="24"/>
              </w:rPr>
            </w:pPr>
            <w:r w:rsidRPr="00B06A42">
              <w:rPr>
                <w:szCs w:val="24"/>
              </w:rPr>
              <w:t>Дата редакции: 01 сентября 2017</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 xml:space="preserve">Туристские услуги. Безопасность активных видов туризма. Общие положения </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54601-2011</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08 декабря 2011</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08 декабря 2011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Пункт 3.1</w:t>
            </w:r>
          </w:p>
          <w:p w:rsidR="00BE247C" w:rsidRPr="00B06A42" w:rsidRDefault="00BE247C" w:rsidP="00BE247C">
            <w:pPr>
              <w:pStyle w:val="ConsPlusNormal"/>
            </w:pPr>
            <w:r w:rsidRPr="00B06A42">
              <w:t>(</w:t>
            </w:r>
            <w:r w:rsidRPr="00B06A42">
              <w:rPr>
                <w:i/>
              </w:rPr>
              <w:t>ст 2 приложение 1 НПА</w:t>
            </w:r>
            <w:r w:rsidRPr="00B06A42">
              <w:t>)</w:t>
            </w:r>
          </w:p>
        </w:tc>
        <w:tc>
          <w:tcPr>
            <w:tcW w:w="768" w:type="pct"/>
          </w:tcPr>
          <w:p w:rsidR="00BE247C" w:rsidRPr="00B06A42" w:rsidRDefault="00BE247C" w:rsidP="00BE247C">
            <w:pPr>
              <w:pStyle w:val="ConsPlusNormal"/>
            </w:pPr>
            <w:r w:rsidRPr="00B06A42">
              <w:t>Приказ МЧС России от 30.01.2019 № 42</w:t>
            </w:r>
          </w:p>
          <w:p w:rsidR="00BE247C" w:rsidRPr="00B06A42" w:rsidRDefault="00BE247C" w:rsidP="00BE247C">
            <w:pPr>
              <w:pStyle w:val="ConsPlusNormal"/>
            </w:pPr>
            <w:r w:rsidRPr="00B06A42">
              <w:t xml:space="preserve">"Об утверждении Порядка информирования территориальных органов МЧС России о маршрутах </w:t>
            </w:r>
            <w:r w:rsidRPr="00B06A42">
              <w:lastRenderedPageBreak/>
              <w:t xml:space="preserve">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w:t>
            </w:r>
            <w:r w:rsidRPr="00B06A42">
              <w:lastRenderedPageBreak/>
              <w:t>причинением вреда здоровью туристов (экскурсантов) и их имуществу"</w:t>
            </w:r>
          </w:p>
          <w:p w:rsidR="00BE247C" w:rsidRPr="00B06A42" w:rsidRDefault="00BE247C" w:rsidP="00BE247C">
            <w:pPr>
              <w:pStyle w:val="ConsPlusNormal"/>
            </w:pPr>
            <w:r w:rsidRPr="00B06A42">
              <w:t>(Зарегистрировано в Минюсте России 25.02.2019 № 53880)</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января 2013</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Государственная система обеспечения единства измерений. Метрологическое обеспечение радиационного контроля. Основные положения</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8.638-2013</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13 марта 2014 г.</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13 марта 2014 г.</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ст 23 НПА</w:t>
            </w:r>
            <w:r w:rsidRPr="00B06A42">
              <w:t>)</w:t>
            </w:r>
          </w:p>
        </w:tc>
        <w:tc>
          <w:tcPr>
            <w:tcW w:w="768" w:type="pct"/>
          </w:tcPr>
          <w:p w:rsidR="00BE247C" w:rsidRPr="00B06A42" w:rsidRDefault="00BE247C" w:rsidP="00BE247C">
            <w:pPr>
              <w:pStyle w:val="ConsPlusNormal"/>
            </w:pPr>
            <w:r w:rsidRPr="00B06A42">
              <w:t>Приказ Ростехнадзора от 11.11.2019 № 432</w:t>
            </w:r>
          </w:p>
          <w:p w:rsidR="00BE247C" w:rsidRPr="00B06A42" w:rsidRDefault="00BE247C" w:rsidP="00BE247C">
            <w:pPr>
              <w:pStyle w:val="ConsPlusNormal"/>
            </w:pPr>
            <w:r w:rsidRPr="00B06A42">
              <w:t>"Об утверждении руководства по безопасности при использовании атомной энергии "Рекомендации по проведению комплексного инженерного и радиационного обследования объекта использования атомной энергии"</w:t>
            </w:r>
          </w:p>
          <w:p w:rsidR="00BE247C" w:rsidRPr="00B06A42" w:rsidRDefault="00BE247C" w:rsidP="00BE247C">
            <w:pPr>
              <w:pStyle w:val="ConsPlusNormal"/>
            </w:pPr>
            <w:r w:rsidRPr="00B06A42">
              <w:t>(вместе с "РБ-159-19...")</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Приказ Федерального агентства по техническому регулированию и метрологии от 13 марта 2014 г. №138-ст</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 xml:space="preserve">Контроль объекта аналитический. Термины и определения </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lastRenderedPageBreak/>
              <w:t>ГОСТ Р 52361-2005</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января 2006</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01 января 2006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pPr>
            <w:r w:rsidRPr="00B06A42">
              <w:t>(</w:t>
            </w:r>
            <w:r w:rsidRPr="00B06A42">
              <w:rPr>
                <w:i/>
              </w:rPr>
              <w:t>ст 7 НПА</w:t>
            </w:r>
            <w:r w:rsidRPr="00B06A42">
              <w:t>)</w:t>
            </w:r>
          </w:p>
        </w:tc>
        <w:tc>
          <w:tcPr>
            <w:tcW w:w="768" w:type="pct"/>
          </w:tcPr>
          <w:p w:rsidR="00BE247C" w:rsidRPr="00B06A42" w:rsidRDefault="00BE247C" w:rsidP="00BE247C">
            <w:pPr>
              <w:pStyle w:val="ConsPlusNormal"/>
            </w:pPr>
            <w:r w:rsidRPr="00B06A42">
              <w:t>Приказ Ростехнадзора от 04.04.2019 № 137</w:t>
            </w:r>
          </w:p>
          <w:p w:rsidR="00BE247C" w:rsidRPr="00B06A42" w:rsidRDefault="00BE247C" w:rsidP="00BE247C">
            <w:pPr>
              <w:pStyle w:val="ConsPlusNormal"/>
            </w:pPr>
            <w:r w:rsidRPr="00B06A42">
              <w:lastRenderedPageBreak/>
              <w:t>"Об утверждении руководства по безопасности при использовании атомной энергии "Рекомендации по применению метода радионуклидных соотношений для определения содержания сложнодетектируемых радионуклидов в радиоактивных отходах предприятий ядерного топливного цикла"</w:t>
            </w:r>
          </w:p>
          <w:p w:rsidR="00BE247C" w:rsidRPr="00B06A42" w:rsidRDefault="00BE247C" w:rsidP="00BE247C">
            <w:pPr>
              <w:pStyle w:val="ConsPlusNormal"/>
            </w:pPr>
            <w:r w:rsidRPr="00B06A42">
              <w:t>(вместе с "РБ-154-19...")</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сентября 2019</w:t>
            </w:r>
          </w:p>
          <w:p w:rsidR="00BE247C" w:rsidRPr="00B06A42" w:rsidRDefault="00BE247C" w:rsidP="00BE247C">
            <w:pPr>
              <w:pStyle w:val="ConsPlusNormal"/>
              <w:rPr>
                <w:szCs w:val="24"/>
              </w:rPr>
            </w:pPr>
            <w:r w:rsidRPr="00B06A42">
              <w:rPr>
                <w:szCs w:val="24"/>
              </w:rPr>
              <w:t>Дата редакции: 01 апреля 2008</w:t>
            </w:r>
          </w:p>
        </w:tc>
      </w:tr>
      <w:tr w:rsidR="00DC12A0" w:rsidRPr="00B06A42" w:rsidTr="00995F5E">
        <w:trPr>
          <w:trHeight w:val="1260"/>
        </w:trPr>
        <w:tc>
          <w:tcPr>
            <w:tcW w:w="2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pPr>
            <w:r w:rsidRPr="00B06A42">
              <w:t>Здания и сооружения. Правила обследования и мониторинга технического состояния</w:t>
            </w:r>
          </w:p>
          <w:p w:rsidR="00BE247C" w:rsidRPr="00B06A42" w:rsidRDefault="00BE247C" w:rsidP="00BE247C">
            <w:pPr>
              <w:pStyle w:val="ConsPlusNormal"/>
            </w:pPr>
            <w:r w:rsidRPr="00B06A42">
              <w:t>ГОСТ 31937-2011</w:t>
            </w:r>
            <w:r w:rsidR="00806F33" w:rsidRPr="00B06A42">
              <w:t>**</w:t>
            </w:r>
          </w:p>
          <w:p w:rsidR="00BE247C" w:rsidRPr="00B06A42" w:rsidRDefault="00BE247C" w:rsidP="00BE247C">
            <w:pPr>
              <w:pStyle w:val="ConsPlusNormal"/>
            </w:pPr>
          </w:p>
        </w:tc>
        <w:tc>
          <w:tcPr>
            <w:tcW w:w="746"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27 декабря 2012</w:t>
            </w:r>
          </w:p>
        </w:tc>
        <w:tc>
          <w:tcPr>
            <w:tcW w:w="7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27 декабря 2012</w:t>
            </w:r>
          </w:p>
        </w:tc>
        <w:tc>
          <w:tcPr>
            <w:tcW w:w="732" w:type="pct"/>
            <w:tcBorders>
              <w:top w:val="single" w:sz="4" w:space="0" w:color="auto"/>
              <w:left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раздел 5 НПА</w:t>
            </w:r>
            <w:r w:rsidRPr="00B06A42">
              <w:t>)</w:t>
            </w:r>
          </w:p>
        </w:tc>
        <w:tc>
          <w:tcPr>
            <w:tcW w:w="768" w:type="pct"/>
          </w:tcPr>
          <w:p w:rsidR="00BE247C" w:rsidRPr="00B06A42" w:rsidRDefault="00BE247C" w:rsidP="00BE247C">
            <w:pPr>
              <w:pStyle w:val="ConsPlusNormal"/>
            </w:pPr>
            <w:r w:rsidRPr="00B06A42">
              <w:t>Приказ Ространснадзора от 11.02.2019 № ВБ-91фс (ред. от 30.09.2019)</w:t>
            </w:r>
          </w:p>
          <w:p w:rsidR="00BE247C" w:rsidRPr="00B06A42" w:rsidRDefault="00BE247C" w:rsidP="00BE247C">
            <w:pPr>
              <w:pStyle w:val="ConsPlusNormal"/>
            </w:pPr>
            <w:r w:rsidRPr="00B06A42">
              <w:t xml:space="preserve">"Об утверждении перечней актов, содержащих обязательные требования, </w:t>
            </w:r>
            <w:r w:rsidRPr="00B06A42">
              <w:lastRenderedPageBreak/>
              <w:t>соблюдение которых оценивается при проведении мероприятий по контролю при осуществлении Федеральной службой по надзору в сфере транспорта федерального государственного транспортного надзора"</w:t>
            </w:r>
          </w:p>
          <w:p w:rsidR="00BE247C" w:rsidRPr="00B06A42" w:rsidRDefault="00BE247C" w:rsidP="00BE247C">
            <w:pPr>
              <w:pStyle w:val="ConsPlusNormal"/>
            </w:pPr>
          </w:p>
        </w:tc>
        <w:tc>
          <w:tcPr>
            <w:tcW w:w="7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января 2014</w:t>
            </w:r>
          </w:p>
        </w:tc>
      </w:tr>
      <w:tr w:rsidR="00DC12A0" w:rsidRPr="00B06A42" w:rsidTr="00995F5E">
        <w:trPr>
          <w:trHeight w:val="3990"/>
        </w:trPr>
        <w:tc>
          <w:tcPr>
            <w:tcW w:w="250" w:type="pct"/>
            <w:vMerge/>
            <w:tcBorders>
              <w:left w:val="single" w:sz="4" w:space="0" w:color="auto"/>
              <w:right w:val="single" w:sz="4" w:space="0" w:color="auto"/>
            </w:tcBorders>
          </w:tcPr>
          <w:p w:rsidR="00BE247C" w:rsidRPr="00B06A42" w:rsidRDefault="00BE247C" w:rsidP="00BE247C">
            <w:pPr>
              <w:pStyle w:val="ConsPlusNormal"/>
              <w:ind w:left="426"/>
              <w:rPr>
                <w:sz w:val="22"/>
              </w:rPr>
            </w:pPr>
          </w:p>
        </w:tc>
        <w:tc>
          <w:tcPr>
            <w:tcW w:w="1004" w:type="pct"/>
            <w:vMerge/>
            <w:tcBorders>
              <w:left w:val="single" w:sz="4" w:space="0" w:color="auto"/>
              <w:right w:val="single" w:sz="4" w:space="0" w:color="auto"/>
            </w:tcBorders>
          </w:tcPr>
          <w:p w:rsidR="00BE247C" w:rsidRPr="00B06A42" w:rsidRDefault="00BE247C" w:rsidP="00BE247C">
            <w:pPr>
              <w:pStyle w:val="ConsPlusNormal"/>
            </w:pPr>
          </w:p>
        </w:tc>
        <w:tc>
          <w:tcPr>
            <w:tcW w:w="746"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i/>
                <w:szCs w:val="24"/>
              </w:rPr>
            </w:pPr>
            <w:r w:rsidRPr="00B06A42">
              <w:rPr>
                <w:i/>
                <w:szCs w:val="24"/>
              </w:rPr>
              <w:t>(пункт 393 Норм и Правил НПА)</w:t>
            </w:r>
          </w:p>
        </w:tc>
        <w:tc>
          <w:tcPr>
            <w:tcW w:w="768" w:type="pct"/>
          </w:tcPr>
          <w:p w:rsidR="00BE247C" w:rsidRPr="00B06A42" w:rsidRDefault="00BE247C" w:rsidP="00BE247C">
            <w:pPr>
              <w:pStyle w:val="ConsPlusNormal"/>
              <w:rPr>
                <w:szCs w:val="24"/>
              </w:rPr>
            </w:pPr>
            <w:r w:rsidRPr="00B06A42">
              <w:rPr>
                <w:szCs w:val="24"/>
              </w:rPr>
              <w:t>Приказ Ростехнадзора от 15.12.2020 N 536</w:t>
            </w:r>
          </w:p>
          <w:p w:rsidR="00BE247C" w:rsidRPr="00B06A42" w:rsidRDefault="00BE247C" w:rsidP="00BE247C">
            <w:pPr>
              <w:pStyle w:val="ConsPlusNormal"/>
              <w:rPr>
                <w:szCs w:val="24"/>
              </w:rPr>
            </w:pPr>
            <w:r w:rsidRPr="00B06A42">
              <w:rPr>
                <w:szCs w:val="24"/>
              </w:rPr>
              <w:t>"Об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BE247C" w:rsidRPr="00B06A42" w:rsidRDefault="00BE247C" w:rsidP="00BE247C">
            <w:pPr>
              <w:pStyle w:val="ConsPlusNormal"/>
              <w:rPr>
                <w:szCs w:val="24"/>
              </w:rPr>
            </w:pPr>
            <w:r w:rsidRPr="00B06A42">
              <w:rPr>
                <w:szCs w:val="24"/>
              </w:rPr>
              <w:lastRenderedPageBreak/>
              <w:t>(Зарегистрировано в Минюсте России 31.12.2020 N 61998)</w:t>
            </w: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3990"/>
        </w:trPr>
        <w:tc>
          <w:tcPr>
            <w:tcW w:w="250" w:type="pct"/>
            <w:vMerge/>
            <w:tcBorders>
              <w:left w:val="single" w:sz="4" w:space="0" w:color="auto"/>
              <w:right w:val="single" w:sz="4" w:space="0" w:color="auto"/>
            </w:tcBorders>
          </w:tcPr>
          <w:p w:rsidR="00BE247C" w:rsidRPr="00B06A42" w:rsidRDefault="00BE247C" w:rsidP="00BE247C">
            <w:pPr>
              <w:pStyle w:val="ConsPlusNormal"/>
              <w:ind w:left="426"/>
              <w:rPr>
                <w:sz w:val="22"/>
              </w:rPr>
            </w:pPr>
          </w:p>
        </w:tc>
        <w:tc>
          <w:tcPr>
            <w:tcW w:w="1004" w:type="pct"/>
            <w:vMerge/>
            <w:tcBorders>
              <w:left w:val="single" w:sz="4" w:space="0" w:color="auto"/>
              <w:right w:val="single" w:sz="4" w:space="0" w:color="auto"/>
            </w:tcBorders>
          </w:tcPr>
          <w:p w:rsidR="00BE247C" w:rsidRPr="00B06A42" w:rsidRDefault="00BE247C" w:rsidP="00BE247C">
            <w:pPr>
              <w:pStyle w:val="ConsPlusNormal"/>
            </w:pPr>
          </w:p>
        </w:tc>
        <w:tc>
          <w:tcPr>
            <w:tcW w:w="746"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i/>
                <w:szCs w:val="24"/>
              </w:rPr>
            </w:pPr>
            <w:r w:rsidRPr="00B06A42">
              <w:rPr>
                <w:i/>
                <w:szCs w:val="24"/>
              </w:rPr>
              <w:t>(пункты 7,8 Приложения НПА)</w:t>
            </w:r>
          </w:p>
        </w:tc>
        <w:tc>
          <w:tcPr>
            <w:tcW w:w="768" w:type="pct"/>
          </w:tcPr>
          <w:p w:rsidR="00BE247C" w:rsidRPr="00B06A42" w:rsidRDefault="00BE247C" w:rsidP="00BE247C">
            <w:pPr>
              <w:pStyle w:val="ConsPlusNormal"/>
              <w:rPr>
                <w:szCs w:val="24"/>
              </w:rPr>
            </w:pPr>
            <w:r w:rsidRPr="00B06A42">
              <w:rPr>
                <w:szCs w:val="24"/>
              </w:rPr>
              <w:t>Приказ Минстроя России от 26.08.2021 N 610/пр</w:t>
            </w:r>
          </w:p>
          <w:p w:rsidR="00BE247C" w:rsidRPr="00B06A42" w:rsidRDefault="00BE247C" w:rsidP="00BE247C">
            <w:pPr>
              <w:pStyle w:val="ConsPlusNormal"/>
              <w:rPr>
                <w:szCs w:val="24"/>
              </w:rPr>
            </w:pPr>
            <w:r w:rsidRPr="00B06A42">
              <w:rPr>
                <w:szCs w:val="24"/>
              </w:rPr>
              <w:t>"Об установлении Порядка признания многоквартирных домов находящимися в ограниченно работоспособном техническом состоянии"</w:t>
            </w: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3990"/>
        </w:trPr>
        <w:tc>
          <w:tcPr>
            <w:tcW w:w="250" w:type="pct"/>
            <w:vMerge/>
            <w:tcBorders>
              <w:left w:val="single" w:sz="4" w:space="0" w:color="auto"/>
              <w:right w:val="single" w:sz="4" w:space="0" w:color="auto"/>
            </w:tcBorders>
          </w:tcPr>
          <w:p w:rsidR="00BE247C" w:rsidRPr="00B06A42" w:rsidRDefault="00BE247C" w:rsidP="00BE247C">
            <w:pPr>
              <w:pStyle w:val="ConsPlusNormal"/>
              <w:ind w:left="426"/>
              <w:rPr>
                <w:sz w:val="22"/>
              </w:rPr>
            </w:pPr>
          </w:p>
        </w:tc>
        <w:tc>
          <w:tcPr>
            <w:tcW w:w="1004" w:type="pct"/>
            <w:vMerge/>
            <w:tcBorders>
              <w:left w:val="single" w:sz="4" w:space="0" w:color="auto"/>
              <w:right w:val="single" w:sz="4" w:space="0" w:color="auto"/>
            </w:tcBorders>
          </w:tcPr>
          <w:p w:rsidR="00BE247C" w:rsidRPr="00B06A42" w:rsidRDefault="00BE247C" w:rsidP="00BE247C">
            <w:pPr>
              <w:pStyle w:val="ConsPlusNormal"/>
            </w:pPr>
          </w:p>
        </w:tc>
        <w:tc>
          <w:tcPr>
            <w:tcW w:w="746"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32" w:type="pct"/>
            <w:tcBorders>
              <w:top w:val="single" w:sz="4" w:space="0" w:color="auto"/>
              <w:left w:val="single" w:sz="4" w:space="0" w:color="auto"/>
              <w:right w:val="single" w:sz="4" w:space="0" w:color="auto"/>
            </w:tcBorders>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pPr>
            <w:r w:rsidRPr="00B06A42">
              <w:rPr>
                <w:szCs w:val="24"/>
              </w:rPr>
              <w:t>(</w:t>
            </w:r>
            <w:r w:rsidRPr="00B06A42">
              <w:rPr>
                <w:i/>
                <w:szCs w:val="24"/>
              </w:rPr>
              <w:t>ст 54 НПА</w:t>
            </w:r>
            <w:r w:rsidRPr="00B06A42">
              <w:rPr>
                <w:szCs w:val="24"/>
              </w:rPr>
              <w:t>)</w:t>
            </w:r>
          </w:p>
        </w:tc>
        <w:tc>
          <w:tcPr>
            <w:tcW w:w="768" w:type="pct"/>
          </w:tcPr>
          <w:p w:rsidR="00BE247C" w:rsidRPr="00B06A42" w:rsidRDefault="00BE247C" w:rsidP="00BE247C">
            <w:pPr>
              <w:pStyle w:val="ConsPlusNormal"/>
            </w:pPr>
            <w:r w:rsidRPr="00B06A42">
              <w:rPr>
                <w:szCs w:val="24"/>
              </w:rPr>
              <w:t>Приказ Ростехнадзора от 18.05.2017 № 167</w:t>
            </w:r>
            <w:r w:rsidRPr="00B06A42">
              <w:rPr>
                <w:szCs w:val="24"/>
              </w:rPr>
              <w:br/>
              <w: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1380"/>
        </w:trPr>
        <w:tc>
          <w:tcPr>
            <w:tcW w:w="2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Единая энергетическая система и изолированно работающие энергосистемы. Электрические сети. Паспорт воздушных линий электропередачи напряжением 35 кВ и выше</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58087-2018</w:t>
            </w:r>
          </w:p>
        </w:tc>
        <w:tc>
          <w:tcPr>
            <w:tcW w:w="746"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20 марта 2018</w:t>
            </w:r>
          </w:p>
        </w:tc>
        <w:tc>
          <w:tcPr>
            <w:tcW w:w="7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20 марта 2018</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приложение 1 НПА</w:t>
            </w:r>
            <w:r w:rsidRPr="00B06A42">
              <w:t>)</w:t>
            </w:r>
          </w:p>
        </w:tc>
        <w:tc>
          <w:tcPr>
            <w:tcW w:w="768" w:type="pct"/>
          </w:tcPr>
          <w:p w:rsidR="00BE247C" w:rsidRPr="00B06A42" w:rsidRDefault="00BE247C" w:rsidP="00BE247C">
            <w:pPr>
              <w:pStyle w:val="ConsPlusNormal"/>
            </w:pPr>
            <w:r w:rsidRPr="00B06A42">
              <w:t>Приказ Минэнерго России от 13.02.2019 № 102</w:t>
            </w:r>
          </w:p>
          <w:p w:rsidR="00BE247C" w:rsidRPr="00B06A42" w:rsidRDefault="00BE247C" w:rsidP="00BE247C">
            <w:pPr>
              <w:pStyle w:val="ConsPlusNormal"/>
            </w:pPr>
            <w:r w:rsidRPr="00B06A42">
              <w:t>"Об утверждении Правил предоставления информации, необходимой для осуществления оперативно-диспетчерского управления в электроэнергетике"</w:t>
            </w:r>
          </w:p>
          <w:p w:rsidR="00BE247C" w:rsidRPr="00B06A42" w:rsidRDefault="00BE247C" w:rsidP="00BE247C">
            <w:pPr>
              <w:pStyle w:val="ConsPlusNormal"/>
            </w:pPr>
            <w:r w:rsidRPr="00B06A42">
              <w:lastRenderedPageBreak/>
              <w:t>(Зарегистрировано в Минюсте России 03.06.2019 № 54824)</w:t>
            </w:r>
          </w:p>
        </w:tc>
        <w:tc>
          <w:tcPr>
            <w:tcW w:w="7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декабря 2018</w:t>
            </w:r>
          </w:p>
        </w:tc>
      </w:tr>
      <w:tr w:rsidR="00DC12A0" w:rsidRPr="00B06A42" w:rsidTr="00995F5E">
        <w:trPr>
          <w:trHeight w:val="1380"/>
        </w:trPr>
        <w:tc>
          <w:tcPr>
            <w:tcW w:w="250" w:type="pct"/>
            <w:vMerge/>
            <w:tcBorders>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Borders>
              <w:left w:val="single" w:sz="4" w:space="0" w:color="auto"/>
              <w:bottom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bottom w:val="single" w:sz="4" w:space="0" w:color="auto"/>
              <w:right w:val="single" w:sz="4" w:space="0" w:color="auto"/>
            </w:tcBorders>
          </w:tcPr>
          <w:p w:rsidR="00BE247C" w:rsidRPr="00B06A42" w:rsidRDefault="00BE247C" w:rsidP="00BE247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szCs w:val="24"/>
              </w:rPr>
            </w:pPr>
            <w:r w:rsidRPr="00B06A42">
              <w:t>(</w:t>
            </w:r>
            <w:r w:rsidRPr="00B06A42">
              <w:rPr>
                <w:i/>
              </w:rPr>
              <w:t>ст 3.3 НПА</w:t>
            </w:r>
            <w:r w:rsidRPr="00B06A42">
              <w:t>)</w:t>
            </w:r>
          </w:p>
        </w:tc>
        <w:tc>
          <w:tcPr>
            <w:tcW w:w="768" w:type="pct"/>
          </w:tcPr>
          <w:p w:rsidR="00BE247C" w:rsidRPr="00B06A42" w:rsidRDefault="00BE247C" w:rsidP="00BE247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Приказ Минэнерго России от 13.02.2019 № 99,</w:t>
            </w:r>
          </w:p>
          <w:p w:rsidR="00BE247C" w:rsidRPr="00B06A42" w:rsidRDefault="00BE247C" w:rsidP="00BE247C">
            <w:pPr>
              <w:jc w:val="both"/>
              <w:rPr>
                <w:rFonts w:ascii="Verdana" w:eastAsia="Times New Roman" w:hAnsi="Verdana" w:cs="Times New Roman"/>
                <w:sz w:val="21"/>
                <w:szCs w:val="21"/>
                <w:lang w:eastAsia="ru-RU"/>
              </w:rPr>
            </w:pPr>
            <w:r w:rsidRPr="00B06A42">
              <w:rPr>
                <w:rFonts w:eastAsia="Times New Roman" w:cs="Times New Roman"/>
                <w:szCs w:val="24"/>
                <w:lang w:eastAsia="ru-RU"/>
              </w:rPr>
              <w:t xml:space="preserve">«Об утверждении Правил перехода энергосистемы на работу в вынужденном режиме и условий работы в вынужденном режиме и о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"Правила </w:t>
            </w:r>
            <w:r w:rsidRPr="00B06A42">
              <w:rPr>
                <w:rFonts w:eastAsia="Times New Roman" w:cs="Times New Roman"/>
                <w:szCs w:val="24"/>
                <w:lang w:eastAsia="ru-RU"/>
              </w:rPr>
              <w:lastRenderedPageBreak/>
              <w:t>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Минэнерго России от 12 июля 2018 г. № 548»</w:t>
            </w:r>
          </w:p>
          <w:p w:rsidR="00BE247C" w:rsidRPr="00B06A42" w:rsidRDefault="00BE247C" w:rsidP="00BE247C">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 зарегистрированного в Минюсте России 14.03.2019 № 54038).</w:t>
            </w:r>
          </w:p>
        </w:tc>
        <w:tc>
          <w:tcPr>
            <w:tcW w:w="750" w:type="pct"/>
            <w:vMerge/>
            <w:tcBorders>
              <w:left w:val="single" w:sz="4" w:space="0" w:color="auto"/>
              <w:bottom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690"/>
        </w:trPr>
        <w:tc>
          <w:tcPr>
            <w:tcW w:w="2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widowControl w:val="0"/>
              <w:autoSpaceDE w:val="0"/>
              <w:autoSpaceDN w:val="0"/>
              <w:rPr>
                <w:rFonts w:eastAsia="Times New Roman" w:cs="Times New Roman"/>
                <w:szCs w:val="24"/>
              </w:rPr>
            </w:pPr>
            <w:r w:rsidRPr="00B06A42">
              <w:t>Информационная технология (ИТ). Формат OpenDocument для офисных приложений (OpenDocument) v1.0</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ИСО/МЭК 26300-2010</w:t>
            </w:r>
          </w:p>
        </w:tc>
        <w:tc>
          <w:tcPr>
            <w:tcW w:w="746"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21 декабря 2010</w:t>
            </w:r>
          </w:p>
        </w:tc>
        <w:tc>
          <w:tcPr>
            <w:tcW w:w="7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21 декабря 2010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приложение НПА</w:t>
            </w:r>
            <w:r w:rsidRPr="00B06A42">
              <w:t>)</w:t>
            </w:r>
          </w:p>
        </w:tc>
        <w:tc>
          <w:tcPr>
            <w:tcW w:w="768" w:type="pct"/>
          </w:tcPr>
          <w:p w:rsidR="00BE247C" w:rsidRPr="00B06A42" w:rsidRDefault="00BE247C" w:rsidP="00BE247C">
            <w:pPr>
              <w:pStyle w:val="ConsPlusNormal"/>
            </w:pPr>
            <w:r w:rsidRPr="00B06A42">
              <w:t>Приказ ФНС России от 04.12.2019 № АС-7-5/616</w:t>
            </w:r>
          </w:p>
          <w:p w:rsidR="00BE247C" w:rsidRPr="00B06A42" w:rsidRDefault="00BE247C" w:rsidP="00BE247C">
            <w:pPr>
              <w:pStyle w:val="ConsPlusNormal"/>
            </w:pPr>
            <w:r w:rsidRPr="00B06A42">
              <w:t>"О внесении изменения в приказ ФНС России от 20.01.2016 № АС-7-5/15"</w:t>
            </w:r>
          </w:p>
        </w:tc>
        <w:tc>
          <w:tcPr>
            <w:tcW w:w="750" w:type="pct"/>
            <w:vMerge w:val="restart"/>
            <w:tcBorders>
              <w:top w:val="single" w:sz="4" w:space="0" w:color="auto"/>
              <w:left w:val="single" w:sz="4" w:space="0" w:color="auto"/>
              <w:right w:val="single" w:sz="4" w:space="0" w:color="auto"/>
            </w:tcBorders>
          </w:tcPr>
          <w:p w:rsidR="00BE247C" w:rsidRPr="00B06A42" w:rsidRDefault="00BE247C" w:rsidP="00BE247C">
            <w:pPr>
              <w:pStyle w:val="ConsPlusNormal"/>
              <w:rPr>
                <w:szCs w:val="24"/>
              </w:rPr>
            </w:pPr>
            <w:r w:rsidRPr="00B06A42">
              <w:rPr>
                <w:szCs w:val="24"/>
              </w:rPr>
              <w:t>01 июня 2011</w:t>
            </w:r>
          </w:p>
        </w:tc>
      </w:tr>
      <w:tr w:rsidR="00DC12A0" w:rsidRPr="00B06A42" w:rsidTr="00995F5E">
        <w:trPr>
          <w:trHeight w:val="690"/>
        </w:trPr>
        <w:tc>
          <w:tcPr>
            <w:tcW w:w="250" w:type="pct"/>
            <w:vMerge/>
            <w:tcBorders>
              <w:left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pPr>
          </w:p>
        </w:tc>
        <w:tc>
          <w:tcPr>
            <w:tcW w:w="746"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BE247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i/>
              </w:rPr>
            </w:pPr>
            <w:r w:rsidRPr="00B06A42">
              <w:rPr>
                <w:i/>
              </w:rPr>
              <w:t>(пункт 7.3 Приложения НПА)</w:t>
            </w:r>
          </w:p>
        </w:tc>
        <w:tc>
          <w:tcPr>
            <w:tcW w:w="768" w:type="pct"/>
          </w:tcPr>
          <w:p w:rsidR="00BE247C" w:rsidRPr="00B06A42" w:rsidRDefault="00BE247C" w:rsidP="00BE247C">
            <w:pPr>
              <w:pStyle w:val="ConsPlusNormal"/>
            </w:pPr>
            <w:r w:rsidRPr="00B06A42">
              <w:t xml:space="preserve">Приказ ФССП России от 07.09.2020 N 654 (ред. от </w:t>
            </w:r>
            <w:r w:rsidRPr="00B06A42">
              <w:lastRenderedPageBreak/>
              <w:t>19.04.2021)</w:t>
            </w:r>
          </w:p>
          <w:p w:rsidR="009D717C" w:rsidRPr="00B06A42" w:rsidRDefault="00BE247C" w:rsidP="00BE247C">
            <w:pPr>
              <w:pStyle w:val="ConsPlusNormal"/>
              <w:rPr>
                <w:color w:val="FF0000"/>
              </w:rPr>
            </w:pPr>
            <w:r w:rsidRPr="00B06A42">
              <w:t>"Об утверждении Положения об официальном интернет-сайте Федеральной службы судебных приставов"</w:t>
            </w: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690"/>
        </w:trPr>
        <w:tc>
          <w:tcPr>
            <w:tcW w:w="250" w:type="pct"/>
            <w:vMerge/>
            <w:tcBorders>
              <w:left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pPr>
          </w:p>
        </w:tc>
        <w:tc>
          <w:tcPr>
            <w:tcW w:w="746"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BE247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ст 1 НПА</w:t>
            </w:r>
            <w:r w:rsidRPr="00B06A42">
              <w:t>)</w:t>
            </w:r>
          </w:p>
        </w:tc>
        <w:tc>
          <w:tcPr>
            <w:tcW w:w="768" w:type="pct"/>
          </w:tcPr>
          <w:p w:rsidR="00BE247C" w:rsidRPr="00B06A42" w:rsidRDefault="00BE247C" w:rsidP="00BE247C">
            <w:pPr>
              <w:pStyle w:val="ConsPlusNormal"/>
            </w:pPr>
            <w:r w:rsidRPr="00B06A42">
              <w:t>Приказ Минпромторга России от 23.01.2019 № 147</w:t>
            </w:r>
          </w:p>
          <w:p w:rsidR="00BE247C" w:rsidRPr="00B06A42" w:rsidRDefault="00BE247C" w:rsidP="00BE247C">
            <w:pPr>
              <w:pStyle w:val="ConsPlusNormal"/>
            </w:pPr>
            <w:r w:rsidRPr="00B06A42">
              <w:t>"О внесении изменений в некоторые приказы Министерства промышленности и торговли Российской Федерации"</w:t>
            </w: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690"/>
        </w:trPr>
        <w:tc>
          <w:tcPr>
            <w:tcW w:w="250" w:type="pct"/>
            <w:vMerge/>
            <w:tcBorders>
              <w:left w:val="single" w:sz="4" w:space="0" w:color="auto"/>
              <w:right w:val="single" w:sz="4" w:space="0" w:color="auto"/>
            </w:tcBorders>
          </w:tcPr>
          <w:p w:rsidR="00BE247C" w:rsidRPr="00B06A42" w:rsidRDefault="00BE247C" w:rsidP="00BE247C">
            <w:pPr>
              <w:pStyle w:val="ConsPlusNormal"/>
              <w:ind w:left="426"/>
              <w:rPr>
                <w:sz w:val="22"/>
              </w:rPr>
            </w:pPr>
          </w:p>
        </w:tc>
        <w:tc>
          <w:tcPr>
            <w:tcW w:w="1004" w:type="pct"/>
            <w:vMerge/>
          </w:tcPr>
          <w:p w:rsidR="00BE247C" w:rsidRPr="00B06A42" w:rsidRDefault="00BE247C" w:rsidP="00BE247C">
            <w:pPr>
              <w:widowControl w:val="0"/>
              <w:autoSpaceDE w:val="0"/>
              <w:autoSpaceDN w:val="0"/>
            </w:pPr>
          </w:p>
        </w:tc>
        <w:tc>
          <w:tcPr>
            <w:tcW w:w="746" w:type="pct"/>
            <w:vMerge/>
            <w:tcBorders>
              <w:left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right w:val="single" w:sz="4" w:space="0" w:color="auto"/>
            </w:tcBorders>
          </w:tcPr>
          <w:p w:rsidR="00BE247C" w:rsidRPr="00B06A42" w:rsidRDefault="00BE247C" w:rsidP="00BE247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szCs w:val="24"/>
              </w:rPr>
            </w:pPr>
            <w:r w:rsidRPr="00B06A42">
              <w:rPr>
                <w:szCs w:val="24"/>
              </w:rPr>
              <w:t>(</w:t>
            </w:r>
            <w:r w:rsidRPr="00B06A42">
              <w:rPr>
                <w:i/>
                <w:szCs w:val="24"/>
              </w:rPr>
              <w:t>ст 11, ст 12, ст 14 НПА</w:t>
            </w:r>
            <w:r w:rsidRPr="00B06A42">
              <w:rPr>
                <w:szCs w:val="24"/>
              </w:rPr>
              <w:t>)</w:t>
            </w:r>
          </w:p>
        </w:tc>
        <w:tc>
          <w:tcPr>
            <w:tcW w:w="768" w:type="pct"/>
          </w:tcPr>
          <w:p w:rsidR="00BE247C" w:rsidRPr="00B06A42" w:rsidRDefault="00BE247C" w:rsidP="00BE247C">
            <w:pPr>
              <w:jc w:val="both"/>
              <w:rPr>
                <w:rFonts w:cs="Times New Roman"/>
                <w:szCs w:val="24"/>
              </w:rPr>
            </w:pPr>
            <w:r w:rsidRPr="00B06A42">
              <w:rPr>
                <w:rFonts w:cs="Times New Roman"/>
                <w:szCs w:val="24"/>
              </w:rPr>
              <w:t>Постановление Правительства РФ от 23.03.2017 № 325</w:t>
            </w:r>
          </w:p>
          <w:p w:rsidR="00BE247C" w:rsidRPr="00B06A42" w:rsidRDefault="00BE247C" w:rsidP="00BE247C">
            <w:pPr>
              <w:pStyle w:val="ConsPlusNormal"/>
              <w:rPr>
                <w:szCs w:val="24"/>
              </w:rPr>
            </w:pPr>
            <w:r w:rsidRPr="00B06A42">
              <w:rPr>
                <w:szCs w:val="24"/>
              </w:rPr>
              <w:t xml:space="preserve">«Об утверждении дополнительных требований к программам для электронных вычислительных </w:t>
            </w:r>
            <w:r w:rsidRPr="00B06A42">
              <w:rPr>
                <w:szCs w:val="24"/>
              </w:rPr>
              <w:lastRenderedPageBreak/>
              <w:t>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tc>
        <w:tc>
          <w:tcPr>
            <w:tcW w:w="750" w:type="pct"/>
            <w:vMerge/>
            <w:tcBorders>
              <w:left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690"/>
        </w:trPr>
        <w:tc>
          <w:tcPr>
            <w:tcW w:w="250" w:type="pct"/>
            <w:vMerge/>
            <w:tcBorders>
              <w:left w:val="single" w:sz="4" w:space="0" w:color="auto"/>
              <w:bottom w:val="single" w:sz="4" w:space="0" w:color="auto"/>
              <w:right w:val="single" w:sz="4" w:space="0" w:color="auto"/>
            </w:tcBorders>
          </w:tcPr>
          <w:p w:rsidR="00BE247C" w:rsidRPr="00B06A42" w:rsidRDefault="00BE247C" w:rsidP="00BE247C">
            <w:pPr>
              <w:pStyle w:val="ConsPlusNormal"/>
              <w:ind w:left="426"/>
              <w:rPr>
                <w:sz w:val="22"/>
              </w:rPr>
            </w:pPr>
          </w:p>
        </w:tc>
        <w:tc>
          <w:tcPr>
            <w:tcW w:w="1004" w:type="pct"/>
            <w:vMerge/>
          </w:tcPr>
          <w:p w:rsidR="00BE247C" w:rsidRPr="00B06A42" w:rsidRDefault="00BE247C" w:rsidP="00BE247C">
            <w:pPr>
              <w:widowControl w:val="0"/>
              <w:autoSpaceDE w:val="0"/>
              <w:autoSpaceDN w:val="0"/>
            </w:pPr>
          </w:p>
        </w:tc>
        <w:tc>
          <w:tcPr>
            <w:tcW w:w="746" w:type="pct"/>
            <w:vMerge/>
            <w:tcBorders>
              <w:left w:val="single" w:sz="4" w:space="0" w:color="auto"/>
              <w:bottom w:val="single" w:sz="4" w:space="0" w:color="auto"/>
              <w:right w:val="single" w:sz="4" w:space="0" w:color="auto"/>
            </w:tcBorders>
          </w:tcPr>
          <w:p w:rsidR="00BE247C" w:rsidRPr="00B06A42" w:rsidRDefault="00BE247C" w:rsidP="00BE247C">
            <w:pPr>
              <w:pStyle w:val="ConsPlusNormal"/>
              <w:rPr>
                <w:szCs w:val="24"/>
              </w:rPr>
            </w:pPr>
          </w:p>
        </w:tc>
        <w:tc>
          <w:tcPr>
            <w:tcW w:w="750" w:type="pct"/>
            <w:vMerge/>
            <w:tcBorders>
              <w:left w:val="single" w:sz="4" w:space="0" w:color="auto"/>
              <w:bottom w:val="single" w:sz="4" w:space="0" w:color="auto"/>
              <w:right w:val="single" w:sz="4" w:space="0" w:color="auto"/>
            </w:tcBorders>
          </w:tcPr>
          <w:p w:rsidR="00BE247C" w:rsidRPr="00B06A42" w:rsidRDefault="00BE247C" w:rsidP="00BE247C">
            <w:pPr>
              <w:pStyle w:val="ConsPlusNormal"/>
              <w:snapToGrid w:val="0"/>
              <w:rPr>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i/>
                <w:szCs w:val="24"/>
              </w:rPr>
            </w:pPr>
            <w:r w:rsidRPr="00B06A42">
              <w:rPr>
                <w:szCs w:val="24"/>
              </w:rPr>
              <w:t>(</w:t>
            </w:r>
            <w:r w:rsidRPr="00B06A42">
              <w:rPr>
                <w:i/>
                <w:szCs w:val="24"/>
              </w:rPr>
              <w:t>Приложение</w:t>
            </w:r>
          </w:p>
          <w:p w:rsidR="00BE247C" w:rsidRPr="00B06A42" w:rsidRDefault="00BE247C" w:rsidP="00BE247C">
            <w:pPr>
              <w:pStyle w:val="ConsPlusNormal"/>
              <w:rPr>
                <w:szCs w:val="24"/>
              </w:rPr>
            </w:pPr>
            <w:r w:rsidRPr="00B06A42">
              <w:rPr>
                <w:i/>
                <w:szCs w:val="24"/>
              </w:rPr>
              <w:t>НПА</w:t>
            </w:r>
            <w:r w:rsidRPr="00B06A42">
              <w:rPr>
                <w:szCs w:val="24"/>
              </w:rPr>
              <w:t>)</w:t>
            </w:r>
          </w:p>
          <w:p w:rsidR="00BE247C" w:rsidRPr="00B06A42" w:rsidRDefault="00BE247C" w:rsidP="00BE247C">
            <w:pPr>
              <w:pStyle w:val="ConsPlusNormal"/>
              <w:rPr>
                <w:szCs w:val="24"/>
              </w:rPr>
            </w:pPr>
            <w:r w:rsidRPr="00B06A42">
              <w:rPr>
                <w:szCs w:val="24"/>
              </w:rPr>
              <w:t> </w:t>
            </w:r>
          </w:p>
        </w:tc>
        <w:tc>
          <w:tcPr>
            <w:tcW w:w="768" w:type="pct"/>
          </w:tcPr>
          <w:p w:rsidR="00BE247C" w:rsidRPr="00B06A42" w:rsidRDefault="00BE247C" w:rsidP="00BE247C">
            <w:pPr>
              <w:pStyle w:val="ConsPlusNormal"/>
              <w:rPr>
                <w:szCs w:val="24"/>
              </w:rPr>
            </w:pPr>
            <w:r w:rsidRPr="00B06A42">
              <w:rPr>
                <w:szCs w:val="24"/>
              </w:rPr>
              <w:t>Приказ ФНС России от 10.08.2018 № ЕД-7-5/493</w:t>
            </w:r>
          </w:p>
          <w:p w:rsidR="00BE247C" w:rsidRPr="00B06A42" w:rsidRDefault="00BE247C" w:rsidP="00BE247C">
            <w:pPr>
              <w:pStyle w:val="ConsPlusNormal"/>
              <w:rPr>
                <w:szCs w:val="24"/>
              </w:rPr>
            </w:pPr>
            <w:r w:rsidRPr="00B06A42">
              <w:rPr>
                <w:szCs w:val="24"/>
              </w:rPr>
              <w:t>«О внесении изменений в приказ ФНС России от 20.01.2016 № АС-7-5/15»</w:t>
            </w:r>
          </w:p>
        </w:tc>
        <w:tc>
          <w:tcPr>
            <w:tcW w:w="750" w:type="pct"/>
            <w:vMerge/>
            <w:tcBorders>
              <w:left w:val="single" w:sz="4" w:space="0" w:color="auto"/>
              <w:bottom w:val="single" w:sz="4" w:space="0" w:color="auto"/>
              <w:right w:val="single" w:sz="4" w:space="0" w:color="auto"/>
            </w:tcBorders>
          </w:tcPr>
          <w:p w:rsidR="00BE247C" w:rsidRPr="00B06A42" w:rsidRDefault="00BE247C" w:rsidP="00BE247C">
            <w:pPr>
              <w:pStyle w:val="ConsPlusNormal"/>
              <w:rPr>
                <w:szCs w:val="24"/>
              </w:rPr>
            </w:pP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Прокат повышенной прочности. Общие технические условия</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19281</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24 октября 2014</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24 октября 2014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приложение НПА</w:t>
            </w:r>
            <w:r w:rsidRPr="00B06A42">
              <w:t>)</w:t>
            </w:r>
          </w:p>
        </w:tc>
        <w:tc>
          <w:tcPr>
            <w:tcW w:w="768" w:type="pct"/>
          </w:tcPr>
          <w:p w:rsidR="00BE247C" w:rsidRPr="00B06A42" w:rsidRDefault="00BE247C" w:rsidP="00BE247C">
            <w:pPr>
              <w:pStyle w:val="ConsPlusNormal"/>
            </w:pPr>
            <w:r w:rsidRPr="00B06A42">
              <w:t>Приказ Минстроя России от 11.06.2019 № 338/пр</w:t>
            </w:r>
          </w:p>
          <w:p w:rsidR="00BE247C" w:rsidRPr="00B06A42" w:rsidRDefault="00BE247C" w:rsidP="00BE247C">
            <w:pPr>
              <w:pStyle w:val="ConsPlusNormal"/>
            </w:pPr>
            <w:r w:rsidRPr="00B06A42">
              <w:t xml:space="preserve">"О внесении изменений в </w:t>
            </w:r>
            <w:r w:rsidRPr="00B06A42">
              <w:lastRenderedPageBreak/>
              <w:t>классификатор строительных ресурсов"</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lastRenderedPageBreak/>
              <w:t>01 января 2015</w:t>
            </w:r>
          </w:p>
          <w:p w:rsidR="00BE247C" w:rsidRPr="00B06A42" w:rsidRDefault="00BE247C" w:rsidP="00BE247C">
            <w:pPr>
              <w:pStyle w:val="ConsPlusNormal"/>
              <w:rPr>
                <w:szCs w:val="24"/>
              </w:rPr>
            </w:pPr>
            <w:r w:rsidRPr="00B06A42">
              <w:rPr>
                <w:szCs w:val="24"/>
              </w:rPr>
              <w:t>Дата редакции: 01 октября 2016</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Система стандартов безопасности труда. Средства индивидуальной защиты органов дыхания. Автономные изолирующие дыхательные аппараты со сжатым и с химически связанным кислородом для горноспасателей. Общие технические условия</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12.4.253-2011</w:t>
            </w:r>
          </w:p>
        </w:tc>
        <w:tc>
          <w:tcPr>
            <w:tcW w:w="746"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10 февраля 2011</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10 февраля 2011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pPr>
            <w:r w:rsidRPr="00B06A42">
              <w:t>(</w:t>
            </w:r>
            <w:r w:rsidRPr="00B06A42">
              <w:rPr>
                <w:i/>
              </w:rPr>
              <w:t>приложение НПА</w:t>
            </w:r>
            <w:r w:rsidRPr="00B06A42">
              <w:t>)</w:t>
            </w:r>
          </w:p>
        </w:tc>
        <w:tc>
          <w:tcPr>
            <w:tcW w:w="768" w:type="pct"/>
            <w:tcBorders>
              <w:bottom w:val="single" w:sz="4" w:space="0" w:color="auto"/>
            </w:tcBorders>
          </w:tcPr>
          <w:p w:rsidR="00BE247C" w:rsidRPr="00B06A42" w:rsidRDefault="00BE247C" w:rsidP="00BE247C">
            <w:pPr>
              <w:pStyle w:val="ConsPlusNormal"/>
            </w:pPr>
            <w:r w:rsidRPr="00B06A42">
              <w:t>Приказ МЧС России от 24.02.2019 № 96</w:t>
            </w:r>
          </w:p>
          <w:p w:rsidR="00BE247C" w:rsidRPr="00B06A42" w:rsidRDefault="00BE247C" w:rsidP="00BE247C">
            <w:pPr>
              <w:pStyle w:val="ConsPlusNormal"/>
            </w:pPr>
            <w:r w:rsidRPr="00B06A42">
              <w:t>"О внесении изменений в Порядок создания вспомогательных горноспасательных команд, утвержденный приказом МЧС России от 29.11.2013 № 765"</w:t>
            </w:r>
          </w:p>
          <w:p w:rsidR="00BE247C" w:rsidRPr="00B06A42" w:rsidRDefault="00BE247C" w:rsidP="00BE247C">
            <w:pPr>
              <w:pStyle w:val="ConsPlusNormal"/>
            </w:pPr>
            <w:r w:rsidRPr="00B06A42">
              <w:t>(Зарегистрировано в Минюсте России 11.04.2019 № 54357)</w:t>
            </w:r>
          </w:p>
        </w:tc>
        <w:tc>
          <w:tcPr>
            <w:tcW w:w="750" w:type="pct"/>
            <w:tcBorders>
              <w:top w:val="single" w:sz="4" w:space="0" w:color="auto"/>
              <w:left w:val="single" w:sz="4" w:space="0" w:color="auto"/>
              <w:bottom w:val="single" w:sz="4" w:space="0" w:color="auto"/>
              <w:right w:val="single" w:sz="4" w:space="0" w:color="auto"/>
            </w:tcBorders>
          </w:tcPr>
          <w:p w:rsidR="00BE247C" w:rsidRPr="00B06A42" w:rsidRDefault="00BE247C" w:rsidP="00BE247C">
            <w:pPr>
              <w:pStyle w:val="ConsPlusNormal"/>
              <w:rPr>
                <w:szCs w:val="24"/>
              </w:rPr>
            </w:pPr>
            <w:r w:rsidRPr="00B06A42">
              <w:rPr>
                <w:szCs w:val="24"/>
              </w:rPr>
              <w:t>01 января 2012</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Производство целлюлозы, древесной массы, бумаги, картона</w:t>
            </w:r>
          </w:p>
          <w:p w:rsidR="00967152" w:rsidRPr="00B06A42" w:rsidRDefault="00967152" w:rsidP="00967152">
            <w:pPr>
              <w:pStyle w:val="Default"/>
              <w:rPr>
                <w:sz w:val="23"/>
                <w:szCs w:val="23"/>
              </w:rPr>
            </w:pPr>
            <w:r w:rsidRPr="00B06A42">
              <w:rPr>
                <w:sz w:val="23"/>
                <w:szCs w:val="23"/>
              </w:rPr>
              <w:t>ИТС-1–2015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 xml:space="preserve">Производство аммиака, минеральных удобрений и неорганических кислот </w:t>
            </w:r>
          </w:p>
          <w:p w:rsidR="00967152" w:rsidRPr="00B06A42" w:rsidRDefault="00967152" w:rsidP="00967152">
            <w:pPr>
              <w:pStyle w:val="Default"/>
              <w:rPr>
                <w:sz w:val="23"/>
                <w:szCs w:val="23"/>
              </w:rPr>
            </w:pPr>
            <w:r w:rsidRPr="00B06A42">
              <w:rPr>
                <w:sz w:val="23"/>
                <w:szCs w:val="23"/>
              </w:rPr>
              <w:t>ИТС-2–2015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Производство меди</w:t>
            </w:r>
          </w:p>
          <w:p w:rsidR="00967152" w:rsidRPr="00B06A42" w:rsidRDefault="00967152" w:rsidP="00967152">
            <w:pPr>
              <w:pStyle w:val="Default"/>
              <w:rPr>
                <w:sz w:val="23"/>
                <w:szCs w:val="23"/>
              </w:rPr>
            </w:pPr>
            <w:r w:rsidRPr="00B06A42">
              <w:rPr>
                <w:sz w:val="23"/>
                <w:szCs w:val="23"/>
              </w:rPr>
              <w:t>ИТС-3–2015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 xml:space="preserve">Производство керамических изделий </w:t>
            </w:r>
          </w:p>
          <w:p w:rsidR="00967152" w:rsidRPr="00B06A42" w:rsidRDefault="00967152" w:rsidP="00967152">
            <w:pPr>
              <w:pStyle w:val="Default"/>
              <w:rPr>
                <w:sz w:val="23"/>
                <w:szCs w:val="23"/>
              </w:rPr>
            </w:pPr>
            <w:r w:rsidRPr="00B06A42">
              <w:rPr>
                <w:sz w:val="23"/>
                <w:szCs w:val="23"/>
              </w:rPr>
              <w:t>ИТС-4–2015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Производство стекла</w:t>
            </w:r>
          </w:p>
          <w:p w:rsidR="00967152" w:rsidRPr="00B06A42" w:rsidRDefault="00967152" w:rsidP="00967152">
            <w:pPr>
              <w:pStyle w:val="Default"/>
              <w:rPr>
                <w:sz w:val="23"/>
                <w:szCs w:val="23"/>
              </w:rPr>
            </w:pPr>
            <w:r w:rsidRPr="00B06A42">
              <w:rPr>
                <w:sz w:val="23"/>
                <w:szCs w:val="23"/>
              </w:rPr>
              <w:t>ИТС-5–2015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 xml:space="preserve">Производство цемента </w:t>
            </w:r>
          </w:p>
          <w:p w:rsidR="00967152" w:rsidRPr="00B06A42" w:rsidRDefault="00967152" w:rsidP="00967152">
            <w:pPr>
              <w:pStyle w:val="Default"/>
              <w:rPr>
                <w:sz w:val="23"/>
                <w:szCs w:val="23"/>
              </w:rPr>
            </w:pPr>
            <w:r w:rsidRPr="00B06A42">
              <w:rPr>
                <w:sz w:val="23"/>
                <w:szCs w:val="23"/>
              </w:rPr>
              <w:t>ИТС-6–2015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Производство извести</w:t>
            </w:r>
          </w:p>
          <w:p w:rsidR="00967152" w:rsidRPr="00B06A42" w:rsidRDefault="00967152" w:rsidP="00967152">
            <w:pPr>
              <w:pStyle w:val="Default"/>
              <w:rPr>
                <w:sz w:val="23"/>
                <w:szCs w:val="23"/>
              </w:rPr>
            </w:pPr>
            <w:r w:rsidRPr="00B06A42">
              <w:rPr>
                <w:sz w:val="23"/>
                <w:szCs w:val="23"/>
              </w:rPr>
              <w:t>ИТС-7–2015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Очистка сточных вод при производстве продукции (товаров), выполнении работ и оказании услуг на крупных предприятиях</w:t>
            </w:r>
          </w:p>
          <w:p w:rsidR="00967152" w:rsidRPr="00B06A42" w:rsidRDefault="00967152" w:rsidP="00967152">
            <w:pPr>
              <w:pStyle w:val="Default"/>
              <w:rPr>
                <w:sz w:val="23"/>
                <w:szCs w:val="23"/>
              </w:rPr>
            </w:pPr>
            <w:r w:rsidRPr="00B06A42">
              <w:rPr>
                <w:sz w:val="23"/>
                <w:szCs w:val="23"/>
              </w:rPr>
              <w:t>ИТС-8–2015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Обезвреживание отходов термических способом (сжигание отходов)</w:t>
            </w:r>
          </w:p>
          <w:p w:rsidR="00967152" w:rsidRPr="00B06A42" w:rsidRDefault="00967152" w:rsidP="00967152">
            <w:pPr>
              <w:pStyle w:val="Default"/>
              <w:rPr>
                <w:sz w:val="23"/>
                <w:szCs w:val="23"/>
              </w:rPr>
            </w:pPr>
            <w:r w:rsidRPr="00B06A42">
              <w:rPr>
                <w:sz w:val="23"/>
                <w:szCs w:val="23"/>
              </w:rPr>
              <w:t>ИТС-9–2015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034"/>
        </w:trPr>
        <w:tc>
          <w:tcPr>
            <w:tcW w:w="2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ConsPlusNormal"/>
              <w:numPr>
                <w:ilvl w:val="0"/>
                <w:numId w:val="1"/>
              </w:numPr>
              <w:ind w:left="0" w:firstLine="0"/>
              <w:rPr>
                <w:sz w:val="22"/>
              </w:rPr>
            </w:pPr>
          </w:p>
        </w:tc>
        <w:tc>
          <w:tcPr>
            <w:tcW w:w="1004" w:type="pct"/>
          </w:tcPr>
          <w:p w:rsidR="00967152" w:rsidRPr="00B06A42" w:rsidRDefault="00967152" w:rsidP="00967152">
            <w:pPr>
              <w:pStyle w:val="Default"/>
              <w:rPr>
                <w:sz w:val="23"/>
                <w:szCs w:val="23"/>
              </w:rPr>
            </w:pPr>
            <w:r w:rsidRPr="00B06A42">
              <w:rPr>
                <w:sz w:val="23"/>
                <w:szCs w:val="23"/>
              </w:rPr>
              <w:t>Очистка сточных вод с использованием централизованных систем водоотведения поселений, городских округов</w:t>
            </w:r>
          </w:p>
          <w:p w:rsidR="00967152" w:rsidRPr="00B06A42" w:rsidRDefault="00967152" w:rsidP="00967152">
            <w:pPr>
              <w:pStyle w:val="Default"/>
              <w:rPr>
                <w:sz w:val="23"/>
                <w:szCs w:val="23"/>
              </w:rPr>
            </w:pPr>
            <w:r w:rsidRPr="00B06A42">
              <w:rPr>
                <w:sz w:val="23"/>
                <w:szCs w:val="23"/>
              </w:rPr>
              <w:t>ИТС-10–2015</w:t>
            </w:r>
          </w:p>
        </w:tc>
        <w:tc>
          <w:tcPr>
            <w:tcW w:w="746"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01июля 2016</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967152" w:rsidRPr="00B06A42" w:rsidRDefault="00967152" w:rsidP="00967152">
            <w:pPr>
              <w:pStyle w:val="Default"/>
              <w:rPr>
                <w:sz w:val="23"/>
                <w:szCs w:val="23"/>
              </w:rPr>
            </w:pPr>
            <w:r w:rsidRPr="00B06A42">
              <w:rPr>
                <w:sz w:val="23"/>
                <w:szCs w:val="23"/>
              </w:rPr>
              <w:t>В целом</w:t>
            </w:r>
          </w:p>
          <w:p w:rsidR="00967152" w:rsidRPr="00B06A42" w:rsidRDefault="00967152" w:rsidP="00967152">
            <w:pPr>
              <w:pStyle w:val="Default"/>
              <w:rPr>
                <w:i/>
                <w:sz w:val="23"/>
                <w:szCs w:val="23"/>
              </w:rPr>
            </w:pPr>
            <w:r w:rsidRPr="00B06A42">
              <w:rPr>
                <w:sz w:val="23"/>
                <w:szCs w:val="23"/>
              </w:rPr>
              <w:t>(</w:t>
            </w:r>
            <w:r w:rsidRPr="00B06A42">
              <w:rPr>
                <w:i/>
                <w:sz w:val="23"/>
                <w:szCs w:val="23"/>
              </w:rPr>
              <w:t>Перечень</w:t>
            </w:r>
          </w:p>
          <w:p w:rsidR="00967152" w:rsidRPr="00B06A42" w:rsidRDefault="00967152" w:rsidP="00967152">
            <w:pPr>
              <w:pStyle w:val="Default"/>
              <w:rPr>
                <w:i/>
                <w:sz w:val="23"/>
                <w:szCs w:val="23"/>
              </w:rPr>
            </w:pPr>
            <w:r w:rsidRPr="00B06A42">
              <w:rPr>
                <w:i/>
                <w:sz w:val="23"/>
                <w:szCs w:val="23"/>
              </w:rPr>
              <w:t>основного технологического оборудования, эксплуатируемого</w:t>
            </w:r>
          </w:p>
          <w:p w:rsidR="00967152" w:rsidRPr="00B06A42" w:rsidRDefault="00967152" w:rsidP="00967152">
            <w:pPr>
              <w:pStyle w:val="Default"/>
              <w:rPr>
                <w:sz w:val="23"/>
                <w:szCs w:val="23"/>
              </w:rPr>
            </w:pPr>
            <w:r w:rsidRPr="00B06A42">
              <w:rPr>
                <w:i/>
                <w:sz w:val="23"/>
                <w:szCs w:val="23"/>
              </w:rPr>
              <w:t>в случае применения наилучших доступных технологий НПА</w:t>
            </w:r>
            <w:r w:rsidRPr="00B06A42">
              <w:rPr>
                <w:sz w:val="23"/>
                <w:szCs w:val="23"/>
              </w:rPr>
              <w:t>)</w:t>
            </w:r>
          </w:p>
        </w:tc>
        <w:tc>
          <w:tcPr>
            <w:tcW w:w="768" w:type="pct"/>
            <w:tcBorders>
              <w:bottom w:val="nil"/>
            </w:tcBorders>
          </w:tcPr>
          <w:p w:rsidR="00967152" w:rsidRPr="00B06A42" w:rsidRDefault="00967152" w:rsidP="00967152">
            <w:pPr>
              <w:pStyle w:val="Default"/>
              <w:rPr>
                <w:sz w:val="23"/>
                <w:szCs w:val="23"/>
              </w:rPr>
            </w:pPr>
            <w:r w:rsidRPr="00B06A42">
              <w:rPr>
                <w:sz w:val="23"/>
                <w:szCs w:val="23"/>
              </w:rPr>
              <w:t>Распоряжение Правительства РФ от 20 июня 2017 г. № 1299</w:t>
            </w:r>
          </w:p>
        </w:tc>
        <w:tc>
          <w:tcPr>
            <w:tcW w:w="750" w:type="pct"/>
            <w:tcBorders>
              <w:top w:val="single" w:sz="4" w:space="0" w:color="auto"/>
              <w:left w:val="single" w:sz="4" w:space="0" w:color="auto"/>
              <w:bottom w:val="single" w:sz="4" w:space="0" w:color="auto"/>
              <w:right w:val="single" w:sz="4" w:space="0" w:color="auto"/>
            </w:tcBorders>
          </w:tcPr>
          <w:p w:rsidR="00967152" w:rsidRPr="00B06A42" w:rsidRDefault="00967152" w:rsidP="00967152">
            <w:pPr>
              <w:pStyle w:val="Default"/>
              <w:rPr>
                <w:sz w:val="23"/>
                <w:szCs w:val="23"/>
              </w:rPr>
            </w:pPr>
            <w:r w:rsidRPr="00B06A42">
              <w:rPr>
                <w:sz w:val="23"/>
                <w:szCs w:val="23"/>
              </w:rPr>
              <w:t xml:space="preserve">Утвержден </w:t>
            </w:r>
          </w:p>
        </w:tc>
      </w:tr>
      <w:tr w:rsidR="00DC12A0" w:rsidRPr="00B06A42" w:rsidTr="00995F5E">
        <w:trPr>
          <w:trHeight w:val="1406"/>
        </w:trPr>
        <w:tc>
          <w:tcPr>
            <w:tcW w:w="250" w:type="pct"/>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pStyle w:val="ConsPlusNormal"/>
              <w:rPr>
                <w:szCs w:val="24"/>
              </w:rPr>
            </w:pPr>
            <w:r w:rsidRPr="00B06A42">
              <w:t xml:space="preserve">Знаки государственные регистрационные транспортных средств. Типы и основные размеры. Технические требования </w:t>
            </w:r>
          </w:p>
          <w:p w:rsidR="00BE247C" w:rsidRPr="00B06A42" w:rsidRDefault="00BE247C" w:rsidP="00BE247C">
            <w:pPr>
              <w:pStyle w:val="ConsPlusNormal"/>
              <w:rPr>
                <w:szCs w:val="24"/>
              </w:rPr>
            </w:pPr>
            <w:r w:rsidRPr="00B06A42">
              <w:rPr>
                <w:szCs w:val="24"/>
              </w:rPr>
              <w:t>ГОСТ Р 50577–2018</w:t>
            </w:r>
          </w:p>
        </w:tc>
        <w:tc>
          <w:tcPr>
            <w:tcW w:w="746" w:type="pct"/>
          </w:tcPr>
          <w:p w:rsidR="00BE247C" w:rsidRPr="00B06A42" w:rsidRDefault="00BE247C" w:rsidP="00BE247C">
            <w:pPr>
              <w:pStyle w:val="ConsPlusNormal"/>
              <w:rPr>
                <w:szCs w:val="24"/>
              </w:rPr>
            </w:pPr>
            <w:r w:rsidRPr="00B06A42">
              <w:rPr>
                <w:szCs w:val="24"/>
              </w:rPr>
              <w:t>04 сентября 2018</w:t>
            </w:r>
          </w:p>
        </w:tc>
        <w:tc>
          <w:tcPr>
            <w:tcW w:w="750" w:type="pct"/>
            <w:shd w:val="clear" w:color="auto" w:fill="auto"/>
          </w:tcPr>
          <w:p w:rsidR="00BE247C" w:rsidRPr="00B06A42" w:rsidRDefault="00BE247C" w:rsidP="00BE247C">
            <w:pPr>
              <w:pStyle w:val="ConsPlusNormal"/>
              <w:rPr>
                <w:szCs w:val="24"/>
              </w:rPr>
            </w:pPr>
            <w:r w:rsidRPr="00B06A42">
              <w:rPr>
                <w:szCs w:val="24"/>
              </w:rPr>
              <w:t>04 сентября 2018</w:t>
            </w:r>
          </w:p>
        </w:tc>
        <w:tc>
          <w:tcPr>
            <w:tcW w:w="732" w:type="pct"/>
            <w:shd w:val="clear" w:color="auto" w:fill="auto"/>
          </w:tcPr>
          <w:p w:rsidR="00BE247C" w:rsidRPr="00B06A42" w:rsidRDefault="00BE247C" w:rsidP="00BE247C">
            <w:pPr>
              <w:pStyle w:val="ConsPlusNormal"/>
              <w:rPr>
                <w:szCs w:val="24"/>
              </w:rPr>
            </w:pPr>
            <w:r w:rsidRPr="00B06A42">
              <w:rPr>
                <w:szCs w:val="24"/>
              </w:rPr>
              <w:t xml:space="preserve">В целом </w:t>
            </w:r>
          </w:p>
          <w:p w:rsidR="00BE247C" w:rsidRPr="00B06A42" w:rsidRDefault="00BE247C" w:rsidP="00BE247C">
            <w:pPr>
              <w:pStyle w:val="ConsPlusNormal"/>
              <w:rPr>
                <w:szCs w:val="24"/>
              </w:rPr>
            </w:pPr>
            <w:r w:rsidRPr="00B06A42">
              <w:rPr>
                <w:szCs w:val="24"/>
              </w:rPr>
              <w:t>(</w:t>
            </w:r>
            <w:r w:rsidRPr="00B06A42">
              <w:rPr>
                <w:i/>
                <w:szCs w:val="24"/>
              </w:rPr>
              <w:t>ст.34, 35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21.09.2020 N 1507</w:t>
            </w:r>
            <w:r w:rsidR="000214AE" w:rsidRPr="00B06A42">
              <w:rPr>
                <w:szCs w:val="24"/>
              </w:rPr>
              <w:t xml:space="preserve"> (ред. от 27.11.2021)</w:t>
            </w:r>
          </w:p>
          <w:p w:rsidR="000214AE" w:rsidRPr="00B06A42" w:rsidRDefault="000214AE" w:rsidP="00BE247C">
            <w:pPr>
              <w:pStyle w:val="ConsPlusNormal"/>
              <w:rPr>
                <w:szCs w:val="24"/>
              </w:rPr>
            </w:pPr>
            <w:r w:rsidRPr="00B06A42">
              <w:rPr>
                <w:szCs w:val="24"/>
              </w:rPr>
              <w:t>"Об утверждении Правил государственной регистрации самоходных машин и других видов техники"</w:t>
            </w:r>
          </w:p>
        </w:tc>
        <w:tc>
          <w:tcPr>
            <w:tcW w:w="750" w:type="pct"/>
          </w:tcPr>
          <w:p w:rsidR="00BE247C" w:rsidRPr="00B06A42" w:rsidRDefault="00BE247C" w:rsidP="00BE247C">
            <w:pPr>
              <w:pStyle w:val="ConsPlusNormal"/>
              <w:rPr>
                <w:szCs w:val="24"/>
              </w:rPr>
            </w:pPr>
            <w:r w:rsidRPr="00B06A42">
              <w:rPr>
                <w:szCs w:val="24"/>
              </w:rPr>
              <w:t>04 августа 2020</w:t>
            </w:r>
            <w:r w:rsidRPr="00B06A42">
              <w:rPr>
                <w:szCs w:val="24"/>
              </w:rPr>
              <w:br/>
              <w:t xml:space="preserve">Дата актуализации стандарта: </w:t>
            </w:r>
            <w:r w:rsidRPr="00B06A42">
              <w:rPr>
                <w:szCs w:val="24"/>
              </w:rPr>
              <w:br/>
              <w:t>26 июня 2020</w:t>
            </w:r>
          </w:p>
        </w:tc>
      </w:tr>
      <w:tr w:rsidR="00DC12A0" w:rsidRPr="00B06A42" w:rsidTr="00995F5E">
        <w:trPr>
          <w:trHeight w:val="495"/>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pStyle w:val="ConsPlusNormal"/>
            </w:pPr>
            <w:r w:rsidRPr="00B06A42">
              <w:t xml:space="preserve">Система стандартов безопасности труда (ССБТ). Тракторы и машины самоходные сельскохозяйственные. Общие требования безопасности </w:t>
            </w:r>
          </w:p>
          <w:p w:rsidR="00BE247C" w:rsidRPr="00B06A42" w:rsidRDefault="00BE247C" w:rsidP="00BE247C">
            <w:pPr>
              <w:pStyle w:val="ConsPlusNormal"/>
              <w:rPr>
                <w:szCs w:val="24"/>
              </w:rPr>
            </w:pPr>
            <w:r w:rsidRPr="00B06A42">
              <w:t>ГОСТ 12.2.019–2015</w:t>
            </w:r>
          </w:p>
        </w:tc>
        <w:tc>
          <w:tcPr>
            <w:tcW w:w="746" w:type="pct"/>
            <w:vMerge w:val="restart"/>
          </w:tcPr>
          <w:p w:rsidR="00BE247C" w:rsidRPr="00B06A42" w:rsidRDefault="00BE247C" w:rsidP="00BE247C">
            <w:pPr>
              <w:pStyle w:val="ConsPlusNormal"/>
              <w:rPr>
                <w:szCs w:val="24"/>
              </w:rPr>
            </w:pPr>
            <w:r w:rsidRPr="00B06A42">
              <w:rPr>
                <w:szCs w:val="24"/>
              </w:rPr>
              <w:t>12 июля 2016</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12 июля 2016</w:t>
            </w:r>
          </w:p>
        </w:tc>
        <w:tc>
          <w:tcPr>
            <w:tcW w:w="732" w:type="pct"/>
            <w:shd w:val="clear" w:color="auto" w:fill="auto"/>
          </w:tcPr>
          <w:p w:rsidR="00BE247C" w:rsidRPr="00B06A42" w:rsidRDefault="003607CD" w:rsidP="00BE247C">
            <w:pPr>
              <w:pStyle w:val="ConsPlusNormal"/>
              <w:rPr>
                <w:szCs w:val="24"/>
              </w:rPr>
            </w:pPr>
            <w:hyperlink r:id="rId35" w:history="1">
              <w:r w:rsidR="00BE247C" w:rsidRPr="00B06A42">
                <w:rPr>
                  <w:rStyle w:val="a4"/>
                  <w:color w:val="auto"/>
                  <w:szCs w:val="24"/>
                  <w:u w:val="none"/>
                </w:rPr>
                <w:t>Пункту 3.17</w:t>
              </w:r>
            </w:hyperlink>
          </w:p>
          <w:p w:rsidR="00BE247C" w:rsidRPr="00B06A42" w:rsidRDefault="00BE247C" w:rsidP="00BE247C">
            <w:pPr>
              <w:pStyle w:val="ConsPlusNormal"/>
              <w:rPr>
                <w:szCs w:val="24"/>
              </w:rPr>
            </w:pPr>
            <w:r w:rsidRPr="00B06A42">
              <w:rPr>
                <w:szCs w:val="24"/>
              </w:rPr>
              <w:t>(</w:t>
            </w:r>
            <w:r w:rsidRPr="00B06A42">
              <w:rPr>
                <w:i/>
                <w:szCs w:val="24"/>
              </w:rPr>
              <w:t>ст.3, ст.23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19.09.2020 N 1503</w:t>
            </w:r>
          </w:p>
        </w:tc>
        <w:tc>
          <w:tcPr>
            <w:tcW w:w="750" w:type="pct"/>
            <w:vMerge w:val="restart"/>
          </w:tcPr>
          <w:p w:rsidR="00BE247C" w:rsidRPr="00B06A42" w:rsidRDefault="00BE247C" w:rsidP="00BE247C">
            <w:pPr>
              <w:pStyle w:val="ConsPlusNormal"/>
              <w:rPr>
                <w:szCs w:val="24"/>
              </w:rPr>
            </w:pPr>
            <w:r w:rsidRPr="00B06A42">
              <w:rPr>
                <w:szCs w:val="24"/>
              </w:rPr>
              <w:t>Дата введения в действие:</w:t>
            </w:r>
          </w:p>
          <w:p w:rsidR="00BE247C" w:rsidRPr="00B06A42" w:rsidRDefault="00BE247C" w:rsidP="00BE247C">
            <w:pPr>
              <w:pStyle w:val="ConsPlusNormal"/>
              <w:rPr>
                <w:szCs w:val="24"/>
              </w:rPr>
            </w:pPr>
            <w:r w:rsidRPr="00B06A42">
              <w:rPr>
                <w:szCs w:val="24"/>
              </w:rPr>
              <w:t xml:space="preserve">01 июля 2017 </w:t>
            </w:r>
            <w:r w:rsidRPr="00B06A42">
              <w:rPr>
                <w:szCs w:val="24"/>
              </w:rPr>
              <w:br/>
              <w:t>Дата актуализации стандарта: 01 июля 2019</w:t>
            </w:r>
          </w:p>
        </w:tc>
      </w:tr>
      <w:tr w:rsidR="00DC12A0" w:rsidRPr="00B06A42" w:rsidTr="00995F5E">
        <w:trPr>
          <w:trHeight w:val="737"/>
        </w:trPr>
        <w:tc>
          <w:tcPr>
            <w:tcW w:w="250" w:type="pct"/>
            <w:vMerge/>
          </w:tcPr>
          <w:p w:rsidR="00BE247C" w:rsidRPr="00B06A42" w:rsidRDefault="00BE247C" w:rsidP="00BE247C">
            <w:pPr>
              <w:pStyle w:val="ConsPlusNormal"/>
              <w:ind w:left="426"/>
              <w:rPr>
                <w:sz w:val="22"/>
              </w:rPr>
            </w:pPr>
          </w:p>
        </w:tc>
        <w:tc>
          <w:tcPr>
            <w:tcW w:w="1004" w:type="pct"/>
            <w:vMerge/>
          </w:tcPr>
          <w:p w:rsidR="00BE247C" w:rsidRPr="00B06A42" w:rsidRDefault="00BE247C" w:rsidP="00BE247C">
            <w:pPr>
              <w:pStyle w:val="ConsPlusNormal"/>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3607CD" w:rsidP="00BE247C">
            <w:pPr>
              <w:pStyle w:val="ConsPlusNormal"/>
              <w:rPr>
                <w:szCs w:val="24"/>
              </w:rPr>
            </w:pPr>
            <w:hyperlink r:id="rId36" w:history="1">
              <w:r w:rsidR="00BE247C" w:rsidRPr="00B06A42">
                <w:rPr>
                  <w:rStyle w:val="a4"/>
                  <w:color w:val="auto"/>
                  <w:szCs w:val="24"/>
                  <w:u w:val="none"/>
                </w:rPr>
                <w:t>Пункт 3.17</w:t>
              </w:r>
            </w:hyperlink>
            <w:r w:rsidR="00BE247C" w:rsidRPr="00B06A42">
              <w:rPr>
                <w:szCs w:val="24"/>
              </w:rPr>
              <w:t xml:space="preserve">, </w:t>
            </w:r>
            <w:hyperlink r:id="rId37" w:history="1">
              <w:r w:rsidR="00BE247C" w:rsidRPr="00B06A42">
                <w:rPr>
                  <w:rStyle w:val="a4"/>
                  <w:color w:val="auto"/>
                  <w:szCs w:val="24"/>
                  <w:u w:val="none"/>
                </w:rPr>
                <w:t>пункт 5.1</w:t>
              </w:r>
            </w:hyperlink>
            <w:r w:rsidR="00BE247C" w:rsidRPr="00B06A42">
              <w:rPr>
                <w:szCs w:val="24"/>
              </w:rPr>
              <w:t xml:space="preserve"> - </w:t>
            </w:r>
            <w:hyperlink r:id="rId38" w:history="1">
              <w:r w:rsidR="00BE247C" w:rsidRPr="00B06A42">
                <w:rPr>
                  <w:rStyle w:val="a4"/>
                  <w:color w:val="auto"/>
                  <w:szCs w:val="24"/>
                  <w:u w:val="none"/>
                </w:rPr>
                <w:t>5.6</w:t>
              </w:r>
            </w:hyperlink>
          </w:p>
          <w:p w:rsidR="00BE247C" w:rsidRPr="00B06A42" w:rsidRDefault="00BE247C" w:rsidP="00BE247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23.09.2020 N 1538</w:t>
            </w:r>
          </w:p>
        </w:tc>
        <w:tc>
          <w:tcPr>
            <w:tcW w:w="750" w:type="pct"/>
            <w:vMerge/>
          </w:tcPr>
          <w:p w:rsidR="00BE247C" w:rsidRPr="00B06A42" w:rsidRDefault="00BE247C" w:rsidP="00BE247C">
            <w:pPr>
              <w:pStyle w:val="ConsPlusNormal"/>
              <w:rPr>
                <w:szCs w:val="24"/>
              </w:rPr>
            </w:pPr>
          </w:p>
        </w:tc>
      </w:tr>
      <w:tr w:rsidR="00DC12A0" w:rsidRPr="00B06A42" w:rsidTr="00995F5E">
        <w:trPr>
          <w:trHeight w:val="495"/>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pStyle w:val="ConsPlusNormal"/>
              <w:rPr>
                <w:szCs w:val="24"/>
              </w:rPr>
            </w:pPr>
            <w:r w:rsidRPr="00B06A42">
              <w:t>Прицепы и полуприцепы тракторные. Общие технические требования</w:t>
            </w:r>
          </w:p>
          <w:p w:rsidR="00BE247C" w:rsidRPr="00B06A42" w:rsidRDefault="00BE247C" w:rsidP="00BE247C">
            <w:pPr>
              <w:pStyle w:val="ConsPlusNormal"/>
              <w:rPr>
                <w:szCs w:val="24"/>
              </w:rPr>
            </w:pPr>
            <w:r w:rsidRPr="00B06A42">
              <w:rPr>
                <w:szCs w:val="24"/>
                <w:lang w:val="en-US"/>
              </w:rPr>
              <w:t>ГОСТ 10000–2017</w:t>
            </w:r>
          </w:p>
        </w:tc>
        <w:tc>
          <w:tcPr>
            <w:tcW w:w="746" w:type="pct"/>
            <w:vMerge w:val="restart"/>
          </w:tcPr>
          <w:p w:rsidR="00BE247C" w:rsidRPr="00B06A42" w:rsidRDefault="00BE247C" w:rsidP="00BE247C">
            <w:pPr>
              <w:pStyle w:val="ConsPlusNormal"/>
              <w:rPr>
                <w:szCs w:val="24"/>
              </w:rPr>
            </w:pPr>
            <w:r w:rsidRPr="00B06A42">
              <w:rPr>
                <w:szCs w:val="24"/>
              </w:rPr>
              <w:t>01 ноября 2018</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01 ноября 2018</w:t>
            </w:r>
          </w:p>
        </w:tc>
        <w:tc>
          <w:tcPr>
            <w:tcW w:w="732" w:type="pct"/>
            <w:shd w:val="clear" w:color="auto" w:fill="auto"/>
          </w:tcPr>
          <w:p w:rsidR="00BE247C" w:rsidRPr="00B06A42" w:rsidRDefault="003607CD" w:rsidP="00BE247C">
            <w:pPr>
              <w:pStyle w:val="ConsPlusNormal"/>
              <w:rPr>
                <w:szCs w:val="24"/>
              </w:rPr>
            </w:pPr>
            <w:hyperlink r:id="rId39" w:history="1">
              <w:r w:rsidR="00BE247C" w:rsidRPr="00B06A42">
                <w:rPr>
                  <w:rStyle w:val="a4"/>
                  <w:color w:val="auto"/>
                  <w:szCs w:val="24"/>
                  <w:u w:val="none"/>
                </w:rPr>
                <w:t>Пунктам 5.5</w:t>
              </w:r>
            </w:hyperlink>
            <w:r w:rsidR="00BE247C" w:rsidRPr="00B06A42">
              <w:rPr>
                <w:szCs w:val="24"/>
              </w:rPr>
              <w:t xml:space="preserve"> - </w:t>
            </w:r>
            <w:hyperlink r:id="rId40" w:history="1">
              <w:r w:rsidR="00BE247C" w:rsidRPr="00B06A42">
                <w:rPr>
                  <w:rStyle w:val="a4"/>
                  <w:color w:val="auto"/>
                  <w:szCs w:val="24"/>
                  <w:u w:val="none"/>
                </w:rPr>
                <w:t>5.8</w:t>
              </w:r>
            </w:hyperlink>
          </w:p>
          <w:p w:rsidR="00BE247C" w:rsidRPr="00B06A42" w:rsidRDefault="00BE247C" w:rsidP="00BE247C">
            <w:pPr>
              <w:pStyle w:val="ConsPlusNormal"/>
              <w:rPr>
                <w:szCs w:val="24"/>
              </w:rPr>
            </w:pPr>
            <w:r w:rsidRPr="00B06A42">
              <w:rPr>
                <w:szCs w:val="24"/>
              </w:rPr>
              <w:t>(</w:t>
            </w:r>
            <w:r w:rsidRPr="00B06A42">
              <w:rPr>
                <w:i/>
                <w:szCs w:val="24"/>
              </w:rPr>
              <w:t>ст.3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19.09.2020 N 1503</w:t>
            </w:r>
          </w:p>
        </w:tc>
        <w:tc>
          <w:tcPr>
            <w:tcW w:w="750" w:type="pct"/>
            <w:vMerge w:val="restart"/>
          </w:tcPr>
          <w:p w:rsidR="00BE247C" w:rsidRPr="00B06A42" w:rsidRDefault="00BE247C" w:rsidP="00BE247C">
            <w:pPr>
              <w:pStyle w:val="ConsPlusNormal"/>
              <w:rPr>
                <w:szCs w:val="24"/>
              </w:rPr>
            </w:pPr>
            <w:r w:rsidRPr="00B06A42">
              <w:t xml:space="preserve">Дата введения в действие: </w:t>
            </w:r>
            <w:r w:rsidRPr="00B06A42">
              <w:rPr>
                <w:szCs w:val="24"/>
              </w:rPr>
              <w:t>01 июня 2019</w:t>
            </w:r>
          </w:p>
        </w:tc>
      </w:tr>
      <w:tr w:rsidR="00DC12A0" w:rsidRPr="00B06A42" w:rsidTr="00995F5E">
        <w:trPr>
          <w:trHeight w:val="49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pStyle w:val="ConsPlusNormal"/>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3607CD" w:rsidP="00BE247C">
            <w:pPr>
              <w:pStyle w:val="ConsPlusNormal"/>
              <w:rPr>
                <w:szCs w:val="24"/>
              </w:rPr>
            </w:pPr>
            <w:hyperlink r:id="rId41" w:history="1">
              <w:r w:rsidR="00BE247C" w:rsidRPr="00B06A42">
                <w:rPr>
                  <w:rStyle w:val="a4"/>
                  <w:color w:val="auto"/>
                  <w:szCs w:val="24"/>
                  <w:u w:val="none"/>
                </w:rPr>
                <w:t>Пункт 5.5</w:t>
              </w:r>
            </w:hyperlink>
            <w:r w:rsidR="00BE247C" w:rsidRPr="00B06A42">
              <w:rPr>
                <w:szCs w:val="24"/>
              </w:rPr>
              <w:t xml:space="preserve"> - </w:t>
            </w:r>
            <w:hyperlink r:id="rId42" w:history="1">
              <w:r w:rsidR="00BE247C" w:rsidRPr="00B06A42">
                <w:rPr>
                  <w:rStyle w:val="a4"/>
                  <w:color w:val="auto"/>
                  <w:szCs w:val="24"/>
                  <w:u w:val="none"/>
                </w:rPr>
                <w:t>5.8</w:t>
              </w:r>
            </w:hyperlink>
          </w:p>
          <w:p w:rsidR="00BE247C" w:rsidRPr="00B06A42" w:rsidRDefault="00BE247C" w:rsidP="00BE247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23.09.2020 N 1538</w:t>
            </w:r>
          </w:p>
        </w:tc>
        <w:tc>
          <w:tcPr>
            <w:tcW w:w="750" w:type="pct"/>
            <w:vMerge/>
          </w:tcPr>
          <w:p w:rsidR="00BE247C" w:rsidRPr="00B06A42" w:rsidRDefault="00BE247C" w:rsidP="00BE247C">
            <w:pPr>
              <w:pStyle w:val="ConsPlusNormal"/>
              <w:rPr>
                <w:szCs w:val="24"/>
              </w:rPr>
            </w:pPr>
          </w:p>
        </w:tc>
      </w:tr>
      <w:tr w:rsidR="00DC12A0" w:rsidRPr="00B06A42" w:rsidTr="00995F5E">
        <w:trPr>
          <w:trHeight w:val="495"/>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pStyle w:val="ConsPlusNormal"/>
              <w:rPr>
                <w:szCs w:val="24"/>
              </w:rPr>
            </w:pPr>
            <w:r w:rsidRPr="00B06A42">
              <w:t xml:space="preserve">Машины землеройные. Тормозные системы колесных машин. </w:t>
            </w:r>
            <w:r w:rsidRPr="00B06A42">
              <w:lastRenderedPageBreak/>
              <w:t>Требования к эффективности и методы испытаний</w:t>
            </w:r>
          </w:p>
          <w:p w:rsidR="00BE247C" w:rsidRPr="00B06A42" w:rsidRDefault="00BE247C" w:rsidP="00BE247C">
            <w:pPr>
              <w:pStyle w:val="ConsPlusNormal"/>
              <w:rPr>
                <w:szCs w:val="24"/>
                <w:lang w:val="en-US"/>
              </w:rPr>
            </w:pPr>
            <w:r w:rsidRPr="00B06A42">
              <w:rPr>
                <w:szCs w:val="24"/>
              </w:rPr>
              <w:t>ГОСТ Р ИСО 3450–99</w:t>
            </w:r>
          </w:p>
        </w:tc>
        <w:tc>
          <w:tcPr>
            <w:tcW w:w="746" w:type="pct"/>
            <w:vMerge w:val="restart"/>
          </w:tcPr>
          <w:p w:rsidR="00BE247C" w:rsidRPr="00B06A42" w:rsidRDefault="00BE247C" w:rsidP="00BE247C">
            <w:pPr>
              <w:pStyle w:val="ConsPlusNormal"/>
              <w:rPr>
                <w:szCs w:val="24"/>
              </w:rPr>
            </w:pPr>
            <w:r w:rsidRPr="00B06A42">
              <w:rPr>
                <w:szCs w:val="24"/>
              </w:rPr>
              <w:lastRenderedPageBreak/>
              <w:t xml:space="preserve">30 ноября 1999 </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30 ноября 1999</w:t>
            </w:r>
          </w:p>
        </w:tc>
        <w:tc>
          <w:tcPr>
            <w:tcW w:w="732" w:type="pct"/>
            <w:shd w:val="clear" w:color="auto" w:fill="auto"/>
          </w:tcPr>
          <w:p w:rsidR="00BE247C" w:rsidRPr="00B06A42" w:rsidRDefault="003607CD" w:rsidP="00BE247C">
            <w:pPr>
              <w:pStyle w:val="ConsPlusNormal"/>
              <w:rPr>
                <w:szCs w:val="24"/>
              </w:rPr>
            </w:pPr>
            <w:hyperlink r:id="rId43" w:history="1">
              <w:r w:rsidR="00BE247C" w:rsidRPr="00B06A42">
                <w:rPr>
                  <w:rStyle w:val="a4"/>
                  <w:color w:val="auto"/>
                  <w:szCs w:val="24"/>
                  <w:u w:val="none"/>
                </w:rPr>
                <w:t>Пункт 4.1</w:t>
              </w:r>
            </w:hyperlink>
            <w:r w:rsidR="00BE247C" w:rsidRPr="00B06A42">
              <w:rPr>
                <w:szCs w:val="24"/>
              </w:rPr>
              <w:t xml:space="preserve"> - </w:t>
            </w:r>
            <w:hyperlink r:id="rId44" w:history="1">
              <w:r w:rsidR="00BE247C" w:rsidRPr="00B06A42">
                <w:rPr>
                  <w:rStyle w:val="a4"/>
                  <w:color w:val="auto"/>
                  <w:szCs w:val="24"/>
                  <w:u w:val="none"/>
                </w:rPr>
                <w:t>4.6</w:t>
              </w:r>
            </w:hyperlink>
          </w:p>
          <w:p w:rsidR="00BE247C" w:rsidRPr="00B06A42" w:rsidRDefault="00BE247C" w:rsidP="00BE247C">
            <w:pPr>
              <w:pStyle w:val="ConsPlusNormal"/>
              <w:rPr>
                <w:szCs w:val="24"/>
              </w:rPr>
            </w:pPr>
            <w:r w:rsidRPr="00B06A42">
              <w:rPr>
                <w:szCs w:val="24"/>
              </w:rPr>
              <w:t>(</w:t>
            </w:r>
            <w:r w:rsidRPr="00B06A42">
              <w:rPr>
                <w:i/>
                <w:szCs w:val="24"/>
              </w:rPr>
              <w:t>ст.3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19.09.2020 N 1503</w:t>
            </w:r>
          </w:p>
        </w:tc>
        <w:tc>
          <w:tcPr>
            <w:tcW w:w="750" w:type="pct"/>
            <w:vMerge w:val="restart"/>
          </w:tcPr>
          <w:p w:rsidR="00BE247C" w:rsidRPr="00B06A42" w:rsidRDefault="00BE247C" w:rsidP="00BE247C">
            <w:pPr>
              <w:pStyle w:val="ConsPlusNormal"/>
              <w:rPr>
                <w:szCs w:val="24"/>
              </w:rPr>
            </w:pPr>
            <w:r w:rsidRPr="00B06A42">
              <w:t xml:space="preserve">Дата введения в действие: </w:t>
            </w:r>
            <w:r w:rsidRPr="00B06A42">
              <w:rPr>
                <w:szCs w:val="24"/>
              </w:rPr>
              <w:t>01 июля 2000</w:t>
            </w:r>
          </w:p>
        </w:tc>
      </w:tr>
      <w:tr w:rsidR="00DC12A0" w:rsidRPr="00B06A42" w:rsidTr="00995F5E">
        <w:trPr>
          <w:trHeight w:val="49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pStyle w:val="ConsPlusNormal"/>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3607CD" w:rsidP="00BE247C">
            <w:pPr>
              <w:pStyle w:val="ConsPlusNormal"/>
              <w:rPr>
                <w:szCs w:val="24"/>
              </w:rPr>
            </w:pPr>
            <w:hyperlink r:id="rId45" w:history="1">
              <w:r w:rsidR="00BE247C" w:rsidRPr="00B06A42">
                <w:rPr>
                  <w:rStyle w:val="a4"/>
                  <w:color w:val="auto"/>
                  <w:szCs w:val="24"/>
                  <w:u w:val="none"/>
                </w:rPr>
                <w:t>Пункт 4.3</w:t>
              </w:r>
            </w:hyperlink>
            <w:r w:rsidR="00BE247C" w:rsidRPr="00B06A42">
              <w:rPr>
                <w:szCs w:val="24"/>
              </w:rPr>
              <w:t xml:space="preserve"> - </w:t>
            </w:r>
            <w:hyperlink r:id="rId46" w:history="1">
              <w:r w:rsidR="00BE247C" w:rsidRPr="00B06A42">
                <w:rPr>
                  <w:rStyle w:val="a4"/>
                  <w:color w:val="auto"/>
                  <w:szCs w:val="24"/>
                  <w:u w:val="none"/>
                </w:rPr>
                <w:t>4.5</w:t>
              </w:r>
            </w:hyperlink>
          </w:p>
          <w:p w:rsidR="00BE247C" w:rsidRPr="00B06A42" w:rsidRDefault="00BE247C" w:rsidP="00BE247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23.09.2020 N 1538</w:t>
            </w:r>
          </w:p>
        </w:tc>
        <w:tc>
          <w:tcPr>
            <w:tcW w:w="750" w:type="pct"/>
            <w:vMerge/>
          </w:tcPr>
          <w:p w:rsidR="00BE247C" w:rsidRPr="00B06A42" w:rsidRDefault="00BE247C" w:rsidP="00BE247C">
            <w:pPr>
              <w:pStyle w:val="ConsPlusNormal"/>
              <w:rPr>
                <w:szCs w:val="24"/>
              </w:rPr>
            </w:pPr>
          </w:p>
        </w:tc>
      </w:tr>
      <w:tr w:rsidR="00DC12A0" w:rsidRPr="00B06A42" w:rsidTr="00995F5E">
        <w:trPr>
          <w:trHeight w:val="495"/>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pStyle w:val="ConsPlusNormal"/>
              <w:rPr>
                <w:szCs w:val="24"/>
              </w:rPr>
            </w:pPr>
            <w:r w:rsidRPr="00B06A42">
              <w:t>Снегоходы. Технические требования и методы испытаний</w:t>
            </w:r>
          </w:p>
          <w:p w:rsidR="00BE247C" w:rsidRPr="00B06A42" w:rsidRDefault="00BE247C" w:rsidP="00BE247C">
            <w:pPr>
              <w:pStyle w:val="ConsPlusNormal"/>
              <w:rPr>
                <w:szCs w:val="24"/>
              </w:rPr>
            </w:pPr>
            <w:r w:rsidRPr="00B06A42">
              <w:rPr>
                <w:szCs w:val="24"/>
              </w:rPr>
              <w:t>ГОСТ 34066–2017</w:t>
            </w:r>
          </w:p>
        </w:tc>
        <w:tc>
          <w:tcPr>
            <w:tcW w:w="746" w:type="pct"/>
            <w:vMerge w:val="restart"/>
          </w:tcPr>
          <w:p w:rsidR="00BE247C" w:rsidRPr="00B06A42" w:rsidRDefault="00BE247C" w:rsidP="00BE247C">
            <w:pPr>
              <w:pStyle w:val="ConsPlusNormal"/>
              <w:rPr>
                <w:szCs w:val="24"/>
              </w:rPr>
            </w:pPr>
            <w:r w:rsidRPr="00B06A42">
              <w:rPr>
                <w:szCs w:val="24"/>
              </w:rPr>
              <w:t>27 июля 2017</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27 июля 2017</w:t>
            </w:r>
          </w:p>
        </w:tc>
        <w:tc>
          <w:tcPr>
            <w:tcW w:w="732" w:type="pct"/>
            <w:shd w:val="clear" w:color="auto" w:fill="auto"/>
          </w:tcPr>
          <w:p w:rsidR="00BE247C" w:rsidRPr="00B06A42" w:rsidRDefault="003607CD" w:rsidP="00BE247C">
            <w:pPr>
              <w:pStyle w:val="ConsPlusNormal"/>
              <w:rPr>
                <w:szCs w:val="24"/>
              </w:rPr>
            </w:pPr>
            <w:hyperlink r:id="rId47" w:history="1">
              <w:r w:rsidR="00BE247C" w:rsidRPr="00B06A42">
                <w:rPr>
                  <w:rStyle w:val="a4"/>
                  <w:color w:val="auto"/>
                  <w:szCs w:val="24"/>
                  <w:u w:val="none"/>
                </w:rPr>
                <w:t>Пункт 4.1</w:t>
              </w:r>
            </w:hyperlink>
            <w:r w:rsidR="00BE247C" w:rsidRPr="00B06A42">
              <w:rPr>
                <w:szCs w:val="24"/>
              </w:rPr>
              <w:t xml:space="preserve">, </w:t>
            </w:r>
            <w:hyperlink r:id="rId48" w:history="1">
              <w:r w:rsidR="00BE247C" w:rsidRPr="00B06A42">
                <w:rPr>
                  <w:rStyle w:val="a4"/>
                  <w:color w:val="auto"/>
                  <w:szCs w:val="24"/>
                  <w:u w:val="none"/>
                </w:rPr>
                <w:t>пункт 4.5.1</w:t>
              </w:r>
            </w:hyperlink>
            <w:r w:rsidR="00BE247C" w:rsidRPr="00B06A42">
              <w:rPr>
                <w:szCs w:val="24"/>
              </w:rPr>
              <w:t xml:space="preserve"> - </w:t>
            </w:r>
            <w:hyperlink r:id="rId49" w:history="1">
              <w:r w:rsidR="00BE247C" w:rsidRPr="00B06A42">
                <w:rPr>
                  <w:rStyle w:val="a4"/>
                  <w:color w:val="auto"/>
                  <w:szCs w:val="24"/>
                  <w:u w:val="none"/>
                </w:rPr>
                <w:t>4.5.5</w:t>
              </w:r>
            </w:hyperlink>
            <w:r w:rsidR="00BE247C" w:rsidRPr="00B06A42">
              <w:rPr>
                <w:szCs w:val="24"/>
              </w:rPr>
              <w:t xml:space="preserve">, </w:t>
            </w:r>
            <w:hyperlink r:id="rId50" w:history="1">
              <w:r w:rsidR="00BE247C" w:rsidRPr="00B06A42">
                <w:rPr>
                  <w:rStyle w:val="a4"/>
                  <w:color w:val="auto"/>
                  <w:szCs w:val="24"/>
                  <w:u w:val="none"/>
                </w:rPr>
                <w:t>пункт 4.10.11</w:t>
              </w:r>
            </w:hyperlink>
          </w:p>
          <w:p w:rsidR="00BE247C" w:rsidRPr="00B06A42" w:rsidRDefault="00BE247C" w:rsidP="00BE247C">
            <w:pPr>
              <w:pStyle w:val="ConsPlusNormal"/>
              <w:rPr>
                <w:szCs w:val="24"/>
              </w:rPr>
            </w:pPr>
            <w:r w:rsidRPr="00B06A42">
              <w:rPr>
                <w:szCs w:val="24"/>
              </w:rPr>
              <w:t>(</w:t>
            </w:r>
            <w:r w:rsidRPr="00B06A42">
              <w:rPr>
                <w:i/>
                <w:szCs w:val="24"/>
              </w:rPr>
              <w:t>ст.3, ст.23, ст.50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19.09.2020 N 1503</w:t>
            </w:r>
          </w:p>
        </w:tc>
        <w:tc>
          <w:tcPr>
            <w:tcW w:w="750" w:type="pct"/>
            <w:vMerge w:val="restart"/>
          </w:tcPr>
          <w:p w:rsidR="00BE247C" w:rsidRPr="00B06A42" w:rsidRDefault="00BE247C" w:rsidP="00BE247C">
            <w:pPr>
              <w:pStyle w:val="ConsPlusNormal"/>
              <w:rPr>
                <w:szCs w:val="24"/>
              </w:rPr>
            </w:pPr>
            <w:r w:rsidRPr="00B06A42">
              <w:t xml:space="preserve">Дата введения в действие: </w:t>
            </w:r>
            <w:r w:rsidRPr="00B06A42">
              <w:rPr>
                <w:szCs w:val="24"/>
              </w:rPr>
              <w:t>01 апреля 2018</w:t>
            </w:r>
          </w:p>
        </w:tc>
      </w:tr>
      <w:tr w:rsidR="00DC12A0" w:rsidRPr="00B06A42" w:rsidTr="00995F5E">
        <w:trPr>
          <w:trHeight w:val="49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pStyle w:val="ConsPlusNormal"/>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3607CD" w:rsidP="00BE247C">
            <w:pPr>
              <w:pStyle w:val="ConsPlusNormal"/>
              <w:rPr>
                <w:szCs w:val="24"/>
              </w:rPr>
            </w:pPr>
            <w:hyperlink r:id="rId51" w:history="1">
              <w:r w:rsidR="00BE247C" w:rsidRPr="00B06A42">
                <w:rPr>
                  <w:rStyle w:val="a4"/>
                  <w:color w:val="auto"/>
                  <w:szCs w:val="24"/>
                  <w:u w:val="none"/>
                </w:rPr>
                <w:t>Пункт 4.1</w:t>
              </w:r>
            </w:hyperlink>
            <w:r w:rsidR="00BE247C" w:rsidRPr="00B06A42">
              <w:rPr>
                <w:szCs w:val="24"/>
              </w:rPr>
              <w:t xml:space="preserve">, </w:t>
            </w:r>
            <w:hyperlink r:id="rId52" w:history="1">
              <w:r w:rsidR="00BE247C" w:rsidRPr="00B06A42">
                <w:rPr>
                  <w:rStyle w:val="a4"/>
                  <w:color w:val="auto"/>
                  <w:szCs w:val="24"/>
                  <w:u w:val="none"/>
                </w:rPr>
                <w:t>пункт 4.5.1</w:t>
              </w:r>
            </w:hyperlink>
            <w:r w:rsidR="00BE247C" w:rsidRPr="00B06A42">
              <w:rPr>
                <w:szCs w:val="24"/>
              </w:rPr>
              <w:t xml:space="preserve"> - </w:t>
            </w:r>
            <w:hyperlink r:id="rId53" w:history="1">
              <w:r w:rsidR="00BE247C" w:rsidRPr="00B06A42">
                <w:rPr>
                  <w:rStyle w:val="a4"/>
                  <w:color w:val="auto"/>
                  <w:szCs w:val="24"/>
                  <w:u w:val="none"/>
                </w:rPr>
                <w:t>4.5.5</w:t>
              </w:r>
            </w:hyperlink>
            <w:r w:rsidR="00BE247C" w:rsidRPr="00B06A42">
              <w:rPr>
                <w:szCs w:val="24"/>
              </w:rPr>
              <w:t xml:space="preserve">, </w:t>
            </w:r>
            <w:hyperlink r:id="rId54" w:history="1">
              <w:r w:rsidR="00BE247C" w:rsidRPr="00B06A42">
                <w:rPr>
                  <w:rStyle w:val="a4"/>
                  <w:color w:val="auto"/>
                  <w:szCs w:val="24"/>
                  <w:u w:val="none"/>
                </w:rPr>
                <w:t>пункт 4.10.11</w:t>
              </w:r>
            </w:hyperlink>
          </w:p>
          <w:p w:rsidR="00BE247C" w:rsidRPr="00B06A42" w:rsidRDefault="00BE247C" w:rsidP="00BE247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23.09.2020 N 1538</w:t>
            </w:r>
          </w:p>
        </w:tc>
        <w:tc>
          <w:tcPr>
            <w:tcW w:w="750" w:type="pct"/>
            <w:vMerge/>
          </w:tcPr>
          <w:p w:rsidR="00BE247C" w:rsidRPr="00B06A42" w:rsidRDefault="00BE247C" w:rsidP="00BE247C">
            <w:pPr>
              <w:pStyle w:val="ConsPlusNormal"/>
              <w:rPr>
                <w:szCs w:val="24"/>
              </w:rPr>
            </w:pPr>
          </w:p>
        </w:tc>
      </w:tr>
      <w:tr w:rsidR="00DC12A0" w:rsidRPr="00B06A42" w:rsidTr="00995F5E">
        <w:trPr>
          <w:trHeight w:val="495"/>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pStyle w:val="ConsPlusNormal"/>
              <w:rPr>
                <w:szCs w:val="24"/>
              </w:rPr>
            </w:pPr>
            <w:r w:rsidRPr="00B06A42">
              <w:t xml:space="preserve">Снегоболотоходы. Технические требования и методы испытаний </w:t>
            </w:r>
          </w:p>
          <w:p w:rsidR="00BE247C" w:rsidRPr="00B06A42" w:rsidRDefault="00BE247C" w:rsidP="00BE247C">
            <w:pPr>
              <w:pStyle w:val="ConsPlusNormal"/>
              <w:rPr>
                <w:szCs w:val="24"/>
              </w:rPr>
            </w:pPr>
            <w:r w:rsidRPr="00B06A42">
              <w:rPr>
                <w:szCs w:val="24"/>
                <w:lang w:val="en-US"/>
              </w:rPr>
              <w:t>ГОСТ 34065–2017</w:t>
            </w:r>
          </w:p>
        </w:tc>
        <w:tc>
          <w:tcPr>
            <w:tcW w:w="746" w:type="pct"/>
            <w:vMerge w:val="restart"/>
          </w:tcPr>
          <w:p w:rsidR="00BE247C" w:rsidRPr="00B06A42" w:rsidRDefault="00BE247C" w:rsidP="00BE247C">
            <w:pPr>
              <w:pStyle w:val="ConsPlusNormal"/>
              <w:rPr>
                <w:szCs w:val="24"/>
              </w:rPr>
            </w:pPr>
            <w:r w:rsidRPr="00B06A42">
              <w:rPr>
                <w:szCs w:val="24"/>
              </w:rPr>
              <w:t>27 июля 2017</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27 июля 2017</w:t>
            </w:r>
          </w:p>
        </w:tc>
        <w:tc>
          <w:tcPr>
            <w:tcW w:w="732" w:type="pct"/>
            <w:shd w:val="clear" w:color="auto" w:fill="auto"/>
          </w:tcPr>
          <w:p w:rsidR="00BE247C" w:rsidRPr="00B06A42" w:rsidRDefault="003607CD" w:rsidP="00BE247C">
            <w:pPr>
              <w:pStyle w:val="ConsPlusNormal"/>
              <w:rPr>
                <w:szCs w:val="24"/>
              </w:rPr>
            </w:pPr>
            <w:hyperlink r:id="rId55" w:history="1">
              <w:r w:rsidR="00BE247C" w:rsidRPr="00B06A42">
                <w:rPr>
                  <w:rStyle w:val="a4"/>
                  <w:color w:val="auto"/>
                  <w:szCs w:val="24"/>
                  <w:u w:val="none"/>
                </w:rPr>
                <w:t>Пункт 4.1</w:t>
              </w:r>
            </w:hyperlink>
            <w:r w:rsidR="00BE247C" w:rsidRPr="00B06A42">
              <w:rPr>
                <w:szCs w:val="24"/>
              </w:rPr>
              <w:t xml:space="preserve">, , </w:t>
            </w:r>
            <w:hyperlink r:id="rId56" w:history="1">
              <w:r w:rsidR="00BE247C" w:rsidRPr="00B06A42">
                <w:rPr>
                  <w:rStyle w:val="a4"/>
                  <w:color w:val="auto"/>
                  <w:szCs w:val="24"/>
                  <w:u w:val="none"/>
                </w:rPr>
                <w:t>пункт 4.5.1</w:t>
              </w:r>
            </w:hyperlink>
            <w:r w:rsidR="00BE247C" w:rsidRPr="00B06A42">
              <w:rPr>
                <w:szCs w:val="24"/>
              </w:rPr>
              <w:t xml:space="preserve"> - </w:t>
            </w:r>
            <w:hyperlink r:id="rId57" w:history="1">
              <w:r w:rsidR="00BE247C" w:rsidRPr="00B06A42">
                <w:rPr>
                  <w:rStyle w:val="a4"/>
                  <w:color w:val="auto"/>
                  <w:szCs w:val="24"/>
                  <w:u w:val="none"/>
                </w:rPr>
                <w:t>4.5.5</w:t>
              </w:r>
            </w:hyperlink>
            <w:r w:rsidR="00BE247C" w:rsidRPr="00B06A42">
              <w:rPr>
                <w:szCs w:val="24"/>
              </w:rPr>
              <w:t xml:space="preserve">, </w:t>
            </w:r>
            <w:hyperlink r:id="rId58" w:history="1">
              <w:r w:rsidR="00BE247C" w:rsidRPr="00B06A42">
                <w:rPr>
                  <w:rStyle w:val="a4"/>
                  <w:color w:val="auto"/>
                  <w:szCs w:val="24"/>
                  <w:u w:val="none"/>
                </w:rPr>
                <w:t>пункт 4.11.5</w:t>
              </w:r>
            </w:hyperlink>
          </w:p>
          <w:p w:rsidR="00BE247C" w:rsidRPr="00B06A42" w:rsidRDefault="00BE247C" w:rsidP="00BE247C">
            <w:pPr>
              <w:pStyle w:val="ConsPlusNormal"/>
              <w:rPr>
                <w:szCs w:val="24"/>
              </w:rPr>
            </w:pPr>
            <w:r w:rsidRPr="00B06A42">
              <w:rPr>
                <w:szCs w:val="24"/>
              </w:rPr>
              <w:t>(</w:t>
            </w:r>
            <w:r w:rsidRPr="00B06A42">
              <w:rPr>
                <w:i/>
                <w:szCs w:val="24"/>
              </w:rPr>
              <w:t>ст.3, ст.23, ст.50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19.09.2020 N 1503</w:t>
            </w:r>
          </w:p>
        </w:tc>
        <w:tc>
          <w:tcPr>
            <w:tcW w:w="750" w:type="pct"/>
            <w:vMerge w:val="restart"/>
          </w:tcPr>
          <w:p w:rsidR="00BE247C" w:rsidRPr="00B06A42" w:rsidRDefault="00BE247C" w:rsidP="00BE247C">
            <w:pPr>
              <w:pStyle w:val="ConsPlusNormal"/>
              <w:rPr>
                <w:szCs w:val="24"/>
              </w:rPr>
            </w:pPr>
            <w:r w:rsidRPr="00B06A42">
              <w:t xml:space="preserve">Дата введения в действие: </w:t>
            </w:r>
            <w:r w:rsidRPr="00B06A42">
              <w:rPr>
                <w:szCs w:val="24"/>
              </w:rPr>
              <w:t>01 апреля 2018</w:t>
            </w:r>
          </w:p>
          <w:p w:rsidR="00BE247C" w:rsidRPr="00B06A42" w:rsidRDefault="00BE247C" w:rsidP="00BE247C">
            <w:pPr>
              <w:pStyle w:val="ConsPlusNormal"/>
              <w:rPr>
                <w:szCs w:val="24"/>
              </w:rPr>
            </w:pPr>
            <w:r w:rsidRPr="00B06A42">
              <w:rPr>
                <w:szCs w:val="24"/>
              </w:rPr>
              <w:t>Дата актуализации стандарта: 01 июля 2018</w:t>
            </w:r>
          </w:p>
        </w:tc>
      </w:tr>
      <w:tr w:rsidR="00DC12A0" w:rsidRPr="00B06A42" w:rsidTr="00995F5E">
        <w:trPr>
          <w:trHeight w:val="49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pStyle w:val="ConsPlusNormal"/>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3607CD" w:rsidP="00BE247C">
            <w:pPr>
              <w:pStyle w:val="ConsPlusNormal"/>
              <w:rPr>
                <w:szCs w:val="24"/>
              </w:rPr>
            </w:pPr>
            <w:hyperlink r:id="rId59" w:history="1">
              <w:r w:rsidR="00BE247C" w:rsidRPr="00B06A42">
                <w:rPr>
                  <w:rStyle w:val="a4"/>
                  <w:color w:val="auto"/>
                  <w:szCs w:val="24"/>
                  <w:u w:val="none"/>
                </w:rPr>
                <w:t>Пункт 4.1</w:t>
              </w:r>
            </w:hyperlink>
            <w:r w:rsidR="00BE247C" w:rsidRPr="00B06A42">
              <w:rPr>
                <w:szCs w:val="24"/>
              </w:rPr>
              <w:t xml:space="preserve">, </w:t>
            </w:r>
            <w:hyperlink r:id="rId60" w:history="1">
              <w:r w:rsidR="00BE247C" w:rsidRPr="00B06A42">
                <w:rPr>
                  <w:rStyle w:val="a4"/>
                  <w:color w:val="auto"/>
                  <w:szCs w:val="24"/>
                  <w:u w:val="none"/>
                </w:rPr>
                <w:t>пункт 4.5.1</w:t>
              </w:r>
            </w:hyperlink>
            <w:r w:rsidR="00BE247C" w:rsidRPr="00B06A42">
              <w:rPr>
                <w:szCs w:val="24"/>
              </w:rPr>
              <w:t xml:space="preserve"> - </w:t>
            </w:r>
            <w:hyperlink r:id="rId61" w:history="1">
              <w:r w:rsidR="00BE247C" w:rsidRPr="00B06A42">
                <w:rPr>
                  <w:rStyle w:val="a4"/>
                  <w:color w:val="auto"/>
                  <w:szCs w:val="24"/>
                  <w:u w:val="none"/>
                </w:rPr>
                <w:t>4.5.5</w:t>
              </w:r>
            </w:hyperlink>
            <w:r w:rsidR="00BE247C" w:rsidRPr="00B06A42">
              <w:rPr>
                <w:szCs w:val="24"/>
              </w:rPr>
              <w:t xml:space="preserve">, </w:t>
            </w:r>
            <w:hyperlink r:id="rId62" w:history="1">
              <w:r w:rsidR="00BE247C" w:rsidRPr="00B06A42">
                <w:rPr>
                  <w:rStyle w:val="a4"/>
                  <w:color w:val="auto"/>
                  <w:szCs w:val="24"/>
                  <w:u w:val="none"/>
                </w:rPr>
                <w:t>пункт 4.11.5</w:t>
              </w:r>
            </w:hyperlink>
          </w:p>
          <w:p w:rsidR="00BE247C" w:rsidRPr="00B06A42" w:rsidRDefault="00BE247C" w:rsidP="00BE247C">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23.09.2020 N 1538</w:t>
            </w:r>
          </w:p>
        </w:tc>
        <w:tc>
          <w:tcPr>
            <w:tcW w:w="750" w:type="pct"/>
            <w:vMerge/>
          </w:tcPr>
          <w:p w:rsidR="00BE247C" w:rsidRPr="00B06A42" w:rsidRDefault="00BE247C" w:rsidP="00BE247C">
            <w:pPr>
              <w:pStyle w:val="ConsPlusNormal"/>
              <w:rPr>
                <w:szCs w:val="24"/>
              </w:rPr>
            </w:pPr>
          </w:p>
        </w:tc>
      </w:tr>
      <w:tr w:rsidR="00DC12A0" w:rsidRPr="00B06A42" w:rsidTr="00995F5E">
        <w:trPr>
          <w:trHeight w:val="495"/>
        </w:trPr>
        <w:tc>
          <w:tcPr>
            <w:tcW w:w="250" w:type="pct"/>
            <w:vMerge w:val="restart"/>
          </w:tcPr>
          <w:p w:rsidR="00D3414A" w:rsidRPr="00B06A42" w:rsidRDefault="00D3414A" w:rsidP="00D3414A">
            <w:pPr>
              <w:pStyle w:val="ConsPlusNormal"/>
              <w:numPr>
                <w:ilvl w:val="0"/>
                <w:numId w:val="1"/>
              </w:numPr>
              <w:ind w:left="0" w:firstLine="0"/>
              <w:rPr>
                <w:sz w:val="22"/>
              </w:rPr>
            </w:pPr>
          </w:p>
        </w:tc>
        <w:tc>
          <w:tcPr>
            <w:tcW w:w="1004" w:type="pct"/>
            <w:vMerge w:val="restart"/>
          </w:tcPr>
          <w:p w:rsidR="00D3414A" w:rsidRPr="00B06A42" w:rsidRDefault="00D3414A" w:rsidP="00D3414A">
            <w:pPr>
              <w:pStyle w:val="ConsPlusNormal"/>
              <w:rPr>
                <w:szCs w:val="24"/>
              </w:rPr>
            </w:pPr>
            <w:r w:rsidRPr="00B06A42">
              <w:t xml:space="preserve">Система стандартов безопасности труда (ССБТ). Кабины и рабочие </w:t>
            </w:r>
            <w:r w:rsidRPr="00B06A42">
              <w:lastRenderedPageBreak/>
              <w:t xml:space="preserve">места операторов тракторов и самоходных сельскохозяйственных машин. Общие требования безопасности </w:t>
            </w:r>
          </w:p>
          <w:p w:rsidR="00D3414A" w:rsidRPr="00B06A42" w:rsidRDefault="00D3414A" w:rsidP="00D3414A">
            <w:pPr>
              <w:pStyle w:val="ConsPlusNormal"/>
            </w:pPr>
            <w:r w:rsidRPr="00B06A42">
              <w:rPr>
                <w:szCs w:val="24"/>
              </w:rPr>
              <w:t>ГОСТ 12.2.120–20</w:t>
            </w:r>
            <w:r w:rsidRPr="00B06A42">
              <w:rPr>
                <w:szCs w:val="24"/>
                <w:lang w:val="en-US"/>
              </w:rPr>
              <w:t>15</w:t>
            </w:r>
          </w:p>
        </w:tc>
        <w:tc>
          <w:tcPr>
            <w:tcW w:w="746" w:type="pct"/>
            <w:vMerge w:val="restart"/>
          </w:tcPr>
          <w:p w:rsidR="00D3414A" w:rsidRPr="00B06A42" w:rsidRDefault="00D3414A" w:rsidP="00D3414A">
            <w:pPr>
              <w:pStyle w:val="ConsPlusNormal"/>
              <w:rPr>
                <w:szCs w:val="24"/>
              </w:rPr>
            </w:pPr>
            <w:r w:rsidRPr="00B06A42">
              <w:rPr>
                <w:szCs w:val="24"/>
              </w:rPr>
              <w:lastRenderedPageBreak/>
              <w:t>12 июля 2016</w:t>
            </w:r>
          </w:p>
        </w:tc>
        <w:tc>
          <w:tcPr>
            <w:tcW w:w="750" w:type="pct"/>
            <w:vMerge w:val="restart"/>
            <w:shd w:val="clear" w:color="auto" w:fill="auto"/>
          </w:tcPr>
          <w:p w:rsidR="00D3414A" w:rsidRPr="00B06A42" w:rsidRDefault="00D3414A" w:rsidP="00D3414A">
            <w:pPr>
              <w:pStyle w:val="ConsPlusNormal"/>
              <w:rPr>
                <w:szCs w:val="24"/>
              </w:rPr>
            </w:pPr>
            <w:r w:rsidRPr="00B06A42">
              <w:rPr>
                <w:szCs w:val="24"/>
              </w:rPr>
              <w:t>12 июля 2016</w:t>
            </w:r>
          </w:p>
        </w:tc>
        <w:tc>
          <w:tcPr>
            <w:tcW w:w="732" w:type="pct"/>
            <w:shd w:val="clear" w:color="auto" w:fill="auto"/>
          </w:tcPr>
          <w:p w:rsidR="00D3414A" w:rsidRPr="00B06A42" w:rsidRDefault="003607CD" w:rsidP="00D3414A">
            <w:pPr>
              <w:pStyle w:val="ConsPlusNormal"/>
              <w:rPr>
                <w:szCs w:val="24"/>
              </w:rPr>
            </w:pPr>
            <w:hyperlink r:id="rId63" w:history="1">
              <w:r w:rsidR="00D3414A" w:rsidRPr="00B06A42">
                <w:rPr>
                  <w:rStyle w:val="a4"/>
                  <w:color w:val="auto"/>
                  <w:szCs w:val="24"/>
                  <w:u w:val="none"/>
                </w:rPr>
                <w:t>Пункт 5.1</w:t>
              </w:r>
            </w:hyperlink>
            <w:r w:rsidR="00D3414A" w:rsidRPr="00B06A42">
              <w:rPr>
                <w:szCs w:val="24"/>
              </w:rPr>
              <w:t xml:space="preserve"> - </w:t>
            </w:r>
            <w:hyperlink r:id="rId64" w:history="1">
              <w:r w:rsidR="00D3414A" w:rsidRPr="00B06A42">
                <w:rPr>
                  <w:rStyle w:val="a4"/>
                  <w:color w:val="auto"/>
                  <w:szCs w:val="24"/>
                  <w:u w:val="none"/>
                </w:rPr>
                <w:t>5.6</w:t>
              </w:r>
            </w:hyperlink>
          </w:p>
          <w:p w:rsidR="00D3414A" w:rsidRPr="00B06A42" w:rsidRDefault="00D3414A" w:rsidP="00D3414A">
            <w:pPr>
              <w:pStyle w:val="ConsPlusNormal"/>
              <w:rPr>
                <w:szCs w:val="24"/>
              </w:rPr>
            </w:pPr>
            <w:r w:rsidRPr="00B06A42">
              <w:rPr>
                <w:szCs w:val="24"/>
              </w:rPr>
              <w:t>(</w:t>
            </w:r>
            <w:r w:rsidRPr="00B06A42">
              <w:rPr>
                <w:i/>
                <w:szCs w:val="24"/>
              </w:rPr>
              <w:t>ст.3 НПА</w:t>
            </w:r>
            <w:r w:rsidRPr="00B06A42">
              <w:rPr>
                <w:szCs w:val="24"/>
              </w:rPr>
              <w:t>)</w:t>
            </w:r>
          </w:p>
          <w:p w:rsidR="00D3414A" w:rsidRPr="00B06A42" w:rsidRDefault="00D3414A" w:rsidP="00D3414A">
            <w:pPr>
              <w:pStyle w:val="ConsPlusNormal"/>
            </w:pPr>
          </w:p>
        </w:tc>
        <w:tc>
          <w:tcPr>
            <w:tcW w:w="768" w:type="pct"/>
            <w:tcBorders>
              <w:bottom w:val="single" w:sz="4" w:space="0" w:color="auto"/>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19.09.2020 N 1503</w:t>
            </w:r>
          </w:p>
        </w:tc>
        <w:tc>
          <w:tcPr>
            <w:tcW w:w="750" w:type="pct"/>
            <w:vMerge w:val="restart"/>
          </w:tcPr>
          <w:p w:rsidR="00D3414A" w:rsidRPr="00B06A42" w:rsidRDefault="00D3414A" w:rsidP="00D3414A">
            <w:pPr>
              <w:pStyle w:val="ConsPlusNormal"/>
            </w:pPr>
            <w:r w:rsidRPr="00B06A42">
              <w:t xml:space="preserve">Дата введения в действие: </w:t>
            </w:r>
            <w:r w:rsidRPr="00B06A42">
              <w:rPr>
                <w:szCs w:val="24"/>
              </w:rPr>
              <w:t>01 июля 2017</w:t>
            </w:r>
            <w:r w:rsidRPr="00B06A42">
              <w:rPr>
                <w:szCs w:val="24"/>
              </w:rPr>
              <w:br/>
            </w:r>
            <w:r w:rsidRPr="00B06A42">
              <w:rPr>
                <w:szCs w:val="24"/>
              </w:rPr>
              <w:lastRenderedPageBreak/>
              <w:t>Дата актуализации стандарта: 01 июля 2019</w:t>
            </w:r>
          </w:p>
        </w:tc>
      </w:tr>
      <w:tr w:rsidR="00DC12A0" w:rsidRPr="00B06A42" w:rsidTr="00995F5E">
        <w:trPr>
          <w:trHeight w:val="495"/>
        </w:trPr>
        <w:tc>
          <w:tcPr>
            <w:tcW w:w="250" w:type="pct"/>
            <w:vMerge/>
          </w:tcPr>
          <w:p w:rsidR="00D3414A" w:rsidRPr="00B06A42" w:rsidRDefault="00D3414A" w:rsidP="00BE247C">
            <w:pPr>
              <w:pStyle w:val="ConsPlusNormal"/>
              <w:numPr>
                <w:ilvl w:val="0"/>
                <w:numId w:val="1"/>
              </w:numPr>
              <w:ind w:left="0" w:firstLine="0"/>
              <w:rPr>
                <w:sz w:val="22"/>
              </w:rPr>
            </w:pPr>
          </w:p>
        </w:tc>
        <w:tc>
          <w:tcPr>
            <w:tcW w:w="1004" w:type="pct"/>
            <w:vMerge/>
          </w:tcPr>
          <w:p w:rsidR="00D3414A" w:rsidRPr="00B06A42" w:rsidRDefault="00D3414A" w:rsidP="00BE247C">
            <w:pPr>
              <w:pStyle w:val="ConsPlusNormal"/>
            </w:pPr>
          </w:p>
        </w:tc>
        <w:tc>
          <w:tcPr>
            <w:tcW w:w="746" w:type="pct"/>
            <w:vMerge/>
          </w:tcPr>
          <w:p w:rsidR="00D3414A" w:rsidRPr="00B06A42" w:rsidRDefault="00D3414A" w:rsidP="00BE247C">
            <w:pPr>
              <w:pStyle w:val="ConsPlusNormal"/>
              <w:rPr>
                <w:szCs w:val="24"/>
              </w:rPr>
            </w:pPr>
          </w:p>
        </w:tc>
        <w:tc>
          <w:tcPr>
            <w:tcW w:w="750" w:type="pct"/>
            <w:vMerge/>
            <w:shd w:val="clear" w:color="auto" w:fill="auto"/>
          </w:tcPr>
          <w:p w:rsidR="00D3414A" w:rsidRPr="00B06A42" w:rsidRDefault="00D3414A" w:rsidP="00BE247C">
            <w:pPr>
              <w:pStyle w:val="ConsPlusNormal"/>
              <w:rPr>
                <w:szCs w:val="24"/>
              </w:rPr>
            </w:pPr>
          </w:p>
        </w:tc>
        <w:tc>
          <w:tcPr>
            <w:tcW w:w="732" w:type="pct"/>
            <w:shd w:val="clear" w:color="auto" w:fill="auto"/>
          </w:tcPr>
          <w:p w:rsidR="00D3414A" w:rsidRPr="00B06A42" w:rsidRDefault="00D3414A" w:rsidP="00BE247C">
            <w:pPr>
              <w:pStyle w:val="ConsPlusNormal"/>
            </w:pPr>
            <w:r w:rsidRPr="00B06A42">
              <w:rPr>
                <w:szCs w:val="24"/>
              </w:rPr>
              <w:t>В целом (</w:t>
            </w:r>
            <w:r w:rsidRPr="00B06A42">
              <w:rPr>
                <w:i/>
                <w:szCs w:val="24"/>
              </w:rPr>
              <w:t>Приложение 1 НПА</w:t>
            </w:r>
            <w:r w:rsidRPr="00B06A42">
              <w:rPr>
                <w:szCs w:val="24"/>
              </w:rPr>
              <w:t>)</w:t>
            </w:r>
          </w:p>
        </w:tc>
        <w:tc>
          <w:tcPr>
            <w:tcW w:w="768" w:type="pct"/>
            <w:tcBorders>
              <w:bottom w:val="single" w:sz="4" w:space="0" w:color="auto"/>
            </w:tcBorders>
            <w:shd w:val="clear" w:color="auto" w:fill="auto"/>
          </w:tcPr>
          <w:p w:rsidR="00D3414A" w:rsidRPr="00B06A42" w:rsidRDefault="00D3414A" w:rsidP="00BE247C">
            <w:pPr>
              <w:pStyle w:val="ConsPlusNormal"/>
              <w:rPr>
                <w:szCs w:val="24"/>
              </w:rPr>
            </w:pPr>
            <w:r w:rsidRPr="00B06A42">
              <w:rPr>
                <w:szCs w:val="24"/>
              </w:rPr>
              <w:t>Постановление Правительства РФ от 23.09.2020 N 1538</w:t>
            </w:r>
          </w:p>
        </w:tc>
        <w:tc>
          <w:tcPr>
            <w:tcW w:w="750" w:type="pct"/>
            <w:vMerge/>
          </w:tcPr>
          <w:p w:rsidR="00D3414A" w:rsidRPr="00B06A42" w:rsidRDefault="00D3414A" w:rsidP="00BE247C">
            <w:pPr>
              <w:pStyle w:val="ConsPlusNormal"/>
            </w:pP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Тракторы малогабаритные. Общие требования безопасности</w:t>
            </w:r>
          </w:p>
          <w:p w:rsidR="00D3414A" w:rsidRPr="00B06A42" w:rsidRDefault="00D3414A" w:rsidP="00D3414A">
            <w:pPr>
              <w:pStyle w:val="ConsPlusNormal"/>
            </w:pPr>
            <w:r w:rsidRPr="00B06A42">
              <w:rPr>
                <w:szCs w:val="24"/>
              </w:rPr>
              <w:t>ГОСТ 12.2.140–2004</w:t>
            </w:r>
          </w:p>
        </w:tc>
        <w:tc>
          <w:tcPr>
            <w:tcW w:w="746" w:type="pct"/>
          </w:tcPr>
          <w:p w:rsidR="00D3414A" w:rsidRPr="00B06A42" w:rsidRDefault="00D3414A" w:rsidP="00D3414A">
            <w:pPr>
              <w:pStyle w:val="ConsPlusNormal"/>
              <w:rPr>
                <w:szCs w:val="24"/>
              </w:rPr>
            </w:pPr>
            <w:r w:rsidRPr="00B06A42">
              <w:rPr>
                <w:szCs w:val="24"/>
              </w:rPr>
              <w:t>25 января 2005</w:t>
            </w:r>
          </w:p>
        </w:tc>
        <w:tc>
          <w:tcPr>
            <w:tcW w:w="750" w:type="pct"/>
            <w:shd w:val="clear" w:color="auto" w:fill="auto"/>
          </w:tcPr>
          <w:p w:rsidR="00D3414A" w:rsidRPr="00B06A42" w:rsidRDefault="00D3414A" w:rsidP="00D3414A">
            <w:pPr>
              <w:pStyle w:val="ConsPlusNormal"/>
              <w:rPr>
                <w:szCs w:val="24"/>
              </w:rPr>
            </w:pPr>
            <w:r w:rsidRPr="00B06A42">
              <w:rPr>
                <w:szCs w:val="24"/>
              </w:rPr>
              <w:t>25 января 2005</w:t>
            </w:r>
          </w:p>
        </w:tc>
        <w:tc>
          <w:tcPr>
            <w:tcW w:w="732" w:type="pct"/>
            <w:shd w:val="clear" w:color="auto" w:fill="auto"/>
          </w:tcPr>
          <w:p w:rsidR="00D3414A" w:rsidRPr="00B06A42" w:rsidRDefault="00D3414A" w:rsidP="00D3414A">
            <w:pPr>
              <w:pStyle w:val="ConsPlusNormal"/>
              <w:rPr>
                <w:szCs w:val="24"/>
              </w:rPr>
            </w:pPr>
            <w:r w:rsidRPr="00B06A42">
              <w:rPr>
                <w:szCs w:val="24"/>
              </w:rPr>
              <w:t>Пункт 4.20</w:t>
            </w:r>
            <w:r w:rsidRPr="00B06A42">
              <w:rPr>
                <w:szCs w:val="24"/>
                <w:lang w:val="en-US"/>
              </w:rPr>
              <w:t>,</w:t>
            </w:r>
            <w:r w:rsidRPr="00B06A42">
              <w:rPr>
                <w:szCs w:val="24"/>
              </w:rPr>
              <w:t xml:space="preserve"> 8.2 и 8.3</w:t>
            </w:r>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января 2006</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 xml:space="preserve">Тракторы лесопромышленные и лесохозяйственные колесные, машины лесозаготовительные и лесохозяйственные колесные. Требования к эффективности и методы испытаний тормозных систем </w:t>
            </w:r>
          </w:p>
          <w:p w:rsidR="00D3414A" w:rsidRPr="00B06A42" w:rsidRDefault="00D3414A" w:rsidP="00D3414A">
            <w:pPr>
              <w:pStyle w:val="ConsPlusNormal"/>
            </w:pPr>
            <w:r w:rsidRPr="00B06A42">
              <w:rPr>
                <w:szCs w:val="24"/>
              </w:rPr>
              <w:t xml:space="preserve">ГОСТ </w:t>
            </w:r>
            <w:r w:rsidRPr="00B06A42">
              <w:rPr>
                <w:szCs w:val="24"/>
                <w:lang w:val="en-US"/>
              </w:rPr>
              <w:t>ISO</w:t>
            </w:r>
            <w:r w:rsidRPr="00B06A42">
              <w:rPr>
                <w:szCs w:val="24"/>
              </w:rPr>
              <w:t xml:space="preserve"> 11169–2011</w:t>
            </w:r>
          </w:p>
        </w:tc>
        <w:tc>
          <w:tcPr>
            <w:tcW w:w="746" w:type="pct"/>
          </w:tcPr>
          <w:p w:rsidR="00D3414A" w:rsidRPr="00B06A42" w:rsidRDefault="00D3414A" w:rsidP="00D3414A">
            <w:pPr>
              <w:pStyle w:val="ConsPlusNormal"/>
              <w:rPr>
                <w:szCs w:val="24"/>
              </w:rPr>
            </w:pPr>
            <w:r w:rsidRPr="00B06A42">
              <w:rPr>
                <w:szCs w:val="24"/>
                <w:lang w:val="en-US"/>
              </w:rPr>
              <w:t>13 декабря 2011</w:t>
            </w:r>
          </w:p>
        </w:tc>
        <w:tc>
          <w:tcPr>
            <w:tcW w:w="750" w:type="pct"/>
            <w:shd w:val="clear" w:color="auto" w:fill="auto"/>
          </w:tcPr>
          <w:p w:rsidR="00D3414A" w:rsidRPr="00B06A42" w:rsidRDefault="00D3414A" w:rsidP="00D3414A">
            <w:pPr>
              <w:pStyle w:val="ConsPlusNormal"/>
              <w:rPr>
                <w:szCs w:val="24"/>
              </w:rPr>
            </w:pPr>
            <w:r w:rsidRPr="00B06A42">
              <w:rPr>
                <w:szCs w:val="24"/>
                <w:lang w:val="en-US"/>
              </w:rPr>
              <w:t>13 декабря 2011</w:t>
            </w:r>
          </w:p>
        </w:tc>
        <w:tc>
          <w:tcPr>
            <w:tcW w:w="732" w:type="pct"/>
            <w:shd w:val="clear" w:color="auto" w:fill="auto"/>
          </w:tcPr>
          <w:p w:rsidR="00D3414A" w:rsidRPr="00B06A42" w:rsidRDefault="003607CD" w:rsidP="00D3414A">
            <w:pPr>
              <w:pStyle w:val="ConsPlusNormal"/>
              <w:rPr>
                <w:szCs w:val="24"/>
              </w:rPr>
            </w:pPr>
            <w:hyperlink r:id="rId65" w:history="1">
              <w:r w:rsidR="00D3414A" w:rsidRPr="00B06A42">
                <w:rPr>
                  <w:rStyle w:val="a4"/>
                  <w:color w:val="auto"/>
                  <w:szCs w:val="24"/>
                  <w:u w:val="none"/>
                </w:rPr>
                <w:t>Пункт 7.5</w:t>
              </w:r>
            </w:hyperlink>
            <w:r w:rsidR="00D3414A" w:rsidRPr="00B06A42">
              <w:rPr>
                <w:szCs w:val="24"/>
              </w:rPr>
              <w:t xml:space="preserve"> и </w:t>
            </w:r>
            <w:hyperlink r:id="rId66" w:history="1">
              <w:r w:rsidR="00D3414A" w:rsidRPr="00B06A42">
                <w:rPr>
                  <w:rStyle w:val="a4"/>
                  <w:color w:val="auto"/>
                  <w:szCs w:val="24"/>
                  <w:u w:val="none"/>
                </w:rPr>
                <w:t>7.6</w:t>
              </w:r>
            </w:hyperlink>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января 2013</w:t>
            </w:r>
          </w:p>
          <w:p w:rsidR="00D3414A" w:rsidRPr="00B06A42" w:rsidRDefault="00D3414A" w:rsidP="00D3414A">
            <w:pPr>
              <w:pStyle w:val="ConsPlusNormal"/>
              <w:rPr>
                <w:szCs w:val="24"/>
              </w:rPr>
            </w:pPr>
            <w:r w:rsidRPr="00B06A42">
              <w:rPr>
                <w:szCs w:val="24"/>
              </w:rPr>
              <w:t>Дата актуализации стандарта: 01 мая 2020</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 xml:space="preserve">Тракторы лесопромышленные и лесохозяйственные гусеничные, машины лесозаготовительные и лесохозяйственные гусеничные. Требования к эффективности и методы </w:t>
            </w:r>
            <w:r w:rsidRPr="00B06A42">
              <w:lastRenderedPageBreak/>
              <w:t xml:space="preserve">испытаний тормозных систем </w:t>
            </w:r>
          </w:p>
          <w:p w:rsidR="00D3414A" w:rsidRPr="00B06A42" w:rsidRDefault="00D3414A" w:rsidP="00D3414A">
            <w:pPr>
              <w:pStyle w:val="ConsPlusNormal"/>
            </w:pPr>
            <w:r w:rsidRPr="00B06A42">
              <w:rPr>
                <w:szCs w:val="24"/>
              </w:rPr>
              <w:t xml:space="preserve">ГОСТ </w:t>
            </w:r>
            <w:r w:rsidRPr="00B06A42">
              <w:rPr>
                <w:szCs w:val="24"/>
                <w:lang w:val="en-US"/>
              </w:rPr>
              <w:t>ISO</w:t>
            </w:r>
            <w:r w:rsidRPr="00B06A42">
              <w:rPr>
                <w:szCs w:val="24"/>
              </w:rPr>
              <w:t xml:space="preserve"> 11512–2011</w:t>
            </w:r>
          </w:p>
        </w:tc>
        <w:tc>
          <w:tcPr>
            <w:tcW w:w="746" w:type="pct"/>
          </w:tcPr>
          <w:p w:rsidR="00D3414A" w:rsidRPr="00B06A42" w:rsidRDefault="00D3414A" w:rsidP="00D3414A">
            <w:pPr>
              <w:pStyle w:val="ConsPlusNormal"/>
              <w:rPr>
                <w:szCs w:val="24"/>
              </w:rPr>
            </w:pPr>
            <w:r w:rsidRPr="00B06A42">
              <w:rPr>
                <w:szCs w:val="24"/>
                <w:lang w:val="en-US"/>
              </w:rPr>
              <w:lastRenderedPageBreak/>
              <w:t xml:space="preserve">13 </w:t>
            </w:r>
            <w:r w:rsidRPr="00B06A42">
              <w:rPr>
                <w:szCs w:val="24"/>
              </w:rPr>
              <w:t>декабря 2011</w:t>
            </w:r>
          </w:p>
        </w:tc>
        <w:tc>
          <w:tcPr>
            <w:tcW w:w="750" w:type="pct"/>
            <w:shd w:val="clear" w:color="auto" w:fill="auto"/>
          </w:tcPr>
          <w:p w:rsidR="00D3414A" w:rsidRPr="00B06A42" w:rsidRDefault="00D3414A" w:rsidP="00D3414A">
            <w:pPr>
              <w:pStyle w:val="ConsPlusNormal"/>
              <w:rPr>
                <w:szCs w:val="24"/>
              </w:rPr>
            </w:pPr>
            <w:r w:rsidRPr="00B06A42">
              <w:rPr>
                <w:szCs w:val="24"/>
                <w:lang w:val="en-US"/>
              </w:rPr>
              <w:t xml:space="preserve">13 </w:t>
            </w:r>
            <w:r w:rsidRPr="00B06A42">
              <w:rPr>
                <w:szCs w:val="24"/>
              </w:rPr>
              <w:t>декабря 2011</w:t>
            </w:r>
          </w:p>
        </w:tc>
        <w:tc>
          <w:tcPr>
            <w:tcW w:w="732" w:type="pct"/>
            <w:shd w:val="clear" w:color="auto" w:fill="auto"/>
          </w:tcPr>
          <w:p w:rsidR="00D3414A" w:rsidRPr="00B06A42" w:rsidRDefault="00D3414A" w:rsidP="00D3414A">
            <w:pPr>
              <w:pStyle w:val="ConsPlusNormal"/>
              <w:rPr>
                <w:szCs w:val="24"/>
              </w:rPr>
            </w:pPr>
            <w:r w:rsidRPr="00B06A42">
              <w:rPr>
                <w:szCs w:val="24"/>
              </w:rPr>
              <w:t>Пункт 6.1.1 и 6.1.2</w:t>
            </w:r>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января 2013</w:t>
            </w:r>
          </w:p>
          <w:p w:rsidR="00D3414A" w:rsidRPr="00B06A42" w:rsidRDefault="00D3414A" w:rsidP="00D3414A">
            <w:pPr>
              <w:pStyle w:val="ConsPlusNormal"/>
              <w:rPr>
                <w:szCs w:val="24"/>
              </w:rPr>
            </w:pPr>
            <w:r w:rsidRPr="00B06A42">
              <w:rPr>
                <w:szCs w:val="24"/>
              </w:rPr>
              <w:t>Дата актуализации стандарта: 01 апреля 2020</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 xml:space="preserve">Квадрициклы. Общие технические требования </w:t>
            </w:r>
          </w:p>
          <w:p w:rsidR="00D3414A" w:rsidRPr="00B06A42" w:rsidRDefault="00D3414A" w:rsidP="00D3414A">
            <w:pPr>
              <w:pStyle w:val="ConsPlusNormal"/>
            </w:pPr>
            <w:r w:rsidRPr="00B06A42">
              <w:rPr>
                <w:szCs w:val="24"/>
              </w:rPr>
              <w:t>ГОСТ Р 51815–2001</w:t>
            </w:r>
          </w:p>
        </w:tc>
        <w:tc>
          <w:tcPr>
            <w:tcW w:w="746" w:type="pct"/>
          </w:tcPr>
          <w:p w:rsidR="00D3414A" w:rsidRPr="00B06A42" w:rsidRDefault="00D3414A" w:rsidP="00D3414A">
            <w:pPr>
              <w:pStyle w:val="ConsPlusNormal"/>
              <w:rPr>
                <w:szCs w:val="24"/>
              </w:rPr>
            </w:pPr>
            <w:r w:rsidRPr="00B06A42">
              <w:rPr>
                <w:szCs w:val="24"/>
              </w:rPr>
              <w:t>08 октября 2001</w:t>
            </w:r>
          </w:p>
        </w:tc>
        <w:tc>
          <w:tcPr>
            <w:tcW w:w="750" w:type="pct"/>
            <w:shd w:val="clear" w:color="auto" w:fill="auto"/>
          </w:tcPr>
          <w:p w:rsidR="00D3414A" w:rsidRPr="00B06A42" w:rsidRDefault="00D3414A" w:rsidP="00D3414A">
            <w:pPr>
              <w:pStyle w:val="ConsPlusNormal"/>
              <w:rPr>
                <w:szCs w:val="24"/>
              </w:rPr>
            </w:pPr>
            <w:r w:rsidRPr="00B06A42">
              <w:rPr>
                <w:szCs w:val="24"/>
              </w:rPr>
              <w:t>08 октября 2001</w:t>
            </w:r>
          </w:p>
        </w:tc>
        <w:tc>
          <w:tcPr>
            <w:tcW w:w="732" w:type="pct"/>
            <w:shd w:val="clear" w:color="auto" w:fill="auto"/>
          </w:tcPr>
          <w:p w:rsidR="00D3414A" w:rsidRPr="00B06A42" w:rsidRDefault="003607CD" w:rsidP="00D3414A">
            <w:pPr>
              <w:pStyle w:val="ConsPlusNormal"/>
              <w:rPr>
                <w:szCs w:val="24"/>
              </w:rPr>
            </w:pPr>
            <w:hyperlink r:id="rId67" w:history="1">
              <w:r w:rsidR="00D3414A" w:rsidRPr="00B06A42">
                <w:rPr>
                  <w:rStyle w:val="a4"/>
                  <w:color w:val="auto"/>
                  <w:szCs w:val="24"/>
                  <w:u w:val="none"/>
                </w:rPr>
                <w:t>Пункт 4.1</w:t>
              </w:r>
            </w:hyperlink>
            <w:r w:rsidR="00D3414A" w:rsidRPr="00B06A42">
              <w:rPr>
                <w:szCs w:val="24"/>
              </w:rPr>
              <w:t xml:space="preserve">,  </w:t>
            </w:r>
            <w:hyperlink r:id="rId68" w:history="1">
              <w:r w:rsidR="00D3414A" w:rsidRPr="00B06A42">
                <w:rPr>
                  <w:rStyle w:val="a4"/>
                  <w:color w:val="auto"/>
                  <w:szCs w:val="24"/>
                  <w:u w:val="none"/>
                </w:rPr>
                <w:t>4.2</w:t>
              </w:r>
            </w:hyperlink>
            <w:r w:rsidR="00D3414A" w:rsidRPr="00B06A42">
              <w:rPr>
                <w:szCs w:val="24"/>
              </w:rPr>
              <w:t xml:space="preserve">, </w:t>
            </w:r>
            <w:hyperlink r:id="rId69" w:history="1">
              <w:r w:rsidR="00D3414A" w:rsidRPr="00B06A42">
                <w:rPr>
                  <w:rStyle w:val="a4"/>
                  <w:color w:val="auto"/>
                  <w:szCs w:val="24"/>
                  <w:u w:val="none"/>
                </w:rPr>
                <w:t>4.3</w:t>
              </w:r>
            </w:hyperlink>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июля 2002</w:t>
            </w:r>
            <w:r w:rsidRPr="00B06A42">
              <w:rPr>
                <w:szCs w:val="24"/>
              </w:rPr>
              <w:br/>
              <w:t>Дата актуализации стандарта: 01 сентября 2009</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Средства мототранспортные четырехколесные внедорожные. Общие технические требования</w:t>
            </w:r>
          </w:p>
          <w:p w:rsidR="00D3414A" w:rsidRPr="00B06A42" w:rsidRDefault="00D3414A" w:rsidP="00D3414A">
            <w:pPr>
              <w:pStyle w:val="ConsPlusNormal"/>
            </w:pPr>
            <w:r w:rsidRPr="00B06A42">
              <w:rPr>
                <w:szCs w:val="24"/>
              </w:rPr>
              <w:t>ГОСТ Р 52008–2003</w:t>
            </w:r>
          </w:p>
        </w:tc>
        <w:tc>
          <w:tcPr>
            <w:tcW w:w="746" w:type="pct"/>
          </w:tcPr>
          <w:p w:rsidR="00D3414A" w:rsidRPr="00B06A42" w:rsidRDefault="00D3414A" w:rsidP="00D3414A">
            <w:pPr>
              <w:pStyle w:val="ConsPlusNormal"/>
              <w:rPr>
                <w:szCs w:val="24"/>
              </w:rPr>
            </w:pPr>
            <w:r w:rsidRPr="00B06A42">
              <w:rPr>
                <w:szCs w:val="24"/>
              </w:rPr>
              <w:t>29 января 2003</w:t>
            </w:r>
          </w:p>
        </w:tc>
        <w:tc>
          <w:tcPr>
            <w:tcW w:w="750" w:type="pct"/>
            <w:shd w:val="clear" w:color="auto" w:fill="auto"/>
          </w:tcPr>
          <w:p w:rsidR="00D3414A" w:rsidRPr="00B06A42" w:rsidRDefault="00D3414A" w:rsidP="00D3414A">
            <w:pPr>
              <w:pStyle w:val="ConsPlusNormal"/>
              <w:rPr>
                <w:szCs w:val="24"/>
              </w:rPr>
            </w:pPr>
            <w:r w:rsidRPr="00B06A42">
              <w:rPr>
                <w:szCs w:val="24"/>
              </w:rPr>
              <w:t>29 января 2003</w:t>
            </w:r>
          </w:p>
        </w:tc>
        <w:tc>
          <w:tcPr>
            <w:tcW w:w="732" w:type="pct"/>
            <w:shd w:val="clear" w:color="auto" w:fill="auto"/>
          </w:tcPr>
          <w:p w:rsidR="00D3414A" w:rsidRPr="00B06A42" w:rsidRDefault="003607CD" w:rsidP="00D3414A">
            <w:pPr>
              <w:pStyle w:val="ConsPlusNormal"/>
              <w:rPr>
                <w:szCs w:val="24"/>
              </w:rPr>
            </w:pPr>
            <w:hyperlink r:id="rId70" w:history="1">
              <w:r w:rsidR="00D3414A" w:rsidRPr="00B06A42">
                <w:rPr>
                  <w:rStyle w:val="a4"/>
                  <w:color w:val="auto"/>
                  <w:szCs w:val="24"/>
                  <w:u w:val="none"/>
                </w:rPr>
                <w:t>Пункт 4.1</w:t>
              </w:r>
            </w:hyperlink>
            <w:r w:rsidR="00D3414A" w:rsidRPr="00B06A42">
              <w:rPr>
                <w:szCs w:val="24"/>
              </w:rPr>
              <w:t xml:space="preserve"> - </w:t>
            </w:r>
            <w:hyperlink r:id="rId71" w:history="1">
              <w:r w:rsidR="00D3414A" w:rsidRPr="00B06A42">
                <w:rPr>
                  <w:rStyle w:val="a4"/>
                  <w:color w:val="auto"/>
                  <w:szCs w:val="24"/>
                  <w:u w:val="none"/>
                </w:rPr>
                <w:t>4.2</w:t>
              </w:r>
            </w:hyperlink>
            <w:r w:rsidR="00D3414A" w:rsidRPr="00B06A42">
              <w:rPr>
                <w:szCs w:val="24"/>
              </w:rPr>
              <w:t xml:space="preserve">, </w:t>
            </w:r>
            <w:hyperlink r:id="rId72" w:history="1">
              <w:r w:rsidR="00D3414A" w:rsidRPr="00B06A42">
                <w:rPr>
                  <w:rStyle w:val="a4"/>
                  <w:color w:val="auto"/>
                  <w:szCs w:val="24"/>
                  <w:u w:val="none"/>
                </w:rPr>
                <w:t>пункт 4.16</w:t>
              </w:r>
            </w:hyperlink>
            <w:r w:rsidR="00D3414A" w:rsidRPr="00B06A42">
              <w:rPr>
                <w:szCs w:val="24"/>
              </w:rPr>
              <w:t xml:space="preserve"> и </w:t>
            </w:r>
            <w:hyperlink r:id="rId73" w:history="1">
              <w:r w:rsidR="00D3414A" w:rsidRPr="00B06A42">
                <w:rPr>
                  <w:rStyle w:val="a4"/>
                  <w:color w:val="auto"/>
                  <w:szCs w:val="24"/>
                  <w:u w:val="none"/>
                </w:rPr>
                <w:t>4.16.1</w:t>
              </w:r>
            </w:hyperlink>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января 2004</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pPr>
            <w:r w:rsidRPr="00B06A42">
              <w:t>Транспорт напольный безрельсовый. Системы тормозные. Технические требования</w:t>
            </w:r>
          </w:p>
          <w:p w:rsidR="00D3414A" w:rsidRPr="00B06A42" w:rsidRDefault="00D3414A" w:rsidP="00D3414A">
            <w:pPr>
              <w:pStyle w:val="ConsPlusNormal"/>
            </w:pPr>
            <w:r w:rsidRPr="00B06A42">
              <w:t xml:space="preserve">ГОСТ Р 51348–99 (ИСО 6292–96) </w:t>
            </w:r>
          </w:p>
          <w:p w:rsidR="00D3414A" w:rsidRPr="00B06A42" w:rsidRDefault="00D3414A" w:rsidP="00D3414A">
            <w:pPr>
              <w:pStyle w:val="ConsPlusNormal"/>
            </w:pPr>
          </w:p>
        </w:tc>
        <w:tc>
          <w:tcPr>
            <w:tcW w:w="746" w:type="pct"/>
          </w:tcPr>
          <w:p w:rsidR="00D3414A" w:rsidRPr="00B06A42" w:rsidRDefault="00D3414A" w:rsidP="00D3414A">
            <w:pPr>
              <w:pStyle w:val="ConsPlusNormal"/>
              <w:rPr>
                <w:szCs w:val="24"/>
              </w:rPr>
            </w:pPr>
            <w:r w:rsidRPr="00B06A42">
              <w:rPr>
                <w:szCs w:val="24"/>
              </w:rPr>
              <w:t>28 октября 1999</w:t>
            </w:r>
          </w:p>
        </w:tc>
        <w:tc>
          <w:tcPr>
            <w:tcW w:w="750" w:type="pct"/>
            <w:shd w:val="clear" w:color="auto" w:fill="auto"/>
          </w:tcPr>
          <w:p w:rsidR="00D3414A" w:rsidRPr="00B06A42" w:rsidRDefault="00D3414A" w:rsidP="00D3414A">
            <w:pPr>
              <w:pStyle w:val="ConsPlusNormal"/>
              <w:rPr>
                <w:szCs w:val="24"/>
              </w:rPr>
            </w:pPr>
            <w:r w:rsidRPr="00B06A42">
              <w:rPr>
                <w:szCs w:val="24"/>
              </w:rPr>
              <w:t>28 октября 1999</w:t>
            </w:r>
          </w:p>
        </w:tc>
        <w:tc>
          <w:tcPr>
            <w:tcW w:w="732" w:type="pct"/>
            <w:shd w:val="clear" w:color="auto" w:fill="auto"/>
          </w:tcPr>
          <w:p w:rsidR="00D3414A" w:rsidRPr="00B06A42" w:rsidRDefault="003607CD" w:rsidP="00D3414A">
            <w:pPr>
              <w:pStyle w:val="ConsPlusNormal"/>
              <w:rPr>
                <w:szCs w:val="24"/>
              </w:rPr>
            </w:pPr>
            <w:hyperlink r:id="rId74" w:history="1">
              <w:r w:rsidR="00D3414A" w:rsidRPr="00B06A42">
                <w:rPr>
                  <w:rStyle w:val="a4"/>
                  <w:color w:val="auto"/>
                  <w:szCs w:val="24"/>
                  <w:u w:val="none"/>
                </w:rPr>
                <w:t>Пункт 3.2</w:t>
              </w:r>
            </w:hyperlink>
            <w:r w:rsidR="00D3414A" w:rsidRPr="00B06A42">
              <w:rPr>
                <w:szCs w:val="24"/>
              </w:rPr>
              <w:t xml:space="preserve"> и 4.14</w:t>
            </w:r>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июля 2000</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 xml:space="preserve">Машины для сельского и лесного хозяйства. Монтаж устройств освещения и световой сигнализации для проезда по дорогам общего пользования </w:t>
            </w:r>
          </w:p>
          <w:p w:rsidR="00D3414A" w:rsidRPr="00B06A42" w:rsidRDefault="00D3414A" w:rsidP="00D3414A">
            <w:pPr>
              <w:pStyle w:val="ConsPlusNormal"/>
            </w:pPr>
            <w:r w:rsidRPr="00B06A42">
              <w:rPr>
                <w:szCs w:val="24"/>
              </w:rPr>
              <w:lastRenderedPageBreak/>
              <w:t>ГОСТ 32431–2013 (</w:t>
            </w:r>
            <w:r w:rsidRPr="00B06A42">
              <w:rPr>
                <w:szCs w:val="24"/>
                <w:lang w:val="en-US"/>
              </w:rPr>
              <w:t>ISO</w:t>
            </w:r>
            <w:r w:rsidRPr="00B06A42">
              <w:rPr>
                <w:szCs w:val="24"/>
              </w:rPr>
              <w:t xml:space="preserve"> 16154:2005)</w:t>
            </w:r>
            <w:r w:rsidR="00C62A33" w:rsidRPr="00B06A42">
              <w:rPr>
                <w:szCs w:val="24"/>
              </w:rPr>
              <w:t>**</w:t>
            </w:r>
          </w:p>
        </w:tc>
        <w:tc>
          <w:tcPr>
            <w:tcW w:w="746" w:type="pct"/>
          </w:tcPr>
          <w:p w:rsidR="00D3414A" w:rsidRPr="00B06A42" w:rsidRDefault="00D3414A" w:rsidP="00D3414A">
            <w:pPr>
              <w:pStyle w:val="ConsPlusNormal"/>
              <w:rPr>
                <w:szCs w:val="24"/>
              </w:rPr>
            </w:pPr>
            <w:r w:rsidRPr="00B06A42">
              <w:rPr>
                <w:szCs w:val="24"/>
              </w:rPr>
              <w:lastRenderedPageBreak/>
              <w:t>17 марта 2014</w:t>
            </w:r>
          </w:p>
        </w:tc>
        <w:tc>
          <w:tcPr>
            <w:tcW w:w="750" w:type="pct"/>
            <w:shd w:val="clear" w:color="auto" w:fill="auto"/>
          </w:tcPr>
          <w:p w:rsidR="00D3414A" w:rsidRPr="00B06A42" w:rsidRDefault="00D3414A" w:rsidP="00D3414A">
            <w:pPr>
              <w:pStyle w:val="ConsPlusNormal"/>
              <w:rPr>
                <w:szCs w:val="24"/>
              </w:rPr>
            </w:pPr>
            <w:r w:rsidRPr="00B06A42">
              <w:rPr>
                <w:szCs w:val="24"/>
              </w:rPr>
              <w:t>17 марта 2014</w:t>
            </w:r>
          </w:p>
        </w:tc>
        <w:tc>
          <w:tcPr>
            <w:tcW w:w="732" w:type="pct"/>
            <w:shd w:val="clear" w:color="auto" w:fill="auto"/>
          </w:tcPr>
          <w:p w:rsidR="00D3414A" w:rsidRPr="00B06A42" w:rsidRDefault="003607CD" w:rsidP="00D3414A">
            <w:pPr>
              <w:pStyle w:val="ConsPlusNormal"/>
              <w:rPr>
                <w:szCs w:val="24"/>
              </w:rPr>
            </w:pPr>
            <w:hyperlink r:id="rId75" w:history="1">
              <w:r w:rsidR="00D3414A" w:rsidRPr="00B06A42">
                <w:rPr>
                  <w:rStyle w:val="a4"/>
                  <w:color w:val="auto"/>
                  <w:szCs w:val="24"/>
                  <w:u w:val="none"/>
                </w:rPr>
                <w:t>Пункт 3.2</w:t>
              </w:r>
            </w:hyperlink>
            <w:r w:rsidR="00D3414A" w:rsidRPr="00B06A42">
              <w:rPr>
                <w:szCs w:val="24"/>
              </w:rPr>
              <w:t xml:space="preserve"> - </w:t>
            </w:r>
            <w:hyperlink r:id="rId76" w:history="1">
              <w:r w:rsidR="00D3414A" w:rsidRPr="00B06A42">
                <w:rPr>
                  <w:rStyle w:val="a4"/>
                  <w:color w:val="auto"/>
                  <w:szCs w:val="24"/>
                  <w:u w:val="none"/>
                </w:rPr>
                <w:t>3.12</w:t>
              </w:r>
            </w:hyperlink>
          </w:p>
          <w:p w:rsidR="00D3414A" w:rsidRPr="00B06A42" w:rsidRDefault="00D3414A" w:rsidP="00D3414A">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января 2015</w:t>
            </w:r>
            <w:r w:rsidRPr="00B06A42">
              <w:rPr>
                <w:szCs w:val="24"/>
              </w:rPr>
              <w:br/>
              <w:t xml:space="preserve">Дата актуализации стандарта: </w:t>
            </w:r>
            <w:r w:rsidRPr="00B06A42">
              <w:rPr>
                <w:szCs w:val="24"/>
              </w:rPr>
              <w:br/>
              <w:t>01 июня 2020</w:t>
            </w:r>
          </w:p>
        </w:tc>
      </w:tr>
      <w:tr w:rsidR="00DC12A0" w:rsidRPr="00B06A42" w:rsidTr="00995F5E">
        <w:trPr>
          <w:trHeight w:val="495"/>
        </w:trPr>
        <w:tc>
          <w:tcPr>
            <w:tcW w:w="250" w:type="pct"/>
          </w:tcPr>
          <w:p w:rsidR="00D3414A" w:rsidRPr="00B06A42" w:rsidRDefault="00D3414A" w:rsidP="00D3414A">
            <w:pPr>
              <w:pStyle w:val="ConsPlusNormal"/>
              <w:numPr>
                <w:ilvl w:val="0"/>
                <w:numId w:val="1"/>
              </w:numPr>
              <w:ind w:left="0" w:firstLine="0"/>
              <w:rPr>
                <w:sz w:val="22"/>
              </w:rPr>
            </w:pPr>
          </w:p>
        </w:tc>
        <w:tc>
          <w:tcPr>
            <w:tcW w:w="1004" w:type="pct"/>
          </w:tcPr>
          <w:p w:rsidR="00D3414A" w:rsidRPr="00B06A42" w:rsidRDefault="00D3414A" w:rsidP="00D3414A">
            <w:pPr>
              <w:pStyle w:val="ConsPlusNormal"/>
              <w:rPr>
                <w:szCs w:val="24"/>
              </w:rPr>
            </w:pPr>
            <w:r w:rsidRPr="00B06A42">
              <w:t xml:space="preserve">Стекло безопасное для наземного транспорта. Общие технические условия </w:t>
            </w:r>
          </w:p>
          <w:p w:rsidR="00D3414A" w:rsidRPr="00B06A42" w:rsidRDefault="00D3414A" w:rsidP="00D3414A">
            <w:pPr>
              <w:pStyle w:val="ConsPlusNormal"/>
            </w:pPr>
            <w:r w:rsidRPr="00B06A42">
              <w:rPr>
                <w:szCs w:val="24"/>
              </w:rPr>
              <w:t>ГОСТ 32565–2013</w:t>
            </w:r>
          </w:p>
        </w:tc>
        <w:tc>
          <w:tcPr>
            <w:tcW w:w="746" w:type="pct"/>
          </w:tcPr>
          <w:p w:rsidR="00D3414A" w:rsidRPr="00B06A42" w:rsidRDefault="00D3414A" w:rsidP="00D3414A">
            <w:pPr>
              <w:pStyle w:val="ConsPlusNormal"/>
              <w:rPr>
                <w:szCs w:val="24"/>
              </w:rPr>
            </w:pPr>
            <w:r w:rsidRPr="00B06A42">
              <w:rPr>
                <w:szCs w:val="24"/>
              </w:rPr>
              <w:t>22 ноября 2013</w:t>
            </w:r>
          </w:p>
        </w:tc>
        <w:tc>
          <w:tcPr>
            <w:tcW w:w="750" w:type="pct"/>
            <w:shd w:val="clear" w:color="auto" w:fill="auto"/>
          </w:tcPr>
          <w:p w:rsidR="00D3414A" w:rsidRPr="00B06A42" w:rsidRDefault="00D3414A" w:rsidP="00D3414A">
            <w:pPr>
              <w:pStyle w:val="ConsPlusNormal"/>
              <w:rPr>
                <w:szCs w:val="24"/>
              </w:rPr>
            </w:pPr>
            <w:r w:rsidRPr="00B06A42">
              <w:rPr>
                <w:szCs w:val="24"/>
              </w:rPr>
              <w:t>22 ноября 2013</w:t>
            </w:r>
          </w:p>
        </w:tc>
        <w:tc>
          <w:tcPr>
            <w:tcW w:w="732" w:type="pct"/>
            <w:shd w:val="clear" w:color="auto" w:fill="auto"/>
          </w:tcPr>
          <w:p w:rsidR="00D3414A" w:rsidRPr="00B06A42" w:rsidRDefault="00D3414A" w:rsidP="00D3414A">
            <w:pPr>
              <w:pStyle w:val="ConsPlusNormal"/>
              <w:rPr>
                <w:szCs w:val="24"/>
              </w:rPr>
            </w:pPr>
            <w:r w:rsidRPr="00B06A42">
              <w:rPr>
                <w:szCs w:val="24"/>
              </w:rPr>
              <w:t>В целом (</w:t>
            </w:r>
            <w:r w:rsidRPr="00B06A42">
              <w:rPr>
                <w:i/>
                <w:szCs w:val="24"/>
              </w:rPr>
              <w:t>Приложение 1 НПА</w:t>
            </w:r>
            <w:r w:rsidRPr="00B06A42">
              <w:rPr>
                <w:szCs w:val="24"/>
              </w:rPr>
              <w:t>)</w:t>
            </w:r>
          </w:p>
        </w:tc>
        <w:tc>
          <w:tcPr>
            <w:tcW w:w="768" w:type="pct"/>
            <w:tcBorders>
              <w:bottom w:val="nil"/>
            </w:tcBorders>
            <w:shd w:val="clear" w:color="auto" w:fill="auto"/>
          </w:tcPr>
          <w:p w:rsidR="00D3414A" w:rsidRPr="00B06A42" w:rsidRDefault="00D3414A" w:rsidP="00D3414A">
            <w:pPr>
              <w:pStyle w:val="ConsPlusNormal"/>
              <w:rPr>
                <w:szCs w:val="24"/>
              </w:rPr>
            </w:pPr>
            <w:r w:rsidRPr="00B06A42">
              <w:rPr>
                <w:szCs w:val="24"/>
              </w:rPr>
              <w:t>Постановление Правительства РФ от 23.09.2020 N 1538</w:t>
            </w:r>
          </w:p>
        </w:tc>
        <w:tc>
          <w:tcPr>
            <w:tcW w:w="750" w:type="pct"/>
          </w:tcPr>
          <w:p w:rsidR="00D3414A" w:rsidRPr="00B06A42" w:rsidRDefault="00D3414A" w:rsidP="00D3414A">
            <w:pPr>
              <w:pStyle w:val="ConsPlusNormal"/>
              <w:rPr>
                <w:szCs w:val="24"/>
              </w:rPr>
            </w:pPr>
            <w:r w:rsidRPr="00B06A42">
              <w:t xml:space="preserve">Дата введения в действие: </w:t>
            </w:r>
            <w:r w:rsidRPr="00B06A42">
              <w:rPr>
                <w:szCs w:val="24"/>
              </w:rPr>
              <w:t>01 января 2015</w:t>
            </w:r>
          </w:p>
          <w:p w:rsidR="00D3414A" w:rsidRPr="00B06A42" w:rsidRDefault="00D3414A" w:rsidP="00D3414A">
            <w:pPr>
              <w:pStyle w:val="ConsPlusNormal"/>
              <w:rPr>
                <w:szCs w:val="24"/>
              </w:rPr>
            </w:pPr>
            <w:r w:rsidRPr="00B06A42">
              <w:rPr>
                <w:szCs w:val="24"/>
              </w:rPr>
              <w:t xml:space="preserve">Дата актуализации стандарта: </w:t>
            </w:r>
            <w:r w:rsidRPr="00B06A42">
              <w:rPr>
                <w:szCs w:val="24"/>
              </w:rPr>
              <w:br/>
              <w:t>01 ноября 2019</w:t>
            </w:r>
          </w:p>
        </w:tc>
      </w:tr>
      <w:tr w:rsidR="00DC12A0" w:rsidRPr="00B06A42" w:rsidTr="00995F5E">
        <w:trPr>
          <w:trHeight w:val="540"/>
        </w:trPr>
        <w:tc>
          <w:tcPr>
            <w:tcW w:w="250" w:type="pct"/>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pStyle w:val="ConsPlusNormal"/>
              <w:rPr>
                <w:szCs w:val="24"/>
              </w:rPr>
            </w:pPr>
            <w:r w:rsidRPr="00B06A42">
              <w:t xml:space="preserve">Производственный экологический мониторинг. Требования к программам производственного экологического мониторинга </w:t>
            </w:r>
          </w:p>
          <w:p w:rsidR="00BE247C" w:rsidRPr="00B06A42" w:rsidRDefault="00BE247C" w:rsidP="00BE247C">
            <w:pPr>
              <w:pStyle w:val="ConsPlusNormal"/>
              <w:rPr>
                <w:szCs w:val="24"/>
              </w:rPr>
            </w:pPr>
            <w:r w:rsidRPr="00B06A42">
              <w:rPr>
                <w:szCs w:val="24"/>
              </w:rPr>
              <w:t>ГОСТ Р 56063–2014</w:t>
            </w:r>
          </w:p>
        </w:tc>
        <w:tc>
          <w:tcPr>
            <w:tcW w:w="746" w:type="pct"/>
          </w:tcPr>
          <w:p w:rsidR="00BE247C" w:rsidRPr="00B06A42" w:rsidRDefault="00BE247C" w:rsidP="00BE247C">
            <w:pPr>
              <w:pStyle w:val="ConsPlusNormal"/>
              <w:rPr>
                <w:szCs w:val="24"/>
              </w:rPr>
            </w:pPr>
            <w:r w:rsidRPr="00B06A42">
              <w:rPr>
                <w:szCs w:val="24"/>
              </w:rPr>
              <w:t>09 июля 2014</w:t>
            </w:r>
          </w:p>
        </w:tc>
        <w:tc>
          <w:tcPr>
            <w:tcW w:w="750" w:type="pct"/>
            <w:shd w:val="clear" w:color="auto" w:fill="auto"/>
          </w:tcPr>
          <w:p w:rsidR="00BE247C" w:rsidRPr="00B06A42" w:rsidRDefault="00BE247C" w:rsidP="00BE247C">
            <w:pPr>
              <w:pStyle w:val="ConsPlusNormal"/>
              <w:rPr>
                <w:szCs w:val="24"/>
              </w:rPr>
            </w:pPr>
            <w:r w:rsidRPr="00B06A42">
              <w:rPr>
                <w:szCs w:val="24"/>
              </w:rPr>
              <w:t>09 июля 2014</w:t>
            </w:r>
          </w:p>
        </w:tc>
        <w:tc>
          <w:tcPr>
            <w:tcW w:w="732" w:type="pct"/>
            <w:shd w:val="clear" w:color="auto" w:fill="auto"/>
          </w:tcPr>
          <w:p w:rsidR="00BE247C" w:rsidRPr="00B06A42" w:rsidRDefault="00BE247C" w:rsidP="00BE247C">
            <w:pPr>
              <w:pStyle w:val="ConsPlusNormal"/>
              <w:rPr>
                <w:szCs w:val="24"/>
              </w:rPr>
            </w:pPr>
            <w:r w:rsidRPr="00B06A42">
              <w:rPr>
                <w:szCs w:val="24"/>
              </w:rPr>
              <w:t xml:space="preserve">В целом </w:t>
            </w:r>
            <w:r w:rsidRPr="00B06A42">
              <w:rPr>
                <w:szCs w:val="24"/>
              </w:rPr>
              <w:br/>
              <w:t>(</w:t>
            </w:r>
            <w:r w:rsidRPr="00B06A42">
              <w:rPr>
                <w:i/>
                <w:szCs w:val="24"/>
              </w:rPr>
              <w:t>ст.6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Распоряжение Правительства РФ от 19.09.2020 N 2404-р</w:t>
            </w:r>
          </w:p>
        </w:tc>
        <w:tc>
          <w:tcPr>
            <w:tcW w:w="750" w:type="pct"/>
          </w:tcPr>
          <w:p w:rsidR="00BE247C" w:rsidRPr="00B06A42" w:rsidRDefault="00BE247C" w:rsidP="00BE247C">
            <w:pPr>
              <w:pStyle w:val="ConsPlusNormal"/>
              <w:rPr>
                <w:szCs w:val="24"/>
              </w:rPr>
            </w:pPr>
            <w:r w:rsidRPr="00B06A42">
              <w:t xml:space="preserve">Дата введения в действие: </w:t>
            </w:r>
            <w:r w:rsidRPr="00B06A42">
              <w:br/>
            </w:r>
            <w:r w:rsidRPr="00B06A42">
              <w:rPr>
                <w:szCs w:val="24"/>
              </w:rPr>
              <w:t>01 января 2015</w:t>
            </w:r>
            <w:r w:rsidRPr="00B06A42">
              <w:rPr>
                <w:szCs w:val="24"/>
              </w:rPr>
              <w:br/>
              <w:t xml:space="preserve">Дата актуализации стандарта: </w:t>
            </w:r>
          </w:p>
          <w:p w:rsidR="00BE247C" w:rsidRPr="00B06A42" w:rsidRDefault="00BE247C" w:rsidP="00BE247C">
            <w:pPr>
              <w:pStyle w:val="ConsPlusNormal"/>
              <w:rPr>
                <w:szCs w:val="24"/>
              </w:rPr>
            </w:pPr>
            <w:r w:rsidRPr="00B06A42">
              <w:rPr>
                <w:szCs w:val="24"/>
              </w:rPr>
              <w:t>01 сентября 2019</w:t>
            </w:r>
          </w:p>
        </w:tc>
      </w:tr>
      <w:tr w:rsidR="00DC12A0" w:rsidRPr="00B06A42" w:rsidTr="00995F5E">
        <w:trPr>
          <w:trHeight w:val="435"/>
        </w:trPr>
        <w:tc>
          <w:tcPr>
            <w:tcW w:w="250" w:type="pct"/>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widowControl w:val="0"/>
              <w:autoSpaceDE w:val="0"/>
              <w:autoSpaceDN w:val="0"/>
              <w:rPr>
                <w:rFonts w:eastAsia="Times New Roman" w:cs="Times New Roman"/>
                <w:szCs w:val="24"/>
              </w:rPr>
            </w:pPr>
            <w:r w:rsidRPr="00B06A42">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58350–2019</w:t>
            </w:r>
          </w:p>
          <w:p w:rsidR="00BE247C" w:rsidRPr="00B06A42" w:rsidRDefault="00BE247C" w:rsidP="00BE247C">
            <w:pPr>
              <w:widowControl w:val="0"/>
              <w:autoSpaceDE w:val="0"/>
              <w:autoSpaceDN w:val="0"/>
              <w:rPr>
                <w:rFonts w:eastAsia="Times New Roman" w:cs="Times New Roman"/>
                <w:szCs w:val="24"/>
              </w:rPr>
            </w:pPr>
          </w:p>
        </w:tc>
        <w:tc>
          <w:tcPr>
            <w:tcW w:w="746" w:type="pct"/>
          </w:tcPr>
          <w:p w:rsidR="00BE247C" w:rsidRPr="00B06A42" w:rsidRDefault="00BE247C" w:rsidP="00BE247C">
            <w:pPr>
              <w:pStyle w:val="ConsPlusNormal"/>
              <w:rPr>
                <w:szCs w:val="24"/>
              </w:rPr>
            </w:pPr>
            <w:r w:rsidRPr="00B06A42">
              <w:rPr>
                <w:szCs w:val="24"/>
              </w:rPr>
              <w:t>13 февраля 2019</w:t>
            </w:r>
          </w:p>
        </w:tc>
        <w:tc>
          <w:tcPr>
            <w:tcW w:w="750" w:type="pct"/>
            <w:shd w:val="clear" w:color="auto" w:fill="auto"/>
          </w:tcPr>
          <w:p w:rsidR="00BE247C" w:rsidRPr="00B06A42" w:rsidRDefault="00BE247C" w:rsidP="00BE247C">
            <w:pPr>
              <w:pStyle w:val="ConsPlusNormal"/>
              <w:rPr>
                <w:szCs w:val="24"/>
              </w:rPr>
            </w:pPr>
            <w:r w:rsidRPr="00B06A42">
              <w:rPr>
                <w:szCs w:val="24"/>
              </w:rPr>
              <w:t>13 февраля 2019</w:t>
            </w:r>
          </w:p>
        </w:tc>
        <w:tc>
          <w:tcPr>
            <w:tcW w:w="732" w:type="pct"/>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pPr>
            <w:r w:rsidRPr="00B06A42">
              <w:rPr>
                <w:szCs w:val="24"/>
              </w:rPr>
              <w:t>(</w:t>
            </w:r>
            <w:r w:rsidRPr="00B06A42">
              <w:rPr>
                <w:i/>
                <w:szCs w:val="24"/>
              </w:rPr>
              <w:t>п. </w:t>
            </w:r>
            <w:r w:rsidRPr="00B06A42">
              <w:rPr>
                <w:i/>
              </w:rPr>
              <w:t>17</w:t>
            </w:r>
            <w:r w:rsidRPr="00B06A42">
              <w:rPr>
                <w:i/>
                <w:sz w:val="20"/>
                <w:vertAlign w:val="superscript"/>
              </w:rPr>
              <w:t xml:space="preserve">1 </w:t>
            </w:r>
            <w:r w:rsidRPr="00B06A42">
              <w:rPr>
                <w:i/>
                <w:szCs w:val="24"/>
              </w:rPr>
              <w:t>НПА</w:t>
            </w:r>
            <w:r w:rsidRPr="00B06A42">
              <w:rPr>
                <w:szCs w:val="24"/>
              </w:rPr>
              <w:t>)</w:t>
            </w:r>
          </w:p>
        </w:tc>
        <w:tc>
          <w:tcPr>
            <w:tcW w:w="768" w:type="pct"/>
            <w:shd w:val="clear" w:color="auto" w:fill="auto"/>
          </w:tcPr>
          <w:p w:rsidR="00BE247C" w:rsidRPr="00B06A42" w:rsidRDefault="00BE247C" w:rsidP="00BE247C">
            <w:pPr>
              <w:pStyle w:val="ConsPlusNormal"/>
            </w:pPr>
            <w:r w:rsidRPr="00B06A42">
              <w:t>Распоряжение Правительства РФ от 02.09.2020 N 2240-р</w:t>
            </w:r>
          </w:p>
        </w:tc>
        <w:tc>
          <w:tcPr>
            <w:tcW w:w="750" w:type="pct"/>
          </w:tcPr>
          <w:p w:rsidR="00BE247C" w:rsidRPr="00B06A42" w:rsidRDefault="00BE247C" w:rsidP="00BE247C">
            <w:pPr>
              <w:pStyle w:val="ConsPlusNormal"/>
              <w:rPr>
                <w:szCs w:val="24"/>
              </w:rPr>
            </w:pPr>
            <w:r w:rsidRPr="00B06A42">
              <w:t xml:space="preserve">Дата введения в действие: </w:t>
            </w:r>
            <w:r w:rsidRPr="00B06A42">
              <w:br/>
            </w:r>
            <w:r w:rsidRPr="00B06A42">
              <w:rPr>
                <w:szCs w:val="24"/>
              </w:rPr>
              <w:t>01 июля 2019</w:t>
            </w:r>
          </w:p>
        </w:tc>
      </w:tr>
      <w:tr w:rsidR="00DC12A0" w:rsidRPr="00B06A42" w:rsidTr="00995F5E">
        <w:trPr>
          <w:trHeight w:val="555"/>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rPr>
                <w:rFonts w:eastAsia="Calibri" w:cs="Times New Roman"/>
                <w:szCs w:val="24"/>
              </w:rPr>
            </w:pPr>
            <w:r w:rsidRPr="00B06A42">
              <w:rPr>
                <w:rFonts w:eastAsia="Calibri" w:cs="Times New Roman"/>
                <w:szCs w:val="24"/>
              </w:rPr>
              <w:t xml:space="preserve">Система разработки и постановки продукции на производство. Патентные </w:t>
            </w:r>
            <w:r w:rsidRPr="00B06A42">
              <w:rPr>
                <w:rFonts w:eastAsia="Calibri" w:cs="Times New Roman"/>
                <w:szCs w:val="24"/>
              </w:rPr>
              <w:lastRenderedPageBreak/>
              <w:t>исследования. Содержание и порядок проведения</w:t>
            </w:r>
          </w:p>
          <w:p w:rsidR="00BE247C" w:rsidRPr="00B06A42" w:rsidRDefault="00BE247C" w:rsidP="00BE247C">
            <w:pPr>
              <w:rPr>
                <w:rFonts w:eastAsia="Calibri" w:cs="Times New Roman"/>
                <w:szCs w:val="24"/>
              </w:rPr>
            </w:pPr>
            <w:r w:rsidRPr="00B06A42">
              <w:rPr>
                <w:rFonts w:eastAsia="Calibri" w:cs="Times New Roman"/>
                <w:szCs w:val="24"/>
              </w:rPr>
              <w:t>ГОСТ Р 15.011–96</w:t>
            </w:r>
          </w:p>
          <w:p w:rsidR="00BE247C" w:rsidRPr="00B06A42" w:rsidRDefault="00BE247C" w:rsidP="00BE247C">
            <w:pPr>
              <w:rPr>
                <w:szCs w:val="24"/>
              </w:rPr>
            </w:pPr>
          </w:p>
        </w:tc>
        <w:tc>
          <w:tcPr>
            <w:tcW w:w="746" w:type="pct"/>
            <w:vMerge w:val="restart"/>
          </w:tcPr>
          <w:p w:rsidR="00BE247C" w:rsidRPr="00B06A42" w:rsidRDefault="00BE247C" w:rsidP="00BE247C">
            <w:pPr>
              <w:pStyle w:val="ConsPlusNormal"/>
              <w:rPr>
                <w:szCs w:val="24"/>
              </w:rPr>
            </w:pPr>
            <w:r w:rsidRPr="00B06A42">
              <w:rPr>
                <w:szCs w:val="24"/>
              </w:rPr>
              <w:lastRenderedPageBreak/>
              <w:t>30 января 1996</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30 января 1996</w:t>
            </w:r>
          </w:p>
        </w:tc>
        <w:tc>
          <w:tcPr>
            <w:tcW w:w="732" w:type="pct"/>
            <w:shd w:val="clear" w:color="auto" w:fill="auto"/>
          </w:tcPr>
          <w:p w:rsidR="00BE247C" w:rsidRPr="00B06A42" w:rsidRDefault="00BE247C" w:rsidP="00BE247C">
            <w:pPr>
              <w:pStyle w:val="ConsPlusNormal"/>
              <w:rPr>
                <w:szCs w:val="24"/>
              </w:rPr>
            </w:pPr>
            <w:r w:rsidRPr="00B06A42">
              <w:rPr>
                <w:szCs w:val="24"/>
              </w:rPr>
              <w:t xml:space="preserve">В целом </w:t>
            </w:r>
            <w:r w:rsidRPr="00B06A42">
              <w:rPr>
                <w:szCs w:val="24"/>
              </w:rPr>
              <w:br/>
              <w:t>(</w:t>
            </w:r>
            <w:r w:rsidRPr="00B06A42">
              <w:rPr>
                <w:i/>
                <w:szCs w:val="24"/>
              </w:rPr>
              <w:t xml:space="preserve">ст.9, ст.15, Приложение 2, </w:t>
            </w:r>
            <w:r w:rsidRPr="00B06A42">
              <w:rPr>
                <w:i/>
                <w:szCs w:val="24"/>
              </w:rPr>
              <w:lastRenderedPageBreak/>
              <w:t>Приложение 3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lastRenderedPageBreak/>
              <w:t>Постановление Правительства РФ от 29.08.2020 N 1316</w:t>
            </w:r>
          </w:p>
        </w:tc>
        <w:tc>
          <w:tcPr>
            <w:tcW w:w="750" w:type="pct"/>
            <w:vMerge w:val="restart"/>
          </w:tcPr>
          <w:p w:rsidR="00BE247C" w:rsidRPr="00B06A42" w:rsidRDefault="00BE247C" w:rsidP="00BE247C">
            <w:pPr>
              <w:pStyle w:val="ConsPlusNormal"/>
              <w:rPr>
                <w:szCs w:val="24"/>
              </w:rPr>
            </w:pPr>
            <w:r w:rsidRPr="00B06A42">
              <w:t>Дата введения в действие:</w:t>
            </w:r>
            <w:r w:rsidRPr="00B06A42">
              <w:br/>
            </w:r>
            <w:r w:rsidRPr="00B06A42">
              <w:rPr>
                <w:szCs w:val="24"/>
              </w:rPr>
              <w:t>01 января 1996</w:t>
            </w:r>
          </w:p>
          <w:p w:rsidR="00BE247C" w:rsidRPr="00B06A42" w:rsidRDefault="00BE247C" w:rsidP="00BE247C">
            <w:pPr>
              <w:pStyle w:val="ConsPlusNormal"/>
              <w:rPr>
                <w:szCs w:val="24"/>
              </w:rPr>
            </w:pPr>
            <w:r w:rsidRPr="00B06A42">
              <w:rPr>
                <w:szCs w:val="24"/>
              </w:rPr>
              <w:lastRenderedPageBreak/>
              <w:t xml:space="preserve">Дата актуализации стандарта: </w:t>
            </w:r>
            <w:r w:rsidRPr="00B06A42">
              <w:rPr>
                <w:szCs w:val="24"/>
              </w:rPr>
              <w:br/>
              <w:t>01 августа 2010</w:t>
            </w: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i/>
              </w:rPr>
            </w:pPr>
            <w:r w:rsidRPr="00B06A42">
              <w:rPr>
                <w:i/>
              </w:rPr>
              <w:t>(пункт 7.3 Изменений НПА)</w:t>
            </w:r>
          </w:p>
        </w:tc>
        <w:tc>
          <w:tcPr>
            <w:tcW w:w="768" w:type="pct"/>
            <w:shd w:val="clear" w:color="auto" w:fill="auto"/>
          </w:tcPr>
          <w:p w:rsidR="00BE247C" w:rsidRPr="00B06A42" w:rsidRDefault="00BE247C" w:rsidP="00BE247C">
            <w:pPr>
              <w:pStyle w:val="ConsPlusNormal"/>
            </w:pPr>
            <w:r w:rsidRPr="00B06A42">
              <w:t>Приказ Роспатента от 09.03.2021 N 34</w:t>
            </w:r>
          </w:p>
          <w:p w:rsidR="00BE247C" w:rsidRPr="00B06A42" w:rsidRDefault="00BE247C" w:rsidP="00BE247C">
            <w:pPr>
              <w:pStyle w:val="ConsPlusNormal"/>
            </w:pPr>
            <w:r w:rsidRPr="00B06A42">
              <w:t xml:space="preserve">"О внесении изменений в Порядок взимания лицензионных платежей за предоставление права использования результатов интеллектуальной деятельности военного, специального и двойного назначения, права на которые принадлежат Российской Федерации, их предельные размеры, сроки уплаты, а также основания для освобождения от уплаты платежей, уменьшения их размеров или </w:t>
            </w:r>
            <w:r w:rsidRPr="00B06A42">
              <w:lastRenderedPageBreak/>
              <w:t>возврата, утвержденный приказом Федеральной службы по интеллектуальной собственности от 10 декабря 2012 г. N 157"</w:t>
            </w:r>
          </w:p>
          <w:p w:rsidR="00BE247C" w:rsidRPr="00B06A42" w:rsidRDefault="00BE247C" w:rsidP="00BE247C">
            <w:pPr>
              <w:pStyle w:val="ConsPlusNormal"/>
            </w:pPr>
            <w:r w:rsidRPr="00B06A42">
              <w:t>(Зарегистрировано в Минюсте России 27.04.2021 N 63250)</w:t>
            </w:r>
          </w:p>
        </w:tc>
        <w:tc>
          <w:tcPr>
            <w:tcW w:w="750" w:type="pct"/>
            <w:vMerge/>
          </w:tcPr>
          <w:p w:rsidR="00BE247C" w:rsidRPr="00B06A42" w:rsidRDefault="00BE247C"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pPr>
            <w:r w:rsidRPr="00B06A42">
              <w:rPr>
                <w:i/>
              </w:rPr>
              <w:t>(пункты 16,25 Изменений НПА</w:t>
            </w:r>
            <w:r w:rsidRPr="00B06A42">
              <w:t>)</w:t>
            </w:r>
          </w:p>
        </w:tc>
        <w:tc>
          <w:tcPr>
            <w:tcW w:w="768" w:type="pct"/>
            <w:shd w:val="clear" w:color="auto" w:fill="auto"/>
          </w:tcPr>
          <w:p w:rsidR="00BE247C" w:rsidRPr="00B06A42" w:rsidRDefault="00BE247C" w:rsidP="00BE247C">
            <w:pPr>
              <w:pStyle w:val="ConsPlusNormal"/>
            </w:pPr>
            <w:r w:rsidRPr="00B06A42">
              <w:t>Постановление Правительства РФ от 22.06.2021 N 958</w:t>
            </w:r>
          </w:p>
          <w:p w:rsidR="00BE247C" w:rsidRPr="00B06A42" w:rsidRDefault="00BE247C" w:rsidP="00BE247C">
            <w:pPr>
              <w:pStyle w:val="ConsPlusNormal"/>
            </w:pPr>
            <w:r w:rsidRPr="00B06A42">
              <w:t xml:space="preserve">"О внесении изменений в Правила предоставления из федерального бюджета субсидий российским предприятиям радиоэлектронной промышленности на компенсацию части затрат на уплату процентов по кредитам, полученным в </w:t>
            </w:r>
            <w:r w:rsidRPr="00B06A42">
              <w:lastRenderedPageBreak/>
              <w:t>российских кредитных организациях на цели реализации проектов по созданию инфраструктуры отрасли, в том числе кластеров в сфере радиоэлектроники"</w:t>
            </w:r>
          </w:p>
        </w:tc>
        <w:tc>
          <w:tcPr>
            <w:tcW w:w="750" w:type="pct"/>
            <w:vMerge/>
          </w:tcPr>
          <w:p w:rsidR="00BE247C" w:rsidRPr="00B06A42" w:rsidRDefault="00BE247C"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i/>
              </w:rPr>
            </w:pPr>
            <w:r w:rsidRPr="00B06A42">
              <w:rPr>
                <w:i/>
              </w:rPr>
              <w:t>(пункт 7.3 Порядка НПА)</w:t>
            </w:r>
          </w:p>
        </w:tc>
        <w:tc>
          <w:tcPr>
            <w:tcW w:w="768" w:type="pct"/>
            <w:shd w:val="clear" w:color="auto" w:fill="auto"/>
          </w:tcPr>
          <w:p w:rsidR="00BE247C" w:rsidRPr="00B06A42" w:rsidRDefault="00BE247C" w:rsidP="00BE247C">
            <w:pPr>
              <w:pStyle w:val="ConsPlusNormal"/>
            </w:pPr>
            <w:r w:rsidRPr="00B06A42">
              <w:t>Приказ Роспатента от 10.12.2012 N 157 (ред. от 09.03.2021)</w:t>
            </w:r>
          </w:p>
          <w:p w:rsidR="00BE247C" w:rsidRPr="00B06A42" w:rsidRDefault="00BE247C" w:rsidP="00BE247C">
            <w:pPr>
              <w:pStyle w:val="ConsPlusNormal"/>
            </w:pPr>
            <w:r w:rsidRPr="00B06A42">
              <w:t xml:space="preserve">"Об утверждении Порядка взимания лицензионных платежей за предоставление права использования результатов интеллектуальной деятельности военного, специального и двойного назначения, права на которые принадлежат Российской Федерации, их </w:t>
            </w:r>
            <w:r w:rsidRPr="00B06A42">
              <w:lastRenderedPageBreak/>
              <w:t>предельных размеров, сроков уплаты, а также оснований для освобождения от уплаты платежей, уменьшения их размеров или возврата"</w:t>
            </w:r>
          </w:p>
          <w:p w:rsidR="00BE247C" w:rsidRPr="00B06A42" w:rsidRDefault="00BE247C" w:rsidP="00BE247C">
            <w:pPr>
              <w:pStyle w:val="ConsPlusNormal"/>
            </w:pPr>
            <w:r w:rsidRPr="00B06A42">
              <w:t>(Зарегистрировано в Минюсте России 04.03.2013 N 27450)</w:t>
            </w:r>
          </w:p>
        </w:tc>
        <w:tc>
          <w:tcPr>
            <w:tcW w:w="750" w:type="pct"/>
            <w:vMerge/>
          </w:tcPr>
          <w:p w:rsidR="00BE247C" w:rsidRPr="00B06A42" w:rsidRDefault="00BE247C"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rPr>
                <w:szCs w:val="24"/>
              </w:rPr>
            </w:pPr>
            <w:r w:rsidRPr="00B06A42">
              <w:rPr>
                <w:szCs w:val="24"/>
              </w:rPr>
              <w:t xml:space="preserve">В целом </w:t>
            </w:r>
          </w:p>
          <w:p w:rsidR="00BE247C" w:rsidRPr="00B06A42" w:rsidRDefault="00BE247C" w:rsidP="00BE247C">
            <w:pPr>
              <w:pStyle w:val="ConsPlusNormal"/>
              <w:rPr>
                <w:i/>
                <w:szCs w:val="24"/>
              </w:rPr>
            </w:pPr>
            <w:r w:rsidRPr="00B06A42">
              <w:rPr>
                <w:i/>
                <w:szCs w:val="24"/>
              </w:rPr>
              <w:t>(пункты 16,25 Правил НПА)</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17.02.2016 N 110 (ред. от 22.06.2021)</w:t>
            </w:r>
          </w:p>
          <w:p w:rsidR="00BE247C" w:rsidRPr="00B06A42" w:rsidRDefault="00BE247C" w:rsidP="00BE247C">
            <w:pPr>
              <w:pStyle w:val="ConsPlusNormal"/>
              <w:rPr>
                <w:szCs w:val="24"/>
              </w:rPr>
            </w:pPr>
            <w:r w:rsidRPr="00B06A42">
              <w:rPr>
                <w:szCs w:val="24"/>
              </w:rPr>
              <w:t xml:space="preserve">"Об утверждении Правил предоставления из федерального бюджета субсидий российским предприятиям радиоэлектронной промышленности на компенсацию части затрат на уплату процентов по кредитам, полученным в </w:t>
            </w:r>
            <w:r w:rsidRPr="00B06A42">
              <w:rPr>
                <w:szCs w:val="24"/>
              </w:rPr>
              <w:lastRenderedPageBreak/>
              <w:t>российских кредитных организациях на цели реализации проектов по созданию инфраструктуры отрасли,</w:t>
            </w:r>
          </w:p>
          <w:p w:rsidR="00BE247C" w:rsidRPr="00B06A42" w:rsidRDefault="00BE247C" w:rsidP="00BE247C">
            <w:pPr>
              <w:pStyle w:val="ConsPlusNormal"/>
              <w:rPr>
                <w:szCs w:val="24"/>
              </w:rPr>
            </w:pPr>
            <w:r w:rsidRPr="00B06A42">
              <w:rPr>
                <w:szCs w:val="24"/>
              </w:rPr>
              <w:t>в том числе кластеров в сфере радиоэлектроники</w:t>
            </w:r>
          </w:p>
        </w:tc>
        <w:tc>
          <w:tcPr>
            <w:tcW w:w="750" w:type="pct"/>
            <w:vMerge/>
          </w:tcPr>
          <w:p w:rsidR="00BE247C" w:rsidRPr="00B06A42" w:rsidRDefault="00BE247C"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rPr>
                <w:szCs w:val="24"/>
              </w:rPr>
            </w:pPr>
            <w:r w:rsidRPr="00B06A42">
              <w:rPr>
                <w:szCs w:val="24"/>
              </w:rPr>
              <w:t xml:space="preserve">В целом </w:t>
            </w:r>
          </w:p>
          <w:p w:rsidR="00BE247C" w:rsidRPr="00B06A42" w:rsidRDefault="00BE247C" w:rsidP="00BE247C">
            <w:pPr>
              <w:pStyle w:val="ConsPlusNormal"/>
              <w:rPr>
                <w:i/>
                <w:szCs w:val="24"/>
              </w:rPr>
            </w:pPr>
            <w:r w:rsidRPr="00B06A42">
              <w:rPr>
                <w:i/>
                <w:szCs w:val="24"/>
              </w:rPr>
              <w:t>(Приложение 4 НПА)</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23.08.2021 N 1380</w:t>
            </w:r>
          </w:p>
          <w:p w:rsidR="00BE247C" w:rsidRPr="00B06A42" w:rsidRDefault="00BE247C" w:rsidP="00BE247C">
            <w:pPr>
              <w:pStyle w:val="ConsPlusNormal"/>
              <w:rPr>
                <w:szCs w:val="24"/>
              </w:rPr>
            </w:pPr>
            <w:r w:rsidRPr="00B06A42">
              <w:rPr>
                <w:szCs w:val="24"/>
              </w:rPr>
              <w:t xml:space="preserve">Об утверждении Правил предоставления субсидий из федерального бюджета российским организациям на финансовое обеспечение части затрат на разработку конкурентоспособных нишевых аппаратно-программных комплексов для </w:t>
            </w:r>
            <w:r w:rsidRPr="00B06A42">
              <w:rPr>
                <w:szCs w:val="24"/>
              </w:rPr>
              <w:lastRenderedPageBreak/>
              <w:t>целей искусственного интеллекта</w:t>
            </w:r>
          </w:p>
        </w:tc>
        <w:tc>
          <w:tcPr>
            <w:tcW w:w="750" w:type="pct"/>
            <w:vMerge/>
          </w:tcPr>
          <w:p w:rsidR="00BE247C" w:rsidRPr="00B06A42" w:rsidRDefault="00BE247C"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i/>
                <w:szCs w:val="24"/>
              </w:rPr>
            </w:pPr>
            <w:r w:rsidRPr="00B06A42">
              <w:rPr>
                <w:i/>
                <w:szCs w:val="24"/>
              </w:rPr>
              <w:t>(пункт 4, подпункт к) пункт 11, подпункт к) пункт 24 Правил НПА)</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16.12.2020 N 2136 (ред. от 30.10.2021)</w:t>
            </w:r>
          </w:p>
          <w:p w:rsidR="00BE247C" w:rsidRPr="00B06A42" w:rsidRDefault="00BE247C" w:rsidP="00BE247C">
            <w:pPr>
              <w:pStyle w:val="ConsPlusNormal"/>
              <w:rPr>
                <w:szCs w:val="24"/>
              </w:rPr>
            </w:pPr>
          </w:p>
        </w:tc>
        <w:tc>
          <w:tcPr>
            <w:tcW w:w="750" w:type="pct"/>
            <w:vMerge/>
          </w:tcPr>
          <w:p w:rsidR="00BE247C" w:rsidRPr="00B06A42" w:rsidRDefault="00BE247C"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i/>
                <w:szCs w:val="24"/>
              </w:rPr>
            </w:pPr>
            <w:r w:rsidRPr="00B06A42">
              <w:rPr>
                <w:i/>
                <w:szCs w:val="24"/>
              </w:rPr>
              <w:t xml:space="preserve">(подпункт к) пункт 9, </w:t>
            </w:r>
          </w:p>
          <w:p w:rsidR="00BE247C" w:rsidRPr="00B06A42" w:rsidRDefault="00BE247C" w:rsidP="00BE247C">
            <w:pPr>
              <w:pStyle w:val="ConsPlusNormal"/>
              <w:rPr>
                <w:i/>
                <w:szCs w:val="24"/>
              </w:rPr>
            </w:pPr>
            <w:r w:rsidRPr="00B06A42">
              <w:rPr>
                <w:i/>
                <w:szCs w:val="24"/>
              </w:rPr>
              <w:t>пункт 15, Приложение 2,</w:t>
            </w:r>
          </w:p>
          <w:p w:rsidR="00BE247C" w:rsidRPr="00B06A42" w:rsidRDefault="00BE247C" w:rsidP="00BE247C">
            <w:pPr>
              <w:pStyle w:val="ConsPlusNormal"/>
              <w:rPr>
                <w:i/>
                <w:szCs w:val="24"/>
              </w:rPr>
            </w:pPr>
            <w:r w:rsidRPr="00B06A42">
              <w:rPr>
                <w:i/>
                <w:szCs w:val="24"/>
              </w:rPr>
              <w:t>Приложение 3 Правил НПА)</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17.02.2016 N 109</w:t>
            </w:r>
          </w:p>
          <w:p w:rsidR="00BE247C" w:rsidRPr="00B06A42" w:rsidRDefault="00BE247C" w:rsidP="00BE247C">
            <w:pPr>
              <w:pStyle w:val="ConsPlusNormal"/>
              <w:rPr>
                <w:szCs w:val="24"/>
              </w:rPr>
            </w:pPr>
            <w:r w:rsidRPr="00B06A42">
              <w:rPr>
                <w:szCs w:val="24"/>
              </w:rPr>
              <w:t>(ред. от 30.10.2021)</w:t>
            </w:r>
          </w:p>
          <w:p w:rsidR="00BE247C" w:rsidRPr="00B06A42" w:rsidRDefault="00BE247C" w:rsidP="00BE247C">
            <w:pPr>
              <w:pStyle w:val="ConsPlusNormal"/>
              <w:rPr>
                <w:szCs w:val="24"/>
              </w:rPr>
            </w:pPr>
          </w:p>
        </w:tc>
        <w:tc>
          <w:tcPr>
            <w:tcW w:w="750" w:type="pct"/>
            <w:vMerge/>
          </w:tcPr>
          <w:p w:rsidR="00BE247C" w:rsidRPr="00B06A42" w:rsidRDefault="00BE247C" w:rsidP="00BE247C">
            <w:pPr>
              <w:pStyle w:val="ConsPlusNormal"/>
              <w:rPr>
                <w:szCs w:val="24"/>
              </w:rPr>
            </w:pPr>
          </w:p>
        </w:tc>
      </w:tr>
      <w:tr w:rsidR="00922FAE" w:rsidRPr="00B06A42" w:rsidTr="00995F5E">
        <w:trPr>
          <w:trHeight w:val="555"/>
        </w:trPr>
        <w:tc>
          <w:tcPr>
            <w:tcW w:w="250" w:type="pct"/>
            <w:vMerge/>
          </w:tcPr>
          <w:p w:rsidR="00922FAE" w:rsidRPr="00B06A42" w:rsidRDefault="00922FAE" w:rsidP="00BE247C">
            <w:pPr>
              <w:pStyle w:val="ConsPlusNormal"/>
              <w:numPr>
                <w:ilvl w:val="0"/>
                <w:numId w:val="1"/>
              </w:numPr>
              <w:ind w:left="0" w:firstLine="0"/>
              <w:rPr>
                <w:sz w:val="22"/>
              </w:rPr>
            </w:pPr>
          </w:p>
        </w:tc>
        <w:tc>
          <w:tcPr>
            <w:tcW w:w="1004" w:type="pct"/>
            <w:vMerge/>
          </w:tcPr>
          <w:p w:rsidR="00922FAE" w:rsidRPr="00B06A42" w:rsidRDefault="00922FAE" w:rsidP="00BE247C">
            <w:pPr>
              <w:rPr>
                <w:szCs w:val="24"/>
              </w:rPr>
            </w:pPr>
          </w:p>
        </w:tc>
        <w:tc>
          <w:tcPr>
            <w:tcW w:w="746" w:type="pct"/>
            <w:vMerge/>
          </w:tcPr>
          <w:p w:rsidR="00922FAE" w:rsidRPr="00B06A42" w:rsidRDefault="00922FAE" w:rsidP="00BE247C">
            <w:pPr>
              <w:pStyle w:val="ConsPlusNormal"/>
              <w:rPr>
                <w:szCs w:val="24"/>
              </w:rPr>
            </w:pPr>
          </w:p>
        </w:tc>
        <w:tc>
          <w:tcPr>
            <w:tcW w:w="750" w:type="pct"/>
            <w:vMerge/>
            <w:shd w:val="clear" w:color="auto" w:fill="auto"/>
          </w:tcPr>
          <w:p w:rsidR="00922FAE" w:rsidRPr="00B06A42" w:rsidRDefault="00922FAE" w:rsidP="00BE247C">
            <w:pPr>
              <w:pStyle w:val="ConsPlusNormal"/>
              <w:rPr>
                <w:szCs w:val="24"/>
              </w:rPr>
            </w:pPr>
          </w:p>
        </w:tc>
        <w:tc>
          <w:tcPr>
            <w:tcW w:w="732" w:type="pct"/>
            <w:shd w:val="clear" w:color="auto" w:fill="auto"/>
          </w:tcPr>
          <w:p w:rsidR="00922FAE" w:rsidRPr="00B06A42" w:rsidRDefault="00922FAE" w:rsidP="00922FAE">
            <w:pPr>
              <w:pStyle w:val="ConsPlusNormal"/>
              <w:rPr>
                <w:szCs w:val="24"/>
              </w:rPr>
            </w:pPr>
            <w:r w:rsidRPr="00B06A42">
              <w:rPr>
                <w:szCs w:val="24"/>
              </w:rPr>
              <w:t>В целом</w:t>
            </w:r>
          </w:p>
          <w:p w:rsidR="00922FAE" w:rsidRPr="00B06A42" w:rsidRDefault="00922FAE" w:rsidP="00922FAE">
            <w:pPr>
              <w:pStyle w:val="ConsPlusNormal"/>
              <w:rPr>
                <w:i/>
                <w:szCs w:val="24"/>
              </w:rPr>
            </w:pPr>
            <w:r w:rsidRPr="00B06A42">
              <w:rPr>
                <w:i/>
                <w:szCs w:val="24"/>
              </w:rPr>
              <w:t>(пункт 5 Правил НПА)</w:t>
            </w:r>
          </w:p>
        </w:tc>
        <w:tc>
          <w:tcPr>
            <w:tcW w:w="768" w:type="pct"/>
            <w:shd w:val="clear" w:color="auto" w:fill="auto"/>
          </w:tcPr>
          <w:p w:rsidR="00922FAE" w:rsidRPr="00B06A42" w:rsidRDefault="00922FAE" w:rsidP="00922FAE">
            <w:pPr>
              <w:pStyle w:val="ConsPlusNormal"/>
              <w:rPr>
                <w:szCs w:val="24"/>
              </w:rPr>
            </w:pPr>
            <w:r w:rsidRPr="00B06A42">
              <w:rPr>
                <w:szCs w:val="24"/>
              </w:rPr>
              <w:t>Постановление Правительства РФ от 29.12.2021 N 2550</w:t>
            </w:r>
          </w:p>
          <w:p w:rsidR="00922FAE" w:rsidRPr="00B06A42" w:rsidRDefault="00922FAE" w:rsidP="00922FAE">
            <w:pPr>
              <w:pStyle w:val="ConsPlusNormal"/>
              <w:rPr>
                <w:szCs w:val="24"/>
              </w:rPr>
            </w:pPr>
            <w:r w:rsidRPr="00B06A42">
              <w:rPr>
                <w:szCs w:val="24"/>
              </w:rPr>
              <w:t xml:space="preserve">"Об утверждении Правил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w:t>
            </w:r>
            <w:r w:rsidRPr="00B06A42">
              <w:rPr>
                <w:szCs w:val="24"/>
              </w:rPr>
              <w:lastRenderedPageBreak/>
              <w:t>деятельности, непосредственно связанные с обеспечением обороны и безопасности, и признании утратившими силу некоторых актов и отдельных положений некоторых актов Правительства Российской Федерации"</w:t>
            </w:r>
          </w:p>
        </w:tc>
        <w:tc>
          <w:tcPr>
            <w:tcW w:w="750" w:type="pct"/>
            <w:vMerge/>
          </w:tcPr>
          <w:p w:rsidR="00922FAE" w:rsidRPr="00B06A42" w:rsidRDefault="00922FAE" w:rsidP="00BE247C">
            <w:pPr>
              <w:pStyle w:val="ConsPlusNormal"/>
              <w:rPr>
                <w:szCs w:val="24"/>
              </w:rPr>
            </w:pPr>
          </w:p>
        </w:tc>
      </w:tr>
      <w:tr w:rsidR="00DC12A0" w:rsidRPr="00B06A42" w:rsidTr="00995F5E">
        <w:trPr>
          <w:trHeight w:val="555"/>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rPr>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rPr>
                <w:szCs w:val="24"/>
              </w:rPr>
            </w:pPr>
            <w:r w:rsidRPr="00B06A42">
              <w:rPr>
                <w:szCs w:val="24"/>
              </w:rPr>
              <w:t>В целом</w:t>
            </w:r>
            <w:r w:rsidRPr="00B06A42">
              <w:rPr>
                <w:szCs w:val="24"/>
              </w:rPr>
              <w:br/>
              <w:t>(</w:t>
            </w:r>
            <w:r w:rsidRPr="00B06A42">
              <w:rPr>
                <w:i/>
                <w:szCs w:val="24"/>
              </w:rPr>
              <w:t>ст.3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Распоряжение Правительства РФ от 11.06.2020 N 1546-р</w:t>
            </w:r>
          </w:p>
        </w:tc>
        <w:tc>
          <w:tcPr>
            <w:tcW w:w="750" w:type="pct"/>
            <w:vMerge/>
          </w:tcPr>
          <w:p w:rsidR="00BE247C" w:rsidRPr="00B06A42" w:rsidRDefault="00BE247C" w:rsidP="00BE247C">
            <w:pPr>
              <w:pStyle w:val="ConsPlusNormal"/>
              <w:rPr>
                <w:szCs w:val="24"/>
              </w:rPr>
            </w:pPr>
          </w:p>
        </w:tc>
      </w:tr>
      <w:tr w:rsidR="00DC12A0" w:rsidRPr="00B06A42" w:rsidTr="00995F5E">
        <w:trPr>
          <w:trHeight w:val="390"/>
        </w:trPr>
        <w:tc>
          <w:tcPr>
            <w:tcW w:w="250" w:type="pct"/>
          </w:tcPr>
          <w:p w:rsidR="00BE247C" w:rsidRPr="00B06A42" w:rsidRDefault="00BE247C" w:rsidP="00BE247C">
            <w:pPr>
              <w:pStyle w:val="ConsPlusNormal"/>
              <w:numPr>
                <w:ilvl w:val="0"/>
                <w:numId w:val="1"/>
              </w:numPr>
              <w:ind w:left="0" w:firstLine="0"/>
              <w:rPr>
                <w:sz w:val="22"/>
              </w:rPr>
            </w:pPr>
          </w:p>
        </w:tc>
        <w:tc>
          <w:tcPr>
            <w:tcW w:w="1004" w:type="pct"/>
          </w:tcPr>
          <w:p w:rsidR="00BE247C" w:rsidRPr="00B06A42" w:rsidRDefault="00BE247C" w:rsidP="00BE247C">
            <w:pPr>
              <w:pStyle w:val="ConsPlusNormal"/>
              <w:rPr>
                <w:szCs w:val="24"/>
              </w:rPr>
            </w:pPr>
            <w:r w:rsidRPr="00B06A42">
              <w:t>Автомобильные транспортные средства. Тахографы. Технические требования к установке</w:t>
            </w:r>
          </w:p>
          <w:p w:rsidR="00BE247C" w:rsidRPr="00B06A42" w:rsidRDefault="00BE247C" w:rsidP="00BE247C">
            <w:pPr>
              <w:pStyle w:val="ConsPlusNormal"/>
              <w:rPr>
                <w:szCs w:val="24"/>
              </w:rPr>
            </w:pPr>
            <w:r w:rsidRPr="00B06A42">
              <w:rPr>
                <w:szCs w:val="24"/>
              </w:rPr>
              <w:t>ГОСТ Р 53831–2010</w:t>
            </w:r>
          </w:p>
        </w:tc>
        <w:tc>
          <w:tcPr>
            <w:tcW w:w="746" w:type="pct"/>
          </w:tcPr>
          <w:p w:rsidR="00BE247C" w:rsidRPr="00B06A42" w:rsidRDefault="00BE247C" w:rsidP="00BE247C">
            <w:pPr>
              <w:pStyle w:val="ConsPlusNormal"/>
              <w:rPr>
                <w:szCs w:val="24"/>
              </w:rPr>
            </w:pPr>
            <w:r w:rsidRPr="00B06A42">
              <w:rPr>
                <w:szCs w:val="24"/>
              </w:rPr>
              <w:t>07 июля 2010</w:t>
            </w:r>
          </w:p>
        </w:tc>
        <w:tc>
          <w:tcPr>
            <w:tcW w:w="750" w:type="pct"/>
            <w:shd w:val="clear" w:color="auto" w:fill="auto"/>
          </w:tcPr>
          <w:p w:rsidR="00BE247C" w:rsidRPr="00B06A42" w:rsidRDefault="00BE247C" w:rsidP="00BE247C">
            <w:pPr>
              <w:pStyle w:val="ConsPlusNormal"/>
              <w:rPr>
                <w:szCs w:val="24"/>
              </w:rPr>
            </w:pPr>
            <w:r w:rsidRPr="00B06A42">
              <w:rPr>
                <w:szCs w:val="24"/>
              </w:rPr>
              <w:t>07 июля 2010</w:t>
            </w:r>
          </w:p>
        </w:tc>
        <w:tc>
          <w:tcPr>
            <w:tcW w:w="732" w:type="pct"/>
            <w:shd w:val="clear" w:color="auto" w:fill="auto"/>
          </w:tcPr>
          <w:p w:rsidR="00BE247C" w:rsidRPr="00B06A42" w:rsidRDefault="00BE247C" w:rsidP="00BE247C">
            <w:pPr>
              <w:pStyle w:val="ConsPlusNormal"/>
              <w:rPr>
                <w:szCs w:val="24"/>
              </w:rPr>
            </w:pPr>
            <w:r w:rsidRPr="00B06A42">
              <w:rPr>
                <w:szCs w:val="24"/>
              </w:rPr>
              <w:t>В целом</w:t>
            </w:r>
            <w:r w:rsidRPr="00B06A42">
              <w:rPr>
                <w:szCs w:val="24"/>
              </w:rPr>
              <w:br/>
              <w:t>(</w:t>
            </w:r>
            <w:r w:rsidRPr="00B06A42">
              <w:rPr>
                <w:i/>
                <w:szCs w:val="24"/>
              </w:rPr>
              <w:t>ст.20, ст.21 НПА</w:t>
            </w:r>
            <w:r w:rsidRPr="00B06A42">
              <w:rPr>
                <w:szCs w:val="24"/>
              </w:rPr>
              <w:t>)</w:t>
            </w:r>
          </w:p>
        </w:tc>
        <w:tc>
          <w:tcPr>
            <w:tcW w:w="768" w:type="pct"/>
            <w:tcBorders>
              <w:bottom w:val="single" w:sz="4" w:space="0" w:color="auto"/>
            </w:tcBorders>
            <w:shd w:val="clear" w:color="auto" w:fill="auto"/>
          </w:tcPr>
          <w:p w:rsidR="00BE247C" w:rsidRPr="00B06A42" w:rsidRDefault="00BE247C" w:rsidP="00BE247C">
            <w:pPr>
              <w:pStyle w:val="ConsPlusNormal"/>
              <w:rPr>
                <w:szCs w:val="24"/>
              </w:rPr>
            </w:pPr>
            <w:r w:rsidRPr="00B06A42">
              <w:rPr>
                <w:szCs w:val="24"/>
              </w:rPr>
              <w:t>Распоряжение Правительства РФ от 11.07.2020 N 1815-р</w:t>
            </w:r>
          </w:p>
        </w:tc>
        <w:tc>
          <w:tcPr>
            <w:tcW w:w="750" w:type="pct"/>
          </w:tcPr>
          <w:p w:rsidR="00BE247C" w:rsidRPr="00B06A42" w:rsidRDefault="00BE247C" w:rsidP="00BE247C">
            <w:pPr>
              <w:pStyle w:val="ConsPlusNormal"/>
              <w:rPr>
                <w:szCs w:val="24"/>
              </w:rPr>
            </w:pPr>
            <w:r w:rsidRPr="00B06A42">
              <w:t xml:space="preserve">Дата введения в действие: </w:t>
            </w:r>
            <w:r w:rsidRPr="00B06A42">
              <w:br/>
            </w:r>
            <w:r w:rsidRPr="00B06A42">
              <w:rPr>
                <w:szCs w:val="24"/>
              </w:rPr>
              <w:t>15 сентября 2010</w:t>
            </w:r>
          </w:p>
        </w:tc>
      </w:tr>
      <w:tr w:rsidR="00DC12A0" w:rsidRPr="00B06A42" w:rsidTr="00995F5E">
        <w:trPr>
          <w:trHeight w:val="255"/>
        </w:trPr>
        <w:tc>
          <w:tcPr>
            <w:tcW w:w="250" w:type="pct"/>
          </w:tcPr>
          <w:p w:rsidR="00B03554" w:rsidRPr="00B06A42" w:rsidRDefault="00B03554" w:rsidP="00B03554">
            <w:pPr>
              <w:pStyle w:val="ConsPlusNormal"/>
              <w:numPr>
                <w:ilvl w:val="0"/>
                <w:numId w:val="1"/>
              </w:numPr>
              <w:ind w:left="0" w:firstLine="0"/>
              <w:rPr>
                <w:sz w:val="22"/>
              </w:rPr>
            </w:pPr>
          </w:p>
        </w:tc>
        <w:tc>
          <w:tcPr>
            <w:tcW w:w="1004" w:type="pct"/>
          </w:tcPr>
          <w:p w:rsidR="00B03554" w:rsidRPr="00B06A42" w:rsidRDefault="00B03554" w:rsidP="00B03554">
            <w:pPr>
              <w:rPr>
                <w:rFonts w:cs="Times New Roman"/>
                <w:szCs w:val="24"/>
              </w:rPr>
            </w:pPr>
            <w:r w:rsidRPr="00B06A42">
              <w:rPr>
                <w:rFonts w:cs="Times New Roman"/>
                <w:szCs w:val="24"/>
              </w:rPr>
              <w:t>Надежность строительных конструкций и оснований. Основные положения</w:t>
            </w:r>
          </w:p>
          <w:p w:rsidR="00B03554" w:rsidRPr="00B06A42" w:rsidRDefault="00B03554" w:rsidP="00B03554">
            <w:pPr>
              <w:rPr>
                <w:rFonts w:cs="Times New Roman"/>
                <w:szCs w:val="24"/>
              </w:rPr>
            </w:pPr>
            <w:r w:rsidRPr="00B06A42">
              <w:rPr>
                <w:rFonts w:cs="Times New Roman"/>
                <w:szCs w:val="24"/>
              </w:rPr>
              <w:t>ГОСТ 27751–2014</w:t>
            </w:r>
          </w:p>
        </w:tc>
        <w:tc>
          <w:tcPr>
            <w:tcW w:w="746" w:type="pct"/>
          </w:tcPr>
          <w:p w:rsidR="00B03554" w:rsidRPr="00B06A42" w:rsidRDefault="00B03554" w:rsidP="00B03554">
            <w:pPr>
              <w:pStyle w:val="ConsPlusNormal"/>
              <w:rPr>
                <w:szCs w:val="24"/>
              </w:rPr>
            </w:pPr>
            <w:r w:rsidRPr="00B06A42">
              <w:rPr>
                <w:szCs w:val="24"/>
              </w:rPr>
              <w:t>11 декабря 2014</w:t>
            </w:r>
          </w:p>
        </w:tc>
        <w:tc>
          <w:tcPr>
            <w:tcW w:w="750" w:type="pct"/>
            <w:shd w:val="clear" w:color="auto" w:fill="auto"/>
          </w:tcPr>
          <w:p w:rsidR="00B03554" w:rsidRPr="00B06A42" w:rsidRDefault="00B03554" w:rsidP="00B03554">
            <w:pPr>
              <w:pStyle w:val="ConsPlusNormal"/>
              <w:rPr>
                <w:szCs w:val="24"/>
              </w:rPr>
            </w:pPr>
            <w:r w:rsidRPr="00B06A42">
              <w:rPr>
                <w:szCs w:val="24"/>
              </w:rPr>
              <w:t>11 декабря 2014</w:t>
            </w:r>
          </w:p>
        </w:tc>
        <w:tc>
          <w:tcPr>
            <w:tcW w:w="732" w:type="pct"/>
            <w:shd w:val="clear" w:color="auto" w:fill="auto"/>
          </w:tcPr>
          <w:p w:rsidR="00B03554" w:rsidRPr="00B06A42" w:rsidRDefault="003607CD" w:rsidP="00B03554">
            <w:pPr>
              <w:pStyle w:val="ConsPlusNormal"/>
              <w:rPr>
                <w:szCs w:val="24"/>
              </w:rPr>
            </w:pPr>
            <w:hyperlink r:id="rId77" w:history="1">
              <w:r w:rsidR="00B03554" w:rsidRPr="00B06A42">
                <w:rPr>
                  <w:rStyle w:val="a4"/>
                  <w:color w:val="auto"/>
                  <w:szCs w:val="24"/>
                  <w:u w:val="none"/>
                </w:rPr>
                <w:t>Разделы 1</w:t>
              </w:r>
            </w:hyperlink>
            <w:r w:rsidR="00B03554" w:rsidRPr="00B06A42">
              <w:rPr>
                <w:szCs w:val="24"/>
              </w:rPr>
              <w:t xml:space="preserve">, </w:t>
            </w:r>
            <w:hyperlink r:id="rId78" w:history="1">
              <w:r w:rsidR="00B03554" w:rsidRPr="00B06A42">
                <w:rPr>
                  <w:rStyle w:val="a4"/>
                  <w:color w:val="auto"/>
                  <w:szCs w:val="24"/>
                  <w:u w:val="none"/>
                </w:rPr>
                <w:t>3</w:t>
              </w:r>
            </w:hyperlink>
            <w:r w:rsidR="00B03554" w:rsidRPr="00B06A42">
              <w:rPr>
                <w:szCs w:val="24"/>
              </w:rPr>
              <w:t xml:space="preserve">, </w:t>
            </w:r>
            <w:hyperlink r:id="rId79" w:history="1">
              <w:r w:rsidR="00B03554" w:rsidRPr="00B06A42">
                <w:rPr>
                  <w:rStyle w:val="a4"/>
                  <w:color w:val="auto"/>
                  <w:szCs w:val="24"/>
                  <w:u w:val="none"/>
                </w:rPr>
                <w:t>4 (пункты 4.1</w:t>
              </w:r>
            </w:hyperlink>
            <w:r w:rsidR="00B03554" w:rsidRPr="00B06A42">
              <w:rPr>
                <w:szCs w:val="24"/>
              </w:rPr>
              <w:t xml:space="preserve">, </w:t>
            </w:r>
            <w:hyperlink r:id="rId80" w:history="1">
              <w:r w:rsidR="00B03554" w:rsidRPr="00B06A42">
                <w:rPr>
                  <w:rStyle w:val="a4"/>
                  <w:color w:val="auto"/>
                  <w:szCs w:val="24"/>
                  <w:u w:val="none"/>
                </w:rPr>
                <w:t>4.2</w:t>
              </w:r>
            </w:hyperlink>
            <w:r w:rsidR="00B03554" w:rsidRPr="00B06A42">
              <w:rPr>
                <w:szCs w:val="24"/>
              </w:rPr>
              <w:t xml:space="preserve">), </w:t>
            </w:r>
            <w:hyperlink r:id="rId81" w:history="1">
              <w:r w:rsidR="00B03554" w:rsidRPr="00B06A42">
                <w:rPr>
                  <w:rStyle w:val="a4"/>
                  <w:color w:val="auto"/>
                  <w:szCs w:val="24"/>
                  <w:u w:val="none"/>
                </w:rPr>
                <w:t>5</w:t>
              </w:r>
            </w:hyperlink>
            <w:r w:rsidR="00B03554" w:rsidRPr="00B06A42">
              <w:rPr>
                <w:szCs w:val="24"/>
              </w:rPr>
              <w:t xml:space="preserve"> (за исключением </w:t>
            </w:r>
            <w:hyperlink r:id="rId82" w:history="1">
              <w:r w:rsidR="00B03554" w:rsidRPr="00B06A42">
                <w:rPr>
                  <w:rStyle w:val="a4"/>
                  <w:color w:val="auto"/>
                  <w:szCs w:val="24"/>
                  <w:u w:val="none"/>
                </w:rPr>
                <w:t>абзаца второго пункта 5.1.4</w:t>
              </w:r>
            </w:hyperlink>
            <w:r w:rsidR="00B03554" w:rsidRPr="00B06A42">
              <w:rPr>
                <w:szCs w:val="24"/>
              </w:rPr>
              <w:t xml:space="preserve">, </w:t>
            </w:r>
            <w:hyperlink r:id="rId83" w:history="1">
              <w:r w:rsidR="00B03554" w:rsidRPr="00B06A42">
                <w:rPr>
                  <w:rStyle w:val="a4"/>
                  <w:color w:val="auto"/>
                  <w:szCs w:val="24"/>
                  <w:u w:val="none"/>
                </w:rPr>
                <w:t>пунктов 5.2.3</w:t>
              </w:r>
            </w:hyperlink>
            <w:r w:rsidR="00B03554" w:rsidRPr="00B06A42">
              <w:rPr>
                <w:szCs w:val="24"/>
              </w:rPr>
              <w:t xml:space="preserve">, </w:t>
            </w:r>
            <w:hyperlink r:id="rId84" w:history="1">
              <w:r w:rsidR="00B03554" w:rsidRPr="00B06A42">
                <w:rPr>
                  <w:rStyle w:val="a4"/>
                  <w:color w:val="auto"/>
                  <w:szCs w:val="24"/>
                  <w:u w:val="none"/>
                </w:rPr>
                <w:t>5.2.6</w:t>
              </w:r>
            </w:hyperlink>
            <w:r w:rsidR="00B03554" w:rsidRPr="00B06A42">
              <w:rPr>
                <w:szCs w:val="24"/>
              </w:rPr>
              <w:t xml:space="preserve">), </w:t>
            </w:r>
            <w:hyperlink r:id="rId85" w:history="1">
              <w:r w:rsidR="00B03554" w:rsidRPr="00B06A42">
                <w:rPr>
                  <w:rStyle w:val="a4"/>
                  <w:color w:val="auto"/>
                  <w:szCs w:val="24"/>
                  <w:u w:val="none"/>
                </w:rPr>
                <w:t>6</w:t>
              </w:r>
            </w:hyperlink>
            <w:r w:rsidR="00B03554" w:rsidRPr="00B06A42">
              <w:rPr>
                <w:szCs w:val="24"/>
              </w:rPr>
              <w:t xml:space="preserve"> (за исключением </w:t>
            </w:r>
            <w:hyperlink r:id="rId86" w:history="1">
              <w:r w:rsidR="00B03554" w:rsidRPr="00B06A42">
                <w:rPr>
                  <w:rStyle w:val="a4"/>
                  <w:color w:val="auto"/>
                  <w:szCs w:val="24"/>
                  <w:u w:val="none"/>
                </w:rPr>
                <w:t>пунктов 6.1.1</w:t>
              </w:r>
            </w:hyperlink>
            <w:r w:rsidR="00B03554" w:rsidRPr="00B06A42">
              <w:rPr>
                <w:szCs w:val="24"/>
              </w:rPr>
              <w:t xml:space="preserve">, </w:t>
            </w:r>
            <w:hyperlink r:id="rId87" w:history="1">
              <w:r w:rsidR="00B03554" w:rsidRPr="00B06A42">
                <w:rPr>
                  <w:rStyle w:val="a4"/>
                  <w:color w:val="auto"/>
                  <w:szCs w:val="24"/>
                  <w:u w:val="none"/>
                </w:rPr>
                <w:t>6.2.1</w:t>
              </w:r>
            </w:hyperlink>
            <w:r w:rsidR="00B03554" w:rsidRPr="00B06A42">
              <w:rPr>
                <w:szCs w:val="24"/>
              </w:rPr>
              <w:t xml:space="preserve">, </w:t>
            </w:r>
            <w:hyperlink r:id="rId88" w:history="1">
              <w:r w:rsidR="00B03554" w:rsidRPr="00B06A42">
                <w:rPr>
                  <w:rStyle w:val="a4"/>
                  <w:color w:val="auto"/>
                  <w:szCs w:val="24"/>
                  <w:u w:val="none"/>
                </w:rPr>
                <w:t>абзаца второго пункта 6.2.3</w:t>
              </w:r>
            </w:hyperlink>
            <w:r w:rsidR="00B03554" w:rsidRPr="00B06A42">
              <w:rPr>
                <w:szCs w:val="24"/>
              </w:rPr>
              <w:t xml:space="preserve">, </w:t>
            </w:r>
            <w:hyperlink r:id="rId89" w:history="1">
              <w:r w:rsidR="00B03554" w:rsidRPr="00B06A42">
                <w:rPr>
                  <w:rStyle w:val="a4"/>
                  <w:color w:val="auto"/>
                  <w:szCs w:val="24"/>
                  <w:u w:val="none"/>
                </w:rPr>
                <w:t>пунктов 6.2.4</w:t>
              </w:r>
            </w:hyperlink>
            <w:r w:rsidR="00B03554" w:rsidRPr="00B06A42">
              <w:rPr>
                <w:szCs w:val="24"/>
              </w:rPr>
              <w:t xml:space="preserve">, </w:t>
            </w:r>
            <w:hyperlink r:id="rId90" w:history="1">
              <w:r w:rsidR="00B03554" w:rsidRPr="00B06A42">
                <w:rPr>
                  <w:rStyle w:val="a4"/>
                  <w:color w:val="auto"/>
                  <w:szCs w:val="24"/>
                  <w:u w:val="none"/>
                </w:rPr>
                <w:t>6.3.4</w:t>
              </w:r>
            </w:hyperlink>
            <w:r w:rsidR="00B03554" w:rsidRPr="00B06A42">
              <w:rPr>
                <w:szCs w:val="24"/>
              </w:rPr>
              <w:t xml:space="preserve">), </w:t>
            </w:r>
            <w:hyperlink r:id="rId91" w:history="1">
              <w:r w:rsidR="00B03554" w:rsidRPr="00B06A42">
                <w:rPr>
                  <w:rStyle w:val="a4"/>
                  <w:color w:val="auto"/>
                  <w:szCs w:val="24"/>
                  <w:u w:val="none"/>
                </w:rPr>
                <w:t>7</w:t>
              </w:r>
            </w:hyperlink>
            <w:r w:rsidR="00B03554" w:rsidRPr="00B06A42">
              <w:rPr>
                <w:szCs w:val="24"/>
              </w:rPr>
              <w:t xml:space="preserve"> (за исключением </w:t>
            </w:r>
            <w:hyperlink r:id="rId92" w:history="1">
              <w:r w:rsidR="00B03554" w:rsidRPr="00B06A42">
                <w:rPr>
                  <w:rStyle w:val="a4"/>
                  <w:color w:val="auto"/>
                  <w:szCs w:val="24"/>
                  <w:u w:val="none"/>
                </w:rPr>
                <w:t>пунктов 7.6</w:t>
              </w:r>
            </w:hyperlink>
            <w:r w:rsidR="00B03554" w:rsidRPr="00B06A42">
              <w:rPr>
                <w:szCs w:val="24"/>
              </w:rPr>
              <w:t xml:space="preserve">, </w:t>
            </w:r>
            <w:hyperlink r:id="rId93" w:history="1">
              <w:r w:rsidR="00B03554" w:rsidRPr="00B06A42">
                <w:rPr>
                  <w:rStyle w:val="a4"/>
                  <w:color w:val="auto"/>
                  <w:szCs w:val="24"/>
                  <w:u w:val="none"/>
                </w:rPr>
                <w:t>7.9</w:t>
              </w:r>
            </w:hyperlink>
            <w:r w:rsidR="00B03554" w:rsidRPr="00B06A42">
              <w:rPr>
                <w:szCs w:val="24"/>
              </w:rPr>
              <w:t xml:space="preserve">), </w:t>
            </w:r>
            <w:hyperlink r:id="rId94" w:history="1">
              <w:r w:rsidR="00B03554" w:rsidRPr="00B06A42">
                <w:rPr>
                  <w:rStyle w:val="a4"/>
                  <w:color w:val="auto"/>
                  <w:szCs w:val="24"/>
                  <w:u w:val="none"/>
                </w:rPr>
                <w:t>8</w:t>
              </w:r>
            </w:hyperlink>
            <w:r w:rsidR="00B03554" w:rsidRPr="00B06A42">
              <w:rPr>
                <w:szCs w:val="24"/>
              </w:rPr>
              <w:t xml:space="preserve">, </w:t>
            </w:r>
            <w:hyperlink r:id="rId95" w:history="1">
              <w:r w:rsidR="00B03554" w:rsidRPr="00B06A42">
                <w:rPr>
                  <w:rStyle w:val="a4"/>
                  <w:color w:val="auto"/>
                  <w:szCs w:val="24"/>
                  <w:u w:val="none"/>
                </w:rPr>
                <w:t>9</w:t>
              </w:r>
            </w:hyperlink>
            <w:r w:rsidR="00B03554" w:rsidRPr="00B06A42">
              <w:rPr>
                <w:szCs w:val="24"/>
              </w:rPr>
              <w:t xml:space="preserve">, </w:t>
            </w:r>
            <w:hyperlink r:id="rId96" w:history="1">
              <w:r w:rsidR="00B03554" w:rsidRPr="00B06A42">
                <w:rPr>
                  <w:rStyle w:val="a4"/>
                  <w:color w:val="auto"/>
                  <w:szCs w:val="24"/>
                  <w:u w:val="none"/>
                </w:rPr>
                <w:t>10</w:t>
              </w:r>
            </w:hyperlink>
            <w:r w:rsidR="00B03554" w:rsidRPr="00B06A42">
              <w:rPr>
                <w:szCs w:val="24"/>
              </w:rPr>
              <w:t xml:space="preserve"> (за исключением </w:t>
            </w:r>
            <w:hyperlink r:id="rId97" w:history="1">
              <w:r w:rsidR="00B03554" w:rsidRPr="00B06A42">
                <w:rPr>
                  <w:rStyle w:val="a4"/>
                  <w:color w:val="auto"/>
                  <w:szCs w:val="24"/>
                  <w:u w:val="none"/>
                </w:rPr>
                <w:t>абзаца второго пункта 10.2</w:t>
              </w:r>
            </w:hyperlink>
            <w:r w:rsidR="00B03554" w:rsidRPr="00B06A42">
              <w:rPr>
                <w:szCs w:val="24"/>
              </w:rPr>
              <w:t xml:space="preserve">, </w:t>
            </w:r>
            <w:hyperlink r:id="rId98" w:history="1">
              <w:r w:rsidR="00B03554" w:rsidRPr="00B06A42">
                <w:rPr>
                  <w:rStyle w:val="a4"/>
                  <w:color w:val="auto"/>
                  <w:szCs w:val="24"/>
                  <w:u w:val="none"/>
                </w:rPr>
                <w:t>пунктов 10.3</w:t>
              </w:r>
            </w:hyperlink>
            <w:r w:rsidR="00B03554" w:rsidRPr="00B06A42">
              <w:rPr>
                <w:szCs w:val="24"/>
              </w:rPr>
              <w:t xml:space="preserve">, </w:t>
            </w:r>
            <w:hyperlink r:id="rId99" w:history="1">
              <w:r w:rsidR="00B03554" w:rsidRPr="00B06A42">
                <w:rPr>
                  <w:rStyle w:val="a4"/>
                  <w:color w:val="auto"/>
                  <w:szCs w:val="24"/>
                  <w:u w:val="none"/>
                </w:rPr>
                <w:t>10.5</w:t>
              </w:r>
            </w:hyperlink>
            <w:r w:rsidR="00B03554" w:rsidRPr="00B06A42">
              <w:rPr>
                <w:szCs w:val="24"/>
              </w:rPr>
              <w:t xml:space="preserve">), </w:t>
            </w:r>
            <w:hyperlink r:id="rId100" w:history="1">
              <w:r w:rsidR="00B03554" w:rsidRPr="00B06A42">
                <w:rPr>
                  <w:rStyle w:val="a4"/>
                  <w:color w:val="auto"/>
                  <w:szCs w:val="24"/>
                  <w:u w:val="none"/>
                </w:rPr>
                <w:t>11</w:t>
              </w:r>
            </w:hyperlink>
            <w:r w:rsidR="00B03554" w:rsidRPr="00B06A42">
              <w:rPr>
                <w:szCs w:val="24"/>
              </w:rPr>
              <w:t xml:space="preserve">, </w:t>
            </w:r>
            <w:hyperlink r:id="rId101" w:history="1">
              <w:r w:rsidR="00B03554" w:rsidRPr="00B06A42">
                <w:rPr>
                  <w:rStyle w:val="a4"/>
                  <w:color w:val="auto"/>
                  <w:szCs w:val="24"/>
                  <w:u w:val="none"/>
                </w:rPr>
                <w:t>12</w:t>
              </w:r>
            </w:hyperlink>
            <w:r w:rsidR="00B03554" w:rsidRPr="00B06A42">
              <w:rPr>
                <w:szCs w:val="24"/>
              </w:rPr>
              <w:t xml:space="preserve"> (за исключением </w:t>
            </w:r>
            <w:hyperlink r:id="rId102" w:history="1">
              <w:r w:rsidR="00B03554" w:rsidRPr="00B06A42">
                <w:rPr>
                  <w:rStyle w:val="a4"/>
                  <w:color w:val="auto"/>
                  <w:szCs w:val="24"/>
                  <w:u w:val="none"/>
                </w:rPr>
                <w:t>пункта 12.4</w:t>
              </w:r>
            </w:hyperlink>
            <w:r w:rsidR="00B03554" w:rsidRPr="00B06A42">
              <w:rPr>
                <w:szCs w:val="24"/>
              </w:rPr>
              <w:t xml:space="preserve">), </w:t>
            </w:r>
            <w:hyperlink r:id="rId103" w:history="1">
              <w:r w:rsidR="00B03554" w:rsidRPr="00B06A42">
                <w:rPr>
                  <w:rStyle w:val="a4"/>
                  <w:color w:val="auto"/>
                  <w:szCs w:val="24"/>
                  <w:u w:val="none"/>
                </w:rPr>
                <w:t>13</w:t>
              </w:r>
            </w:hyperlink>
            <w:r w:rsidR="00B03554" w:rsidRPr="00B06A42">
              <w:rPr>
                <w:szCs w:val="24"/>
              </w:rPr>
              <w:t xml:space="preserve"> (за исключением </w:t>
            </w:r>
            <w:hyperlink r:id="rId104" w:history="1">
              <w:r w:rsidR="00B03554" w:rsidRPr="00B06A42">
                <w:rPr>
                  <w:rStyle w:val="a4"/>
                  <w:color w:val="auto"/>
                  <w:szCs w:val="24"/>
                  <w:u w:val="none"/>
                </w:rPr>
                <w:t>пунктов 13.3</w:t>
              </w:r>
            </w:hyperlink>
            <w:r w:rsidR="00B03554" w:rsidRPr="00B06A42">
              <w:rPr>
                <w:szCs w:val="24"/>
              </w:rPr>
              <w:t xml:space="preserve">, </w:t>
            </w:r>
            <w:hyperlink r:id="rId105" w:history="1">
              <w:r w:rsidR="00B03554" w:rsidRPr="00B06A42">
                <w:rPr>
                  <w:rStyle w:val="a4"/>
                  <w:color w:val="auto"/>
                  <w:szCs w:val="24"/>
                  <w:u w:val="none"/>
                </w:rPr>
                <w:t>13.4</w:t>
              </w:r>
            </w:hyperlink>
            <w:r w:rsidR="00B03554" w:rsidRPr="00B06A42">
              <w:rPr>
                <w:szCs w:val="24"/>
              </w:rPr>
              <w:t xml:space="preserve">, </w:t>
            </w:r>
            <w:hyperlink r:id="rId106" w:history="1">
              <w:r w:rsidR="00B03554" w:rsidRPr="00B06A42">
                <w:rPr>
                  <w:rStyle w:val="a4"/>
                  <w:color w:val="auto"/>
                  <w:szCs w:val="24"/>
                  <w:u w:val="none"/>
                </w:rPr>
                <w:t>13.6</w:t>
              </w:r>
            </w:hyperlink>
            <w:r w:rsidR="00B03554" w:rsidRPr="00B06A42">
              <w:rPr>
                <w:szCs w:val="24"/>
              </w:rPr>
              <w:t>)</w:t>
            </w:r>
          </w:p>
          <w:p w:rsidR="00B03554" w:rsidRPr="00B06A42" w:rsidRDefault="00B03554" w:rsidP="00B03554">
            <w:pPr>
              <w:pStyle w:val="ConsPlusNormal"/>
            </w:pPr>
            <w:r w:rsidRPr="00B06A42">
              <w:rPr>
                <w:szCs w:val="24"/>
              </w:rPr>
              <w:t>(ст</w:t>
            </w:r>
            <w:r w:rsidRPr="00B06A42">
              <w:rPr>
                <w:i/>
                <w:szCs w:val="24"/>
              </w:rPr>
              <w:t>.1 НПА</w:t>
            </w:r>
            <w:r w:rsidRPr="00B06A42">
              <w:rPr>
                <w:szCs w:val="24"/>
              </w:rPr>
              <w:t>)</w:t>
            </w:r>
          </w:p>
        </w:tc>
        <w:tc>
          <w:tcPr>
            <w:tcW w:w="768" w:type="pct"/>
            <w:tcBorders>
              <w:bottom w:val="nil"/>
            </w:tcBorders>
            <w:shd w:val="clear" w:color="auto" w:fill="auto"/>
          </w:tcPr>
          <w:p w:rsidR="00B03554" w:rsidRPr="00B06A42" w:rsidRDefault="00B03554" w:rsidP="00B03554">
            <w:pPr>
              <w:rPr>
                <w:rFonts w:cs="Times New Roman"/>
                <w:szCs w:val="24"/>
              </w:rPr>
            </w:pPr>
            <w:r w:rsidRPr="00B06A42">
              <w:rPr>
                <w:rFonts w:cs="Times New Roman"/>
                <w:szCs w:val="24"/>
              </w:rPr>
              <w:lastRenderedPageBreak/>
              <w:t>Постановление Правительства РФ от 04.07.2020 N 985</w:t>
            </w:r>
          </w:p>
        </w:tc>
        <w:tc>
          <w:tcPr>
            <w:tcW w:w="750" w:type="pct"/>
          </w:tcPr>
          <w:p w:rsidR="00B03554" w:rsidRPr="00B06A42" w:rsidRDefault="00B03554" w:rsidP="00B03554">
            <w:pPr>
              <w:pStyle w:val="ConsPlusNormal"/>
              <w:rPr>
                <w:szCs w:val="24"/>
              </w:rPr>
            </w:pPr>
            <w:r w:rsidRPr="00B06A42">
              <w:t>Дата введения в действие:</w:t>
            </w:r>
            <w:r w:rsidRPr="00B06A42">
              <w:br/>
            </w:r>
            <w:r w:rsidRPr="00B06A42">
              <w:rPr>
                <w:szCs w:val="24"/>
              </w:rPr>
              <w:t>01 июля 2015</w:t>
            </w:r>
          </w:p>
          <w:p w:rsidR="00B03554" w:rsidRPr="00B06A42" w:rsidRDefault="00B03554" w:rsidP="00B03554">
            <w:pPr>
              <w:pStyle w:val="ConsPlusNormal"/>
            </w:pPr>
            <w:r w:rsidRPr="00B06A42">
              <w:rPr>
                <w:szCs w:val="24"/>
              </w:rPr>
              <w:t>Дата актуализации стандарта:</w:t>
            </w:r>
            <w:r w:rsidRPr="00B06A42">
              <w:rPr>
                <w:szCs w:val="24"/>
              </w:rPr>
              <w:br/>
            </w:r>
            <w:r w:rsidRPr="00B06A42">
              <w:rPr>
                <w:szCs w:val="24"/>
              </w:rPr>
              <w:lastRenderedPageBreak/>
              <w:t>01 ноября 2019</w:t>
            </w:r>
          </w:p>
        </w:tc>
      </w:tr>
      <w:tr w:rsidR="00DC12A0" w:rsidRPr="00B06A42" w:rsidTr="00995F5E">
        <w:trPr>
          <w:trHeight w:val="255"/>
        </w:trPr>
        <w:tc>
          <w:tcPr>
            <w:tcW w:w="250" w:type="pct"/>
          </w:tcPr>
          <w:p w:rsidR="00B03554" w:rsidRPr="00B06A42" w:rsidRDefault="00B03554" w:rsidP="00B03554">
            <w:pPr>
              <w:pStyle w:val="ConsPlusNormal"/>
              <w:numPr>
                <w:ilvl w:val="0"/>
                <w:numId w:val="1"/>
              </w:numPr>
              <w:ind w:left="0" w:firstLine="0"/>
              <w:rPr>
                <w:sz w:val="22"/>
              </w:rPr>
            </w:pPr>
          </w:p>
        </w:tc>
        <w:tc>
          <w:tcPr>
            <w:tcW w:w="1004" w:type="pct"/>
          </w:tcPr>
          <w:p w:rsidR="00B03554" w:rsidRPr="00B06A42" w:rsidRDefault="00B03554" w:rsidP="00B03554">
            <w:pPr>
              <w:pStyle w:val="ConsPlusNormal"/>
            </w:pPr>
            <w:r w:rsidRPr="00B06A42">
              <w:t>Здания и сооружения. Правила обследования и мониторинга технического состояния</w:t>
            </w:r>
          </w:p>
          <w:p w:rsidR="00B03554" w:rsidRPr="00B06A42" w:rsidRDefault="00B03554" w:rsidP="00B03554">
            <w:pPr>
              <w:pStyle w:val="ConsPlusNormal"/>
            </w:pPr>
            <w:r w:rsidRPr="00B06A42">
              <w:t>ГОСТ 31937–2011</w:t>
            </w:r>
          </w:p>
          <w:p w:rsidR="00B03554" w:rsidRPr="00B06A42" w:rsidRDefault="00B03554" w:rsidP="00B03554">
            <w:pPr>
              <w:rPr>
                <w:rFonts w:cs="Times New Roman"/>
                <w:szCs w:val="24"/>
              </w:rPr>
            </w:pPr>
          </w:p>
        </w:tc>
        <w:tc>
          <w:tcPr>
            <w:tcW w:w="746" w:type="pct"/>
          </w:tcPr>
          <w:p w:rsidR="00B03554" w:rsidRPr="00B06A42" w:rsidRDefault="00B03554" w:rsidP="00B03554">
            <w:pPr>
              <w:pStyle w:val="ConsPlusNormal"/>
              <w:rPr>
                <w:szCs w:val="24"/>
              </w:rPr>
            </w:pPr>
            <w:r w:rsidRPr="00B06A42">
              <w:rPr>
                <w:szCs w:val="24"/>
              </w:rPr>
              <w:t>27 декабря 2012</w:t>
            </w:r>
          </w:p>
        </w:tc>
        <w:tc>
          <w:tcPr>
            <w:tcW w:w="750" w:type="pct"/>
            <w:shd w:val="clear" w:color="auto" w:fill="auto"/>
          </w:tcPr>
          <w:p w:rsidR="00B03554" w:rsidRPr="00B06A42" w:rsidRDefault="00B03554" w:rsidP="00B03554">
            <w:pPr>
              <w:pStyle w:val="ConsPlusNormal"/>
              <w:rPr>
                <w:szCs w:val="24"/>
              </w:rPr>
            </w:pPr>
            <w:r w:rsidRPr="00B06A42">
              <w:rPr>
                <w:szCs w:val="24"/>
              </w:rPr>
              <w:t>27 декабря 2012</w:t>
            </w:r>
          </w:p>
        </w:tc>
        <w:tc>
          <w:tcPr>
            <w:tcW w:w="732" w:type="pct"/>
            <w:shd w:val="clear" w:color="auto" w:fill="auto"/>
          </w:tcPr>
          <w:p w:rsidR="00B03554" w:rsidRPr="00B06A42" w:rsidRDefault="003607CD" w:rsidP="00B03554">
            <w:pPr>
              <w:pStyle w:val="ConsPlusNormal"/>
            </w:pPr>
            <w:hyperlink r:id="rId107" w:history="1">
              <w:r w:rsidR="00B03554" w:rsidRPr="00B06A42">
                <w:rPr>
                  <w:rStyle w:val="a4"/>
                  <w:color w:val="auto"/>
                  <w:u w:val="none"/>
                </w:rPr>
                <w:t>Разделы 1</w:t>
              </w:r>
            </w:hyperlink>
            <w:r w:rsidR="00B03554" w:rsidRPr="00B06A42">
              <w:t xml:space="preserve">, </w:t>
            </w:r>
            <w:hyperlink r:id="rId108" w:history="1">
              <w:r w:rsidR="00B03554" w:rsidRPr="00B06A42">
                <w:rPr>
                  <w:rStyle w:val="a4"/>
                  <w:color w:val="auto"/>
                  <w:u w:val="none"/>
                </w:rPr>
                <w:t>6 (пункты 6.2.6</w:t>
              </w:r>
            </w:hyperlink>
            <w:r w:rsidR="00B03554" w:rsidRPr="00B06A42">
              <w:t xml:space="preserve">, </w:t>
            </w:r>
            <w:hyperlink r:id="rId109" w:history="1">
              <w:r w:rsidR="00B03554" w:rsidRPr="00B06A42">
                <w:rPr>
                  <w:rStyle w:val="a4"/>
                  <w:color w:val="auto"/>
                  <w:u w:val="none"/>
                </w:rPr>
                <w:t>6.3.2</w:t>
              </w:r>
            </w:hyperlink>
            <w:r w:rsidR="00B03554" w:rsidRPr="00B06A42">
              <w:t xml:space="preserve">, </w:t>
            </w:r>
            <w:hyperlink r:id="rId110" w:history="1">
              <w:r w:rsidR="00B03554" w:rsidRPr="00B06A42">
                <w:rPr>
                  <w:rStyle w:val="a4"/>
                  <w:color w:val="auto"/>
                  <w:u w:val="none"/>
                </w:rPr>
                <w:t>6.3.3</w:t>
              </w:r>
            </w:hyperlink>
            <w:r w:rsidR="00B03554" w:rsidRPr="00B06A42">
              <w:t xml:space="preserve">, </w:t>
            </w:r>
            <w:hyperlink r:id="rId111" w:history="1">
              <w:r w:rsidR="00B03554" w:rsidRPr="00B06A42">
                <w:rPr>
                  <w:rStyle w:val="a4"/>
                  <w:color w:val="auto"/>
                  <w:u w:val="none"/>
                </w:rPr>
                <w:t>6.4.18</w:t>
              </w:r>
            </w:hyperlink>
            <w:r w:rsidR="00B03554" w:rsidRPr="00B06A42">
              <w:t xml:space="preserve"> - </w:t>
            </w:r>
            <w:hyperlink r:id="rId112" w:history="1">
              <w:r w:rsidR="00B03554" w:rsidRPr="00B06A42">
                <w:rPr>
                  <w:rStyle w:val="a4"/>
                  <w:color w:val="auto"/>
                  <w:u w:val="none"/>
                </w:rPr>
                <w:t>6.4.20</w:t>
              </w:r>
            </w:hyperlink>
            <w:r w:rsidR="00B03554" w:rsidRPr="00B06A42">
              <w:t>).</w:t>
            </w:r>
          </w:p>
          <w:p w:rsidR="00B03554" w:rsidRPr="00B06A42" w:rsidRDefault="00B03554" w:rsidP="00B03554">
            <w:pPr>
              <w:pStyle w:val="ConsPlusNormal"/>
            </w:pPr>
            <w:r w:rsidRPr="00B06A42">
              <w:t>(</w:t>
            </w:r>
            <w:r w:rsidRPr="00B06A42">
              <w:rPr>
                <w:i/>
              </w:rPr>
              <w:t>ст.2 НПА</w:t>
            </w:r>
            <w:r w:rsidRPr="00B06A42">
              <w:t>)</w:t>
            </w:r>
          </w:p>
        </w:tc>
        <w:tc>
          <w:tcPr>
            <w:tcW w:w="768" w:type="pct"/>
            <w:tcBorders>
              <w:bottom w:val="nil"/>
            </w:tcBorders>
            <w:shd w:val="clear" w:color="auto" w:fill="auto"/>
          </w:tcPr>
          <w:p w:rsidR="00B03554" w:rsidRPr="00B06A42" w:rsidRDefault="00B03554" w:rsidP="00B03554">
            <w:pPr>
              <w:rPr>
                <w:rFonts w:cs="Times New Roman"/>
                <w:szCs w:val="24"/>
              </w:rPr>
            </w:pPr>
            <w:r w:rsidRPr="00B06A42">
              <w:rPr>
                <w:rFonts w:cs="Times New Roman"/>
                <w:szCs w:val="24"/>
              </w:rPr>
              <w:t>Постановление Правительства РФ от 04.07.2020 N 985</w:t>
            </w:r>
          </w:p>
        </w:tc>
        <w:tc>
          <w:tcPr>
            <w:tcW w:w="750" w:type="pct"/>
          </w:tcPr>
          <w:p w:rsidR="00B03554" w:rsidRPr="00B06A42" w:rsidRDefault="00B03554" w:rsidP="00B03554">
            <w:pPr>
              <w:pStyle w:val="ConsPlusNormal"/>
            </w:pPr>
            <w:r w:rsidRPr="00B06A42">
              <w:t>Дата введения в действие:</w:t>
            </w:r>
            <w:r w:rsidRPr="00B06A42">
              <w:br/>
            </w:r>
            <w:r w:rsidRPr="00B06A42">
              <w:rPr>
                <w:szCs w:val="24"/>
              </w:rPr>
              <w:t>01 января 2014</w:t>
            </w:r>
          </w:p>
        </w:tc>
      </w:tr>
      <w:tr w:rsidR="00DC12A0" w:rsidRPr="00B06A42" w:rsidTr="00995F5E">
        <w:trPr>
          <w:trHeight w:val="255"/>
        </w:trPr>
        <w:tc>
          <w:tcPr>
            <w:tcW w:w="250" w:type="pct"/>
          </w:tcPr>
          <w:p w:rsidR="00B03554" w:rsidRPr="00B06A42" w:rsidRDefault="00B03554" w:rsidP="00B03554">
            <w:pPr>
              <w:pStyle w:val="ConsPlusNormal"/>
              <w:numPr>
                <w:ilvl w:val="0"/>
                <w:numId w:val="1"/>
              </w:numPr>
              <w:ind w:left="0" w:firstLine="0"/>
              <w:rPr>
                <w:sz w:val="22"/>
              </w:rPr>
            </w:pPr>
          </w:p>
        </w:tc>
        <w:tc>
          <w:tcPr>
            <w:tcW w:w="1004" w:type="pct"/>
          </w:tcPr>
          <w:p w:rsidR="00B03554" w:rsidRPr="00B06A42" w:rsidRDefault="00B03554" w:rsidP="00B03554">
            <w:pPr>
              <w:pStyle w:val="ConsPlusNormal"/>
            </w:pPr>
            <w:r w:rsidRPr="00B06A42">
              <w:t xml:space="preserve">Бетоны. Правила контроля </w:t>
            </w:r>
            <w:r w:rsidRPr="00B06A42">
              <w:lastRenderedPageBreak/>
              <w:t>и оценки прочности</w:t>
            </w:r>
          </w:p>
          <w:p w:rsidR="00B03554" w:rsidRPr="00B06A42" w:rsidRDefault="00B03554" w:rsidP="00B03554">
            <w:pPr>
              <w:rPr>
                <w:rFonts w:cs="Times New Roman"/>
                <w:szCs w:val="24"/>
              </w:rPr>
            </w:pPr>
            <w:r w:rsidRPr="00B06A42">
              <w:t>ГОСТ 18105–2018</w:t>
            </w:r>
          </w:p>
        </w:tc>
        <w:tc>
          <w:tcPr>
            <w:tcW w:w="746" w:type="pct"/>
          </w:tcPr>
          <w:p w:rsidR="00B03554" w:rsidRPr="00B06A42" w:rsidRDefault="00B03554" w:rsidP="00B03554">
            <w:pPr>
              <w:pStyle w:val="ConsPlusNormal"/>
              <w:rPr>
                <w:szCs w:val="24"/>
              </w:rPr>
            </w:pPr>
            <w:r w:rsidRPr="00B06A42">
              <w:rPr>
                <w:szCs w:val="24"/>
              </w:rPr>
              <w:lastRenderedPageBreak/>
              <w:t>12 апреля 2019</w:t>
            </w:r>
          </w:p>
        </w:tc>
        <w:tc>
          <w:tcPr>
            <w:tcW w:w="750" w:type="pct"/>
            <w:shd w:val="clear" w:color="auto" w:fill="auto"/>
          </w:tcPr>
          <w:p w:rsidR="00B03554" w:rsidRPr="00B06A42" w:rsidRDefault="00B03554" w:rsidP="00B03554">
            <w:pPr>
              <w:pStyle w:val="ConsPlusNormal"/>
              <w:rPr>
                <w:szCs w:val="24"/>
              </w:rPr>
            </w:pPr>
            <w:r w:rsidRPr="00B06A42">
              <w:rPr>
                <w:szCs w:val="24"/>
              </w:rPr>
              <w:t>12 апреля 2019</w:t>
            </w:r>
          </w:p>
        </w:tc>
        <w:tc>
          <w:tcPr>
            <w:tcW w:w="732" w:type="pct"/>
            <w:shd w:val="clear" w:color="auto" w:fill="auto"/>
          </w:tcPr>
          <w:p w:rsidR="00B03554" w:rsidRPr="00B06A42" w:rsidRDefault="003607CD" w:rsidP="00B03554">
            <w:pPr>
              <w:pStyle w:val="ConsPlusNormal"/>
            </w:pPr>
            <w:hyperlink r:id="rId113" w:history="1">
              <w:r w:rsidR="00B03554" w:rsidRPr="00B06A42">
                <w:rPr>
                  <w:rStyle w:val="a4"/>
                  <w:color w:val="auto"/>
                  <w:u w:val="none"/>
                </w:rPr>
                <w:t>Разделы 1</w:t>
              </w:r>
            </w:hyperlink>
            <w:r w:rsidR="00B03554" w:rsidRPr="00B06A42">
              <w:t xml:space="preserve">, </w:t>
            </w:r>
            <w:hyperlink r:id="rId114" w:history="1">
              <w:r w:rsidR="00B03554" w:rsidRPr="00B06A42">
                <w:rPr>
                  <w:rStyle w:val="a4"/>
                  <w:color w:val="auto"/>
                  <w:u w:val="none"/>
                </w:rPr>
                <w:t xml:space="preserve">4 </w:t>
              </w:r>
              <w:r w:rsidR="00B03554" w:rsidRPr="00B06A42">
                <w:rPr>
                  <w:rStyle w:val="a4"/>
                  <w:color w:val="auto"/>
                  <w:u w:val="none"/>
                </w:rPr>
                <w:lastRenderedPageBreak/>
                <w:t>(пункты 4.3</w:t>
              </w:r>
            </w:hyperlink>
            <w:r w:rsidR="00B03554" w:rsidRPr="00B06A42">
              <w:t xml:space="preserve"> - </w:t>
            </w:r>
            <w:hyperlink r:id="rId115" w:history="1">
              <w:r w:rsidR="00B03554" w:rsidRPr="00B06A42">
                <w:rPr>
                  <w:rStyle w:val="a4"/>
                  <w:color w:val="auto"/>
                  <w:u w:val="none"/>
                </w:rPr>
                <w:t>4.5</w:t>
              </w:r>
            </w:hyperlink>
            <w:r w:rsidR="00B03554" w:rsidRPr="00B06A42">
              <w:t xml:space="preserve">, </w:t>
            </w:r>
            <w:hyperlink r:id="rId116" w:history="1">
              <w:r w:rsidR="00B03554" w:rsidRPr="00B06A42">
                <w:rPr>
                  <w:rStyle w:val="a4"/>
                  <w:color w:val="auto"/>
                  <w:u w:val="none"/>
                </w:rPr>
                <w:t>4.7</w:t>
              </w:r>
            </w:hyperlink>
            <w:r w:rsidR="00B03554" w:rsidRPr="00B06A42">
              <w:t xml:space="preserve">), </w:t>
            </w:r>
            <w:hyperlink r:id="rId117" w:history="1">
              <w:r w:rsidR="00B03554" w:rsidRPr="00B06A42">
                <w:rPr>
                  <w:rStyle w:val="a4"/>
                  <w:color w:val="auto"/>
                  <w:u w:val="none"/>
                </w:rPr>
                <w:t>5</w:t>
              </w:r>
            </w:hyperlink>
            <w:r w:rsidR="00B03554" w:rsidRPr="00B06A42">
              <w:t xml:space="preserve"> (за исключением </w:t>
            </w:r>
            <w:hyperlink r:id="rId118" w:history="1">
              <w:r w:rsidR="00B03554" w:rsidRPr="00B06A42">
                <w:rPr>
                  <w:rStyle w:val="a4"/>
                  <w:color w:val="auto"/>
                  <w:u w:val="none"/>
                </w:rPr>
                <w:t>пункта 5.5</w:t>
              </w:r>
            </w:hyperlink>
            <w:r w:rsidR="00B03554" w:rsidRPr="00B06A42">
              <w:t xml:space="preserve">), </w:t>
            </w:r>
            <w:hyperlink r:id="rId119" w:history="1">
              <w:r w:rsidR="00B03554" w:rsidRPr="00B06A42">
                <w:rPr>
                  <w:rStyle w:val="a4"/>
                  <w:color w:val="auto"/>
                  <w:u w:val="none"/>
                </w:rPr>
                <w:t>8 (пункты 8.1.1</w:t>
              </w:r>
            </w:hyperlink>
            <w:r w:rsidR="00B03554" w:rsidRPr="00B06A42">
              <w:t xml:space="preserve">, </w:t>
            </w:r>
            <w:hyperlink r:id="rId120" w:history="1">
              <w:r w:rsidR="00B03554" w:rsidRPr="00B06A42">
                <w:rPr>
                  <w:rStyle w:val="a4"/>
                  <w:color w:val="auto"/>
                  <w:u w:val="none"/>
                </w:rPr>
                <w:t>8.1.2</w:t>
              </w:r>
            </w:hyperlink>
            <w:r w:rsidR="00B03554" w:rsidRPr="00B06A42">
              <w:t xml:space="preserve">, </w:t>
            </w:r>
            <w:hyperlink r:id="rId121" w:history="1">
              <w:r w:rsidR="00B03554" w:rsidRPr="00B06A42">
                <w:rPr>
                  <w:rStyle w:val="a4"/>
                  <w:color w:val="auto"/>
                  <w:u w:val="none"/>
                </w:rPr>
                <w:t>8.2</w:t>
              </w:r>
            </w:hyperlink>
            <w:r w:rsidR="00B03554" w:rsidRPr="00B06A42">
              <w:t xml:space="preserve">, </w:t>
            </w:r>
            <w:hyperlink r:id="rId122" w:history="1">
              <w:r w:rsidR="00B03554" w:rsidRPr="00B06A42">
                <w:rPr>
                  <w:rStyle w:val="a4"/>
                  <w:color w:val="auto"/>
                  <w:u w:val="none"/>
                </w:rPr>
                <w:t>8.4</w:t>
              </w:r>
            </w:hyperlink>
            <w:r w:rsidR="00B03554" w:rsidRPr="00B06A42">
              <w:t xml:space="preserve">, </w:t>
            </w:r>
            <w:hyperlink r:id="rId123" w:history="1">
              <w:r w:rsidR="00B03554" w:rsidRPr="00B06A42">
                <w:rPr>
                  <w:rStyle w:val="a4"/>
                  <w:color w:val="auto"/>
                  <w:u w:val="none"/>
                </w:rPr>
                <w:t>8.5.1</w:t>
              </w:r>
            </w:hyperlink>
            <w:r w:rsidR="00B03554" w:rsidRPr="00B06A42">
              <w:t xml:space="preserve"> - </w:t>
            </w:r>
            <w:hyperlink r:id="rId124" w:history="1">
              <w:r w:rsidR="00B03554" w:rsidRPr="00B06A42">
                <w:rPr>
                  <w:rStyle w:val="a4"/>
                  <w:color w:val="auto"/>
                  <w:u w:val="none"/>
                </w:rPr>
                <w:t>8.5.5</w:t>
              </w:r>
            </w:hyperlink>
            <w:r w:rsidR="00B03554" w:rsidRPr="00B06A42">
              <w:t>).</w:t>
            </w:r>
          </w:p>
          <w:p w:rsidR="00B03554" w:rsidRPr="00B06A42" w:rsidRDefault="00B03554" w:rsidP="00B03554">
            <w:pPr>
              <w:pStyle w:val="ConsPlusNormal"/>
            </w:pPr>
            <w:r w:rsidRPr="00B06A42">
              <w:t>(</w:t>
            </w:r>
            <w:r w:rsidRPr="00B06A42">
              <w:rPr>
                <w:i/>
              </w:rPr>
              <w:t>ст.3 НПА</w:t>
            </w:r>
            <w:r w:rsidRPr="00B06A42">
              <w:t>)</w:t>
            </w:r>
          </w:p>
        </w:tc>
        <w:tc>
          <w:tcPr>
            <w:tcW w:w="768" w:type="pct"/>
            <w:tcBorders>
              <w:bottom w:val="nil"/>
            </w:tcBorders>
            <w:shd w:val="clear" w:color="auto" w:fill="auto"/>
          </w:tcPr>
          <w:p w:rsidR="00B03554" w:rsidRPr="00B06A42" w:rsidRDefault="00B03554" w:rsidP="00B03554">
            <w:pPr>
              <w:rPr>
                <w:rFonts w:cs="Times New Roman"/>
                <w:szCs w:val="24"/>
              </w:rPr>
            </w:pPr>
            <w:r w:rsidRPr="00B06A42">
              <w:rPr>
                <w:rFonts w:cs="Times New Roman"/>
                <w:szCs w:val="24"/>
              </w:rPr>
              <w:lastRenderedPageBreak/>
              <w:t xml:space="preserve">Постановление </w:t>
            </w:r>
            <w:r w:rsidRPr="00B06A42">
              <w:rPr>
                <w:rFonts w:cs="Times New Roman"/>
                <w:szCs w:val="24"/>
              </w:rPr>
              <w:lastRenderedPageBreak/>
              <w:t>Правительства РФ от 04.07.2020 N 985</w:t>
            </w:r>
          </w:p>
        </w:tc>
        <w:tc>
          <w:tcPr>
            <w:tcW w:w="750" w:type="pct"/>
          </w:tcPr>
          <w:p w:rsidR="00B03554" w:rsidRPr="00B06A42" w:rsidRDefault="00B03554" w:rsidP="00B03554">
            <w:pPr>
              <w:pStyle w:val="ConsPlusNormal"/>
            </w:pPr>
            <w:r w:rsidRPr="00B06A42">
              <w:lastRenderedPageBreak/>
              <w:t xml:space="preserve">Дата введения в </w:t>
            </w:r>
            <w:r w:rsidRPr="00B06A42">
              <w:lastRenderedPageBreak/>
              <w:t>действие:</w:t>
            </w:r>
            <w:r w:rsidRPr="00B06A42">
              <w:br/>
            </w:r>
            <w:r w:rsidRPr="00B06A42">
              <w:rPr>
                <w:szCs w:val="24"/>
              </w:rPr>
              <w:t>01 января 2020</w:t>
            </w:r>
          </w:p>
        </w:tc>
      </w:tr>
      <w:tr w:rsidR="00DC12A0" w:rsidRPr="00B06A42" w:rsidTr="00995F5E">
        <w:trPr>
          <w:trHeight w:val="2215"/>
        </w:trPr>
        <w:tc>
          <w:tcPr>
            <w:tcW w:w="250" w:type="pct"/>
            <w:vMerge w:val="restart"/>
            <w:tcBorders>
              <w:bottom w:val="single" w:sz="4" w:space="0" w:color="auto"/>
            </w:tcBorders>
          </w:tcPr>
          <w:p w:rsidR="00B03554" w:rsidRPr="00B06A42" w:rsidRDefault="00B03554" w:rsidP="00BE247C">
            <w:pPr>
              <w:pStyle w:val="ConsPlusNormal"/>
              <w:numPr>
                <w:ilvl w:val="0"/>
                <w:numId w:val="1"/>
              </w:numPr>
              <w:ind w:left="0" w:firstLine="0"/>
              <w:rPr>
                <w:sz w:val="22"/>
              </w:rPr>
            </w:pPr>
          </w:p>
        </w:tc>
        <w:tc>
          <w:tcPr>
            <w:tcW w:w="1004" w:type="pct"/>
            <w:vMerge w:val="restart"/>
            <w:tcBorders>
              <w:bottom w:val="single" w:sz="4" w:space="0" w:color="auto"/>
            </w:tcBorders>
          </w:tcPr>
          <w:p w:rsidR="00B03554" w:rsidRPr="00B06A42" w:rsidRDefault="00B03554" w:rsidP="00BE247C">
            <w:pPr>
              <w:rPr>
                <w:rFonts w:eastAsia="Calibri" w:cs="Times New Roman"/>
                <w:szCs w:val="24"/>
              </w:rPr>
            </w:pPr>
            <w:r w:rsidRPr="00B06A42">
              <w:rPr>
                <w:rFonts w:eastAsia="Calibri" w:cs="Times New Roman"/>
                <w:szCs w:val="24"/>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03554" w:rsidRPr="00B06A42" w:rsidRDefault="00B03554" w:rsidP="00BE247C">
            <w:pPr>
              <w:rPr>
                <w:rFonts w:cs="Times New Roman"/>
                <w:szCs w:val="24"/>
              </w:rPr>
            </w:pPr>
            <w:r w:rsidRPr="00B06A42">
              <w:rPr>
                <w:rFonts w:eastAsia="Calibri" w:cs="Times New Roman"/>
                <w:szCs w:val="24"/>
              </w:rPr>
              <w:t>ГОСТ Р 52044–2003</w:t>
            </w:r>
          </w:p>
        </w:tc>
        <w:tc>
          <w:tcPr>
            <w:tcW w:w="746" w:type="pct"/>
            <w:vMerge w:val="restart"/>
            <w:tcBorders>
              <w:bottom w:val="single" w:sz="4" w:space="0" w:color="auto"/>
            </w:tcBorders>
          </w:tcPr>
          <w:p w:rsidR="00B03554" w:rsidRPr="00B06A42" w:rsidRDefault="00B03554" w:rsidP="00BE247C">
            <w:pPr>
              <w:pStyle w:val="ConsPlusNormal"/>
              <w:rPr>
                <w:szCs w:val="24"/>
              </w:rPr>
            </w:pPr>
            <w:r w:rsidRPr="00B06A42">
              <w:t>22 апреля 2003</w:t>
            </w:r>
          </w:p>
        </w:tc>
        <w:tc>
          <w:tcPr>
            <w:tcW w:w="750" w:type="pct"/>
            <w:vMerge w:val="restart"/>
            <w:tcBorders>
              <w:bottom w:val="single" w:sz="4" w:space="0" w:color="auto"/>
            </w:tcBorders>
            <w:shd w:val="clear" w:color="auto" w:fill="auto"/>
          </w:tcPr>
          <w:p w:rsidR="00B03554" w:rsidRPr="00B06A42" w:rsidRDefault="00B03554" w:rsidP="00BE247C">
            <w:pPr>
              <w:pStyle w:val="ConsPlusNormal"/>
              <w:rPr>
                <w:szCs w:val="24"/>
              </w:rPr>
            </w:pPr>
            <w:r w:rsidRPr="00B06A42">
              <w:t>22 апреля 2003</w:t>
            </w:r>
          </w:p>
        </w:tc>
        <w:tc>
          <w:tcPr>
            <w:tcW w:w="732" w:type="pct"/>
            <w:tcBorders>
              <w:bottom w:val="single" w:sz="4" w:space="0" w:color="auto"/>
            </w:tcBorders>
            <w:shd w:val="clear" w:color="auto" w:fill="auto"/>
          </w:tcPr>
          <w:p w:rsidR="00B03554" w:rsidRPr="00B06A42" w:rsidRDefault="003607CD" w:rsidP="00BE247C">
            <w:pPr>
              <w:pStyle w:val="ConsPlusNormal"/>
              <w:rPr>
                <w:szCs w:val="24"/>
              </w:rPr>
            </w:pPr>
            <w:hyperlink r:id="rId125" w:history="1">
              <w:r w:rsidR="00B03554" w:rsidRPr="00B06A42">
                <w:rPr>
                  <w:rStyle w:val="a4"/>
                  <w:color w:val="auto"/>
                  <w:szCs w:val="24"/>
                  <w:u w:val="none"/>
                </w:rPr>
                <w:t>Разделы 5 (пункты 5.1</w:t>
              </w:r>
            </w:hyperlink>
            <w:r w:rsidR="00B03554" w:rsidRPr="00B06A42">
              <w:rPr>
                <w:szCs w:val="24"/>
              </w:rPr>
              <w:t xml:space="preserve">, </w:t>
            </w:r>
            <w:hyperlink r:id="rId126" w:history="1">
              <w:r w:rsidR="00B03554" w:rsidRPr="00B06A42">
                <w:rPr>
                  <w:rStyle w:val="a4"/>
                  <w:color w:val="auto"/>
                  <w:szCs w:val="24"/>
                  <w:u w:val="none"/>
                </w:rPr>
                <w:t>5.2</w:t>
              </w:r>
            </w:hyperlink>
            <w:r w:rsidR="00B03554" w:rsidRPr="00B06A42">
              <w:rPr>
                <w:szCs w:val="24"/>
              </w:rPr>
              <w:t xml:space="preserve">, </w:t>
            </w:r>
            <w:hyperlink r:id="rId127" w:history="1">
              <w:r w:rsidR="00B03554" w:rsidRPr="00B06A42">
                <w:rPr>
                  <w:rStyle w:val="a4"/>
                  <w:color w:val="auto"/>
                  <w:szCs w:val="24"/>
                  <w:u w:val="none"/>
                </w:rPr>
                <w:t>5.4</w:t>
              </w:r>
            </w:hyperlink>
            <w:r w:rsidR="00B03554" w:rsidRPr="00B06A42">
              <w:rPr>
                <w:szCs w:val="24"/>
              </w:rPr>
              <w:t xml:space="preserve">, </w:t>
            </w:r>
            <w:hyperlink r:id="rId128" w:history="1">
              <w:r w:rsidR="00B03554" w:rsidRPr="00B06A42">
                <w:rPr>
                  <w:rStyle w:val="a4"/>
                  <w:color w:val="auto"/>
                  <w:szCs w:val="24"/>
                  <w:u w:val="none"/>
                </w:rPr>
                <w:t>5.7</w:t>
              </w:r>
            </w:hyperlink>
            <w:r w:rsidR="00B03554" w:rsidRPr="00B06A42">
              <w:rPr>
                <w:szCs w:val="24"/>
              </w:rPr>
              <w:t xml:space="preserve">), </w:t>
            </w:r>
            <w:hyperlink r:id="rId129" w:history="1">
              <w:r w:rsidR="00B03554" w:rsidRPr="00B06A42">
                <w:rPr>
                  <w:rStyle w:val="a4"/>
                  <w:color w:val="auto"/>
                  <w:szCs w:val="24"/>
                  <w:u w:val="none"/>
                </w:rPr>
                <w:t>6 (пункты 6.1</w:t>
              </w:r>
            </w:hyperlink>
            <w:r w:rsidR="00B03554" w:rsidRPr="00B06A42">
              <w:rPr>
                <w:szCs w:val="24"/>
              </w:rPr>
              <w:t xml:space="preserve">, </w:t>
            </w:r>
            <w:hyperlink r:id="rId130" w:history="1">
              <w:r w:rsidR="00B03554" w:rsidRPr="00B06A42">
                <w:rPr>
                  <w:rStyle w:val="a4"/>
                  <w:color w:val="auto"/>
                  <w:szCs w:val="24"/>
                  <w:u w:val="none"/>
                </w:rPr>
                <w:t>6.4</w:t>
              </w:r>
            </w:hyperlink>
            <w:r w:rsidR="00B03554" w:rsidRPr="00B06A42">
              <w:rPr>
                <w:szCs w:val="24"/>
              </w:rPr>
              <w:t xml:space="preserve">, </w:t>
            </w:r>
            <w:hyperlink r:id="rId131" w:history="1">
              <w:r w:rsidR="00B03554" w:rsidRPr="00B06A42">
                <w:rPr>
                  <w:rStyle w:val="a4"/>
                  <w:color w:val="auto"/>
                  <w:szCs w:val="24"/>
                  <w:u w:val="none"/>
                </w:rPr>
                <w:t>6.12</w:t>
              </w:r>
            </w:hyperlink>
            <w:r w:rsidR="00B03554" w:rsidRPr="00B06A42">
              <w:rPr>
                <w:szCs w:val="24"/>
              </w:rPr>
              <w:t xml:space="preserve">, </w:t>
            </w:r>
            <w:hyperlink r:id="rId132" w:history="1">
              <w:r w:rsidR="00B03554" w:rsidRPr="00B06A42">
                <w:rPr>
                  <w:rStyle w:val="a4"/>
                  <w:color w:val="auto"/>
                  <w:szCs w:val="24"/>
                  <w:u w:val="none"/>
                </w:rPr>
                <w:t>6.13</w:t>
              </w:r>
            </w:hyperlink>
            <w:r w:rsidR="00B03554" w:rsidRPr="00B06A42">
              <w:rPr>
                <w:szCs w:val="24"/>
              </w:rPr>
              <w:t>).</w:t>
            </w:r>
          </w:p>
          <w:p w:rsidR="00B03554" w:rsidRPr="00B06A42" w:rsidRDefault="00B03554" w:rsidP="00BE247C">
            <w:pPr>
              <w:pStyle w:val="ConsPlusNormal"/>
            </w:pPr>
            <w:r w:rsidRPr="00B06A42">
              <w:rPr>
                <w:szCs w:val="24"/>
              </w:rPr>
              <w:t>(</w:t>
            </w:r>
            <w:r w:rsidRPr="00B06A42">
              <w:rPr>
                <w:i/>
                <w:szCs w:val="24"/>
              </w:rPr>
              <w:t>ст.4 НПА</w:t>
            </w:r>
            <w:r w:rsidRPr="00B06A42">
              <w:rPr>
                <w:szCs w:val="24"/>
              </w:rPr>
              <w:t>)</w:t>
            </w:r>
          </w:p>
        </w:tc>
        <w:tc>
          <w:tcPr>
            <w:tcW w:w="768" w:type="pct"/>
            <w:tcBorders>
              <w:bottom w:val="single" w:sz="4" w:space="0" w:color="auto"/>
            </w:tcBorders>
            <w:shd w:val="clear" w:color="auto" w:fill="auto"/>
          </w:tcPr>
          <w:p w:rsidR="00B03554" w:rsidRPr="00B06A42" w:rsidRDefault="00B03554" w:rsidP="00BE247C">
            <w:pPr>
              <w:rPr>
                <w:rFonts w:cs="Times New Roman"/>
                <w:szCs w:val="24"/>
              </w:rPr>
            </w:pPr>
            <w:r w:rsidRPr="00B06A42">
              <w:rPr>
                <w:rFonts w:cs="Times New Roman"/>
                <w:szCs w:val="24"/>
              </w:rPr>
              <w:t>Постановление Правительства РФ от 04.07.2020 N 985</w:t>
            </w:r>
          </w:p>
          <w:p w:rsidR="00B03554" w:rsidRPr="00B06A42" w:rsidRDefault="00B03554" w:rsidP="00BE247C">
            <w:pPr>
              <w:pStyle w:val="ConsPlusNormal"/>
              <w:rPr>
                <w:szCs w:val="24"/>
              </w:rPr>
            </w:pPr>
          </w:p>
        </w:tc>
        <w:tc>
          <w:tcPr>
            <w:tcW w:w="750" w:type="pct"/>
            <w:vMerge w:val="restart"/>
            <w:tcBorders>
              <w:bottom w:val="single" w:sz="4" w:space="0" w:color="auto"/>
            </w:tcBorders>
          </w:tcPr>
          <w:p w:rsidR="00B03554" w:rsidRPr="00B06A42" w:rsidRDefault="00B03554" w:rsidP="00BE247C">
            <w:pPr>
              <w:pStyle w:val="ConsPlusNormal"/>
              <w:rPr>
                <w:szCs w:val="24"/>
                <w:lang w:eastAsia="ru-RU"/>
              </w:rPr>
            </w:pPr>
            <w:r w:rsidRPr="00B06A42">
              <w:t>Дата введения в действие:</w:t>
            </w:r>
            <w:r w:rsidRPr="00B06A42">
              <w:br/>
            </w:r>
            <w:r w:rsidRPr="00B06A42">
              <w:rPr>
                <w:szCs w:val="24"/>
                <w:lang w:eastAsia="ru-RU"/>
              </w:rPr>
              <w:t>01 сентября 2005</w:t>
            </w:r>
          </w:p>
          <w:p w:rsidR="00B03554" w:rsidRPr="00B06A42" w:rsidRDefault="00B03554" w:rsidP="00BE247C">
            <w:pPr>
              <w:pStyle w:val="ConsPlusNormal"/>
              <w:rPr>
                <w:szCs w:val="24"/>
                <w:lang w:eastAsia="ru-RU"/>
              </w:rPr>
            </w:pPr>
            <w:r w:rsidRPr="00B06A42">
              <w:rPr>
                <w:szCs w:val="24"/>
                <w:lang w:eastAsia="ru-RU"/>
              </w:rPr>
              <w:t xml:space="preserve">Дата актуализации стандарта: </w:t>
            </w:r>
          </w:p>
          <w:p w:rsidR="00B03554" w:rsidRPr="00B06A42" w:rsidRDefault="00B03554" w:rsidP="00BE247C">
            <w:pPr>
              <w:pStyle w:val="ConsPlusNormal"/>
            </w:pPr>
            <w:r w:rsidRPr="00B06A42">
              <w:rPr>
                <w:szCs w:val="24"/>
                <w:lang w:eastAsia="ru-RU"/>
              </w:rPr>
              <w:t>01 октября 2016</w:t>
            </w:r>
          </w:p>
        </w:tc>
      </w:tr>
      <w:tr w:rsidR="00DC12A0" w:rsidRPr="00B06A42" w:rsidTr="00995F5E">
        <w:trPr>
          <w:trHeight w:val="255"/>
        </w:trPr>
        <w:tc>
          <w:tcPr>
            <w:tcW w:w="250" w:type="pct"/>
            <w:vMerge/>
          </w:tcPr>
          <w:p w:rsidR="00B03554" w:rsidRPr="00B06A42" w:rsidRDefault="00B03554" w:rsidP="00BE247C">
            <w:pPr>
              <w:pStyle w:val="ConsPlusNormal"/>
              <w:numPr>
                <w:ilvl w:val="0"/>
                <w:numId w:val="1"/>
              </w:numPr>
              <w:ind w:left="0" w:firstLine="0"/>
              <w:rPr>
                <w:sz w:val="22"/>
              </w:rPr>
            </w:pPr>
          </w:p>
        </w:tc>
        <w:tc>
          <w:tcPr>
            <w:tcW w:w="1004" w:type="pct"/>
            <w:vMerge/>
          </w:tcPr>
          <w:p w:rsidR="00B03554" w:rsidRPr="00B06A42" w:rsidRDefault="00B03554" w:rsidP="00BE247C">
            <w:pPr>
              <w:rPr>
                <w:rFonts w:eastAsia="Calibri" w:cs="Times New Roman"/>
                <w:szCs w:val="24"/>
              </w:rPr>
            </w:pPr>
          </w:p>
        </w:tc>
        <w:tc>
          <w:tcPr>
            <w:tcW w:w="746" w:type="pct"/>
            <w:vMerge/>
          </w:tcPr>
          <w:p w:rsidR="00B03554" w:rsidRPr="00B06A42" w:rsidRDefault="00B03554" w:rsidP="00BE247C">
            <w:pPr>
              <w:pStyle w:val="ConsPlusNormal"/>
            </w:pPr>
          </w:p>
        </w:tc>
        <w:tc>
          <w:tcPr>
            <w:tcW w:w="750" w:type="pct"/>
            <w:vMerge/>
            <w:shd w:val="clear" w:color="auto" w:fill="auto"/>
          </w:tcPr>
          <w:p w:rsidR="00B03554" w:rsidRPr="00B06A42" w:rsidRDefault="00B03554" w:rsidP="00BE247C">
            <w:pPr>
              <w:pStyle w:val="ConsPlusNormal"/>
            </w:pPr>
          </w:p>
        </w:tc>
        <w:tc>
          <w:tcPr>
            <w:tcW w:w="732" w:type="pct"/>
            <w:shd w:val="clear" w:color="auto" w:fill="auto"/>
          </w:tcPr>
          <w:p w:rsidR="00B03554" w:rsidRPr="00B06A42" w:rsidRDefault="00B03554" w:rsidP="00BE247C">
            <w:pPr>
              <w:pStyle w:val="ConsPlusNormal"/>
              <w:rPr>
                <w:szCs w:val="24"/>
              </w:rPr>
            </w:pPr>
            <w:r w:rsidRPr="00B06A42">
              <w:rPr>
                <w:szCs w:val="24"/>
              </w:rPr>
              <w:t>В целом</w:t>
            </w:r>
          </w:p>
          <w:p w:rsidR="00B03554" w:rsidRPr="00B06A42" w:rsidRDefault="00B03554" w:rsidP="00BE247C">
            <w:pPr>
              <w:pStyle w:val="ConsPlusNormal"/>
              <w:rPr>
                <w:i/>
                <w:szCs w:val="24"/>
              </w:rPr>
            </w:pPr>
            <w:r w:rsidRPr="00B06A42">
              <w:rPr>
                <w:i/>
                <w:szCs w:val="24"/>
              </w:rPr>
              <w:t>(пункт 4 Перечня НПА)</w:t>
            </w:r>
          </w:p>
        </w:tc>
        <w:tc>
          <w:tcPr>
            <w:tcW w:w="768" w:type="pct"/>
            <w:tcBorders>
              <w:top w:val="nil"/>
            </w:tcBorders>
            <w:shd w:val="clear" w:color="auto" w:fill="auto"/>
          </w:tcPr>
          <w:p w:rsidR="00B03554" w:rsidRPr="00B06A42" w:rsidRDefault="00B03554" w:rsidP="00BE247C">
            <w:pPr>
              <w:rPr>
                <w:szCs w:val="24"/>
              </w:rPr>
            </w:pPr>
            <w:r w:rsidRPr="00B06A42">
              <w:rPr>
                <w:szCs w:val="24"/>
              </w:rPr>
              <w:t>Постановление Правительства РФ от 28.05.2021 N 815</w:t>
            </w:r>
          </w:p>
          <w:p w:rsidR="00B03554" w:rsidRPr="00B06A42" w:rsidRDefault="00B03554" w:rsidP="00BE247C">
            <w:pPr>
              <w:rPr>
                <w:szCs w:val="24"/>
              </w:rPr>
            </w:pPr>
            <w:r w:rsidRPr="00B06A42">
              <w:rPr>
                <w:szCs w:val="24"/>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w:t>
            </w:r>
            <w:r w:rsidRPr="00B06A42">
              <w:rPr>
                <w:szCs w:val="24"/>
              </w:rPr>
              <w:lastRenderedPageBreak/>
              <w:t>основе обеспечивается соблюдение требований Федерального закона "Технический регламент о безопасности зданий и сооружений"</w:t>
            </w:r>
          </w:p>
        </w:tc>
        <w:tc>
          <w:tcPr>
            <w:tcW w:w="750" w:type="pct"/>
            <w:vMerge/>
          </w:tcPr>
          <w:p w:rsidR="00B03554" w:rsidRPr="00B06A42" w:rsidRDefault="00B03554" w:rsidP="00BE247C">
            <w:pPr>
              <w:pStyle w:val="ConsPlusNormal"/>
            </w:pPr>
          </w:p>
        </w:tc>
      </w:tr>
      <w:tr w:rsidR="00DC12A0" w:rsidRPr="00B06A42" w:rsidTr="00995F5E">
        <w:trPr>
          <w:trHeight w:val="330"/>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Трансфер технологий. Методические указания по оценке уровня зрелости технологий</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58048–2017</w:t>
            </w:r>
          </w:p>
        </w:tc>
        <w:tc>
          <w:tcPr>
            <w:tcW w:w="746" w:type="pct"/>
            <w:vMerge w:val="restart"/>
          </w:tcPr>
          <w:p w:rsidR="00BE247C" w:rsidRPr="00B06A42" w:rsidRDefault="00BE247C" w:rsidP="00BE247C">
            <w:pPr>
              <w:pStyle w:val="ConsPlusNormal"/>
              <w:rPr>
                <w:szCs w:val="24"/>
              </w:rPr>
            </w:pPr>
            <w:r w:rsidRPr="00B06A42">
              <w:rPr>
                <w:szCs w:val="24"/>
              </w:rPr>
              <w:t>29 декабря 2017</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29 декабря 2017</w:t>
            </w:r>
          </w:p>
        </w:tc>
        <w:tc>
          <w:tcPr>
            <w:tcW w:w="732" w:type="pct"/>
            <w:shd w:val="clear" w:color="auto" w:fill="auto"/>
          </w:tcPr>
          <w:p w:rsidR="00BE247C" w:rsidRPr="00B06A42" w:rsidRDefault="003607CD" w:rsidP="00BE247C">
            <w:pPr>
              <w:pStyle w:val="ConsPlusNormal"/>
            </w:pPr>
            <w:hyperlink r:id="rId133" w:history="1">
              <w:r w:rsidR="00BE247C" w:rsidRPr="00B06A42">
                <w:rPr>
                  <w:rStyle w:val="a4"/>
                  <w:color w:val="auto"/>
                  <w:u w:val="none"/>
                </w:rPr>
                <w:t>Пункт 5.1.2</w:t>
              </w:r>
            </w:hyperlink>
          </w:p>
          <w:p w:rsidR="00BE247C" w:rsidRPr="00B06A42" w:rsidRDefault="00BE247C" w:rsidP="00BE247C">
            <w:pPr>
              <w:pStyle w:val="ConsPlusNormal"/>
            </w:pPr>
            <w:r w:rsidRPr="00B06A42">
              <w:t>(</w:t>
            </w:r>
            <w:r w:rsidRPr="00B06A42">
              <w:rPr>
                <w:i/>
              </w:rPr>
              <w:t>ст.16(1), ст..2 Приложения 1 НПА</w:t>
            </w:r>
            <w:r w:rsidRPr="00B06A42">
              <w:t>)</w:t>
            </w:r>
          </w:p>
        </w:tc>
        <w:tc>
          <w:tcPr>
            <w:tcW w:w="768" w:type="pct"/>
            <w:shd w:val="clear" w:color="auto" w:fill="auto"/>
          </w:tcPr>
          <w:p w:rsidR="00BE247C" w:rsidRPr="00B06A42" w:rsidRDefault="00BE247C" w:rsidP="00BE247C">
            <w:pPr>
              <w:pStyle w:val="ConsPlusNormal"/>
            </w:pPr>
            <w:r w:rsidRPr="00B06A42">
              <w:t>Постановление Правительства РФ от 02.07.2020 N 974</w:t>
            </w:r>
          </w:p>
          <w:p w:rsidR="00BE247C" w:rsidRPr="00B06A42" w:rsidRDefault="00BE247C" w:rsidP="00BE247C">
            <w:pPr>
              <w:pStyle w:val="ConsPlusNormal"/>
            </w:pPr>
            <w:r w:rsidRPr="00B06A42">
              <w:t>(ред. от 30.09.2021)</w:t>
            </w:r>
          </w:p>
        </w:tc>
        <w:tc>
          <w:tcPr>
            <w:tcW w:w="750" w:type="pct"/>
            <w:vMerge w:val="restart"/>
          </w:tcPr>
          <w:p w:rsidR="00BE247C" w:rsidRPr="00B06A42" w:rsidRDefault="00BE247C" w:rsidP="00BE247C">
            <w:pPr>
              <w:pStyle w:val="ConsPlusNormal"/>
              <w:rPr>
                <w:szCs w:val="24"/>
              </w:rPr>
            </w:pPr>
            <w:r w:rsidRPr="00B06A42">
              <w:t>Дата введения в действие:</w:t>
            </w:r>
            <w:r w:rsidRPr="00B06A42">
              <w:br/>
            </w:r>
            <w:r w:rsidRPr="00B06A42">
              <w:rPr>
                <w:szCs w:val="24"/>
              </w:rPr>
              <w:t>01 июня 2018</w:t>
            </w: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i/>
              </w:rPr>
            </w:pPr>
            <w:r w:rsidRPr="00B06A42">
              <w:rPr>
                <w:i/>
              </w:rPr>
              <w:t>(пункт 2.3.2 Методики НПА)</w:t>
            </w:r>
          </w:p>
        </w:tc>
        <w:tc>
          <w:tcPr>
            <w:tcW w:w="768" w:type="pct"/>
            <w:shd w:val="clear" w:color="auto" w:fill="auto"/>
          </w:tcPr>
          <w:p w:rsidR="00BE247C" w:rsidRPr="00B06A42" w:rsidRDefault="00BE247C" w:rsidP="00BE247C">
            <w:pPr>
              <w:pStyle w:val="ConsPlusNormal"/>
            </w:pPr>
            <w:r w:rsidRPr="00B06A42">
              <w:t>Приказ Минпромторга России от 19.04.2021 N 1336</w:t>
            </w:r>
          </w:p>
          <w:p w:rsidR="00BE247C" w:rsidRPr="00B06A42" w:rsidRDefault="00BE247C" w:rsidP="00BE247C">
            <w:pPr>
              <w:pStyle w:val="ConsPlusNormal"/>
            </w:pPr>
            <w:r w:rsidRPr="00B06A42">
              <w:t xml:space="preserve">"Об утверждении методики оценки достижения показателей, необходимых для достижения результата предоставления субсидии в рамках проекта, а также выполнения мероприятий </w:t>
            </w:r>
            <w:r w:rsidRPr="00B06A42">
              <w:lastRenderedPageBreak/>
              <w:t>(ключевых событий) плана-графика реализации проекта, предусмотренного соглашением о предоставлении субсидии"</w:t>
            </w:r>
          </w:p>
          <w:p w:rsidR="00BE247C" w:rsidRPr="00B06A42" w:rsidRDefault="00BE247C" w:rsidP="00BE247C">
            <w:pPr>
              <w:pStyle w:val="ConsPlusNormal"/>
            </w:pPr>
            <w:r w:rsidRPr="00B06A42">
              <w:t>(Зарегистрировано в Минюсте России 12.07.2021 N 64231)</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rPr>
                <w:i/>
              </w:rPr>
            </w:pPr>
            <w:r w:rsidRPr="00B06A42">
              <w:rPr>
                <w:i/>
              </w:rPr>
              <w:t>(пункт 2.4 Методики НПА)</w:t>
            </w:r>
          </w:p>
        </w:tc>
        <w:tc>
          <w:tcPr>
            <w:tcW w:w="768" w:type="pct"/>
            <w:shd w:val="clear" w:color="auto" w:fill="auto"/>
          </w:tcPr>
          <w:p w:rsidR="00BE247C" w:rsidRPr="00B06A42" w:rsidRDefault="00BE247C" w:rsidP="00BE247C">
            <w:pPr>
              <w:pStyle w:val="ConsPlusNormal"/>
            </w:pPr>
            <w:r w:rsidRPr="00B06A42">
              <w:t>Приказ Минпромторга России от 19.08.2021 N 3242</w:t>
            </w:r>
          </w:p>
          <w:p w:rsidR="00BE247C" w:rsidRPr="00B06A42" w:rsidRDefault="00BE247C" w:rsidP="00BE247C">
            <w:pPr>
              <w:pStyle w:val="ConsPlusNormal"/>
            </w:pPr>
            <w:r w:rsidRPr="00B06A42">
              <w:t>"Об утверждении Методики проведения научно-технической оценки комплексных проектов"</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rPr>
                <w:i/>
              </w:rPr>
            </w:pPr>
            <w:r w:rsidRPr="00B06A42">
              <w:rPr>
                <w:i/>
              </w:rPr>
              <w:t>(пункт 2.4.2 Приложения 1 НПА)</w:t>
            </w:r>
          </w:p>
        </w:tc>
        <w:tc>
          <w:tcPr>
            <w:tcW w:w="768" w:type="pct"/>
            <w:shd w:val="clear" w:color="auto" w:fill="auto"/>
          </w:tcPr>
          <w:p w:rsidR="00BE247C" w:rsidRPr="00B06A42" w:rsidRDefault="00BE247C" w:rsidP="00BE247C">
            <w:pPr>
              <w:pStyle w:val="ConsPlusNormal"/>
            </w:pPr>
            <w:r w:rsidRPr="00B06A42">
              <w:t>Приказ Минпромторга России от 10.09.2021 N 3521</w:t>
            </w:r>
          </w:p>
          <w:p w:rsidR="00BE247C" w:rsidRPr="00B06A42" w:rsidRDefault="00BE247C" w:rsidP="00BE247C">
            <w:pPr>
              <w:pStyle w:val="ConsPlusNormal"/>
            </w:pPr>
            <w:r w:rsidRPr="00B06A42">
              <w:t xml:space="preserve">"Об утверждении Методики проведения научно-технической оценки комплексных </w:t>
            </w:r>
            <w:r w:rsidRPr="00B06A42">
              <w:lastRenderedPageBreak/>
              <w:t>проектов и внесении изменений в Положение об экспертном совете по проведению научно-технической оценки комплексных проектов и контролю их реализации, утвержденное приказом Министерства промышленности и торговли российской федерации</w:t>
            </w:r>
          </w:p>
          <w:p w:rsidR="00BE247C" w:rsidRPr="00B06A42" w:rsidRDefault="00BE247C" w:rsidP="00BE247C">
            <w:pPr>
              <w:pStyle w:val="ConsPlusNormal"/>
            </w:pPr>
            <w:r w:rsidRPr="00B06A42">
              <w:t>от 25 марта 2019 г. n 921</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rPr>
                <w:i/>
              </w:rPr>
            </w:pPr>
            <w:r w:rsidRPr="00B06A42">
              <w:rPr>
                <w:i/>
              </w:rPr>
              <w:t>(пункт 2 Приложения 1 НПА)</w:t>
            </w:r>
          </w:p>
        </w:tc>
        <w:tc>
          <w:tcPr>
            <w:tcW w:w="768" w:type="pct"/>
            <w:shd w:val="clear" w:color="auto" w:fill="auto"/>
          </w:tcPr>
          <w:p w:rsidR="00BE247C" w:rsidRPr="00B06A42" w:rsidRDefault="00BE247C" w:rsidP="00BE247C">
            <w:pPr>
              <w:pStyle w:val="ConsPlusNormal"/>
            </w:pPr>
            <w:r w:rsidRPr="00B06A42">
              <w:t>Постановление Правительства РФ от 05.12.2019 N 1598 (ред. от 16.08.2021)</w:t>
            </w:r>
          </w:p>
          <w:p w:rsidR="00BE247C" w:rsidRPr="00B06A42" w:rsidRDefault="00BE247C" w:rsidP="00BE247C">
            <w:pPr>
              <w:pStyle w:val="ConsPlusNormal"/>
            </w:pPr>
            <w:r w:rsidRPr="00B06A42">
              <w:t xml:space="preserve">"Об утверждении Правил предоставления из федерального бюджета субсидий в целях обеспечения льготного кредитования </w:t>
            </w:r>
            <w:r w:rsidRPr="00B06A42">
              <w:lastRenderedPageBreak/>
              <w:t>проектов по цифровой трансформации, реализуемых на основе российских решений в сфере информационных технологий"</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rPr>
                <w:i/>
              </w:rPr>
            </w:pPr>
            <w:r w:rsidRPr="00B06A42">
              <w:rPr>
                <w:i/>
              </w:rPr>
              <w:t>(пункт 16(3)</w:t>
            </w:r>
          </w:p>
          <w:p w:rsidR="00BE247C" w:rsidRPr="00B06A42" w:rsidRDefault="00BE247C" w:rsidP="00BE247C">
            <w:pPr>
              <w:pStyle w:val="ConsPlusNormal"/>
            </w:pPr>
            <w:r w:rsidRPr="00B06A42">
              <w:rPr>
                <w:i/>
              </w:rPr>
              <w:t>Правил НПА)</w:t>
            </w:r>
          </w:p>
        </w:tc>
        <w:tc>
          <w:tcPr>
            <w:tcW w:w="768" w:type="pct"/>
            <w:shd w:val="clear" w:color="auto" w:fill="auto"/>
          </w:tcPr>
          <w:p w:rsidR="00BE247C" w:rsidRPr="00B06A42" w:rsidRDefault="00BE247C" w:rsidP="00BE247C">
            <w:pPr>
              <w:pStyle w:val="ConsPlusNormal"/>
            </w:pPr>
            <w:r w:rsidRPr="00B06A42">
              <w:t>Постановление Правительства РФ от 03.05.2019 N 550 (ред. от 26.04.2021)</w:t>
            </w:r>
          </w:p>
          <w:p w:rsidR="00BE247C" w:rsidRPr="00B06A42" w:rsidRDefault="00BE247C" w:rsidP="00BE247C">
            <w:pPr>
              <w:pStyle w:val="ConsPlusNormal"/>
            </w:pPr>
            <w:r w:rsidRPr="00B06A42">
              <w:t>"Об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 xml:space="preserve">В целом </w:t>
            </w:r>
          </w:p>
          <w:p w:rsidR="00BE247C" w:rsidRPr="00B06A42" w:rsidRDefault="00BE247C" w:rsidP="00BE247C">
            <w:pPr>
              <w:pStyle w:val="ConsPlusNormal"/>
              <w:rPr>
                <w:i/>
              </w:rPr>
            </w:pPr>
            <w:r w:rsidRPr="00B06A42">
              <w:rPr>
                <w:i/>
              </w:rPr>
              <w:t>(пункт 32 Правил НПА)</w:t>
            </w:r>
          </w:p>
        </w:tc>
        <w:tc>
          <w:tcPr>
            <w:tcW w:w="768" w:type="pct"/>
            <w:shd w:val="clear" w:color="auto" w:fill="auto"/>
          </w:tcPr>
          <w:p w:rsidR="00BE247C" w:rsidRPr="00B06A42" w:rsidRDefault="00BE247C" w:rsidP="00BE247C">
            <w:pPr>
              <w:pStyle w:val="ConsPlusNormal"/>
            </w:pPr>
            <w:r w:rsidRPr="00B06A42">
              <w:t>Постановление Правительства РФ от 21.05.2021 N 767</w:t>
            </w:r>
          </w:p>
          <w:p w:rsidR="00BE247C" w:rsidRPr="00B06A42" w:rsidRDefault="00BE247C" w:rsidP="00BE247C">
            <w:pPr>
              <w:pStyle w:val="ConsPlusNormal"/>
            </w:pPr>
            <w:r w:rsidRPr="00B06A42">
              <w:t>"Об утверждении Правил предоставления субсидии из федерального бюджета на поддержку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ind w:left="426"/>
              <w:rPr>
                <w:sz w:val="22"/>
              </w:rPr>
            </w:pPr>
          </w:p>
        </w:tc>
        <w:tc>
          <w:tcPr>
            <w:tcW w:w="1004" w:type="pct"/>
            <w:vMerge/>
          </w:tcPr>
          <w:p w:rsidR="00BE247C" w:rsidRPr="00B06A42" w:rsidRDefault="00BE247C" w:rsidP="00BE247C">
            <w:pPr>
              <w:widowControl w:val="0"/>
              <w:autoSpaceDE w:val="0"/>
              <w:autoSpaceDN w:val="0"/>
              <w:rPr>
                <w:rFonts w:eastAsia="Times New Roman" w:cs="Times New Roman"/>
                <w:szCs w:val="24"/>
              </w:rPr>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В целом (</w:t>
            </w:r>
            <w:r w:rsidRPr="00B06A42">
              <w:rPr>
                <w:i/>
              </w:rPr>
              <w:t>ст.3.3.2 НПА</w:t>
            </w:r>
            <w:r w:rsidRPr="00B06A42">
              <w:t>)</w:t>
            </w:r>
          </w:p>
        </w:tc>
        <w:tc>
          <w:tcPr>
            <w:tcW w:w="768" w:type="pct"/>
            <w:shd w:val="clear" w:color="auto" w:fill="auto"/>
          </w:tcPr>
          <w:p w:rsidR="00BE247C" w:rsidRPr="00B06A42" w:rsidRDefault="00BE247C" w:rsidP="00BE247C">
            <w:pPr>
              <w:pStyle w:val="ConsPlusNormal"/>
            </w:pPr>
            <w:r w:rsidRPr="00B06A42">
              <w:rPr>
                <w:szCs w:val="24"/>
              </w:rPr>
              <w:t>Приказ Минпромторга России от 02.10.2020 N 3380 "Об утверждении методики проведения научно-</w:t>
            </w:r>
            <w:r w:rsidRPr="00B06A42">
              <w:rPr>
                <w:szCs w:val="24"/>
              </w:rPr>
              <w:lastRenderedPageBreak/>
              <w:t>технической оценки комплексных проектов"</w:t>
            </w:r>
          </w:p>
        </w:tc>
        <w:tc>
          <w:tcPr>
            <w:tcW w:w="750" w:type="pct"/>
            <w:vMerge/>
          </w:tcPr>
          <w:p w:rsidR="00BE247C" w:rsidRPr="00B06A42" w:rsidRDefault="00BE247C" w:rsidP="00BE247C">
            <w:pPr>
              <w:pStyle w:val="ConsPlusNormal"/>
              <w:rPr>
                <w:szCs w:val="24"/>
              </w:rPr>
            </w:pPr>
          </w:p>
        </w:tc>
      </w:tr>
      <w:tr w:rsidR="00DC12A0" w:rsidRPr="00B06A42" w:rsidTr="00995F5E">
        <w:trPr>
          <w:trHeight w:val="330"/>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widowControl w:val="0"/>
              <w:autoSpaceDE w:val="0"/>
              <w:autoSpaceDN w:val="0"/>
              <w:rPr>
                <w:rFonts w:eastAsia="Times New Roman" w:cs="Times New Roman"/>
                <w:szCs w:val="24"/>
              </w:rPr>
            </w:pPr>
            <w:r w:rsidRPr="00B06A42">
              <w:t xml:space="preserve">Единая система конструкторской документации. Схема деления изделия на составные части </w:t>
            </w:r>
          </w:p>
          <w:p w:rsidR="00BE247C" w:rsidRPr="00B06A42" w:rsidRDefault="00BE247C" w:rsidP="00BE247C">
            <w:pPr>
              <w:widowControl w:val="0"/>
              <w:autoSpaceDE w:val="0"/>
              <w:autoSpaceDN w:val="0"/>
              <w:rPr>
                <w:rFonts w:eastAsia="Times New Roman" w:cs="Times New Roman"/>
                <w:szCs w:val="24"/>
              </w:rPr>
            </w:pPr>
            <w:r w:rsidRPr="00B06A42">
              <w:rPr>
                <w:rFonts w:eastAsia="Times New Roman" w:cs="Times New Roman"/>
                <w:szCs w:val="24"/>
              </w:rPr>
              <w:t>ГОСТ Р 2.711–2019</w:t>
            </w:r>
          </w:p>
        </w:tc>
        <w:tc>
          <w:tcPr>
            <w:tcW w:w="746" w:type="pct"/>
            <w:vMerge w:val="restart"/>
          </w:tcPr>
          <w:p w:rsidR="00BE247C" w:rsidRPr="00B06A42" w:rsidRDefault="00BE247C" w:rsidP="00BE247C">
            <w:pPr>
              <w:pStyle w:val="ConsPlusNormal"/>
              <w:rPr>
                <w:szCs w:val="24"/>
              </w:rPr>
            </w:pPr>
            <w:r w:rsidRPr="00B06A42">
              <w:rPr>
                <w:szCs w:val="24"/>
              </w:rPr>
              <w:t>29 апреля 2019</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29 апреля 2019</w:t>
            </w:r>
          </w:p>
        </w:tc>
        <w:tc>
          <w:tcPr>
            <w:tcW w:w="732" w:type="pct"/>
            <w:shd w:val="clear" w:color="auto" w:fill="auto"/>
          </w:tcPr>
          <w:p w:rsidR="00BE247C" w:rsidRPr="00B06A42" w:rsidRDefault="00BE247C" w:rsidP="00BE247C">
            <w:pPr>
              <w:pStyle w:val="ConsPlusNormal"/>
            </w:pPr>
            <w:r w:rsidRPr="00B06A42">
              <w:t>В целом (</w:t>
            </w:r>
            <w:r w:rsidRPr="00B06A42">
              <w:rPr>
                <w:i/>
              </w:rPr>
              <w:t>ст.3.2.2, ст.3.2.3 НПА</w:t>
            </w:r>
            <w:r w:rsidRPr="00B06A42">
              <w:t>)</w:t>
            </w:r>
          </w:p>
        </w:tc>
        <w:tc>
          <w:tcPr>
            <w:tcW w:w="768" w:type="pct"/>
            <w:shd w:val="clear" w:color="auto" w:fill="auto"/>
          </w:tcPr>
          <w:p w:rsidR="00BE247C" w:rsidRPr="00B06A42" w:rsidRDefault="00DF4365" w:rsidP="00BE247C">
            <w:pPr>
              <w:pStyle w:val="ConsPlusNormal"/>
            </w:pPr>
            <w:r w:rsidRPr="00B06A42">
              <w:rPr>
                <w:szCs w:val="24"/>
              </w:rPr>
              <w:t>Приказ Минпромторга России от 02.10.2020 N 3380 "Об утверждении методики проведения научно-технической оценки комплексных проектов"</w:t>
            </w:r>
          </w:p>
        </w:tc>
        <w:tc>
          <w:tcPr>
            <w:tcW w:w="750" w:type="pct"/>
            <w:vMerge w:val="restart"/>
          </w:tcPr>
          <w:p w:rsidR="00BE247C" w:rsidRPr="00B06A42" w:rsidRDefault="00BE247C" w:rsidP="00BE247C">
            <w:pPr>
              <w:pStyle w:val="ConsPlusNormal"/>
              <w:rPr>
                <w:szCs w:val="24"/>
              </w:rPr>
            </w:pPr>
            <w:r w:rsidRPr="00B06A42">
              <w:t xml:space="preserve">Дата введения в действие: </w:t>
            </w:r>
            <w:r w:rsidRPr="00B06A42">
              <w:br/>
            </w:r>
            <w:r w:rsidRPr="00B06A42">
              <w:rPr>
                <w:szCs w:val="24"/>
              </w:rPr>
              <w:t>01 февраля 2020</w:t>
            </w:r>
            <w:r w:rsidRPr="00B06A42">
              <w:rPr>
                <w:szCs w:val="24"/>
              </w:rPr>
              <w:br/>
              <w:t xml:space="preserve">Дата актуализации стандарта: </w:t>
            </w:r>
            <w:r w:rsidRPr="00B06A42">
              <w:rPr>
                <w:szCs w:val="24"/>
              </w:rPr>
              <w:br/>
              <w:t>01 марта 2020</w:t>
            </w:r>
          </w:p>
        </w:tc>
      </w:tr>
      <w:tr w:rsidR="00DC12A0" w:rsidRPr="00B06A42" w:rsidTr="00852A67">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i/>
              </w:rPr>
            </w:pPr>
            <w:r w:rsidRPr="00B06A42">
              <w:rPr>
                <w:i/>
              </w:rPr>
              <w:t>(пункт 7.1 Порядка НПА)</w:t>
            </w:r>
          </w:p>
        </w:tc>
        <w:tc>
          <w:tcPr>
            <w:tcW w:w="768" w:type="pct"/>
            <w:shd w:val="clear" w:color="auto" w:fill="auto"/>
          </w:tcPr>
          <w:p w:rsidR="00BE247C" w:rsidRPr="00B06A42" w:rsidRDefault="00BE247C" w:rsidP="00BE247C">
            <w:pPr>
              <w:pStyle w:val="ConsPlusNormal"/>
            </w:pPr>
            <w:r w:rsidRPr="00B06A42">
              <w:t>Приказ Роспатента от 10.12.2012 N 157 (ред. от 09.03.2021)</w:t>
            </w:r>
          </w:p>
          <w:p w:rsidR="00BE247C" w:rsidRPr="00B06A42" w:rsidRDefault="00BE247C" w:rsidP="00BE247C">
            <w:pPr>
              <w:pStyle w:val="ConsPlusNormal"/>
            </w:pPr>
            <w:r w:rsidRPr="00B06A42">
              <w:t xml:space="preserve">"Об утверждении Порядка взимания лицензионных платежей за предоставление права использования результатов интеллектуальной деятельности военного, специального и двойного назначения, права на </w:t>
            </w:r>
            <w:r w:rsidRPr="00B06A42">
              <w:lastRenderedPageBreak/>
              <w:t>которые принадлежат Российской Федерации, их предельных размеров, сроков уплаты, а также оснований для освобождения от уплаты платежей, уменьшения их размеров или возврата"</w:t>
            </w:r>
          </w:p>
          <w:p w:rsidR="00BE247C" w:rsidRPr="00B06A42" w:rsidRDefault="00BE247C" w:rsidP="00BE247C">
            <w:pPr>
              <w:pStyle w:val="ConsPlusNormal"/>
            </w:pPr>
            <w:r w:rsidRPr="00B06A42">
              <w:t>(Зарегистрировано в Минюсте России 04.03.2013 N 27450)</w:t>
            </w:r>
          </w:p>
        </w:tc>
        <w:tc>
          <w:tcPr>
            <w:tcW w:w="750" w:type="pct"/>
            <w:vMerge/>
          </w:tcPr>
          <w:p w:rsidR="00BE247C" w:rsidRPr="00B06A42" w:rsidRDefault="00BE247C" w:rsidP="00BE247C">
            <w:pPr>
              <w:pStyle w:val="ConsPlusNormal"/>
            </w:pPr>
          </w:p>
        </w:tc>
      </w:tr>
      <w:tr w:rsidR="00DC12A0" w:rsidRPr="00B06A42" w:rsidTr="00995F5E">
        <w:trPr>
          <w:trHeight w:val="330"/>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widowControl w:val="0"/>
              <w:autoSpaceDE w:val="0"/>
              <w:autoSpaceDN w:val="0"/>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pPr>
            <w:r w:rsidRPr="00B06A42">
              <w:t>В целом</w:t>
            </w:r>
          </w:p>
          <w:p w:rsidR="00BE247C" w:rsidRPr="00B06A42" w:rsidRDefault="00BE247C" w:rsidP="00BE247C">
            <w:pPr>
              <w:pStyle w:val="ConsPlusNormal"/>
              <w:rPr>
                <w:i/>
              </w:rPr>
            </w:pPr>
            <w:r w:rsidRPr="00B06A42">
              <w:rPr>
                <w:i/>
              </w:rPr>
              <w:t>(пункт 2.2.3 Методики НПА)</w:t>
            </w:r>
          </w:p>
        </w:tc>
        <w:tc>
          <w:tcPr>
            <w:tcW w:w="768" w:type="pct"/>
            <w:shd w:val="clear" w:color="auto" w:fill="auto"/>
          </w:tcPr>
          <w:p w:rsidR="00BE247C" w:rsidRPr="00B06A42" w:rsidRDefault="00BE247C" w:rsidP="00BE247C">
            <w:pPr>
              <w:pStyle w:val="ConsPlusNormal"/>
            </w:pPr>
            <w:r w:rsidRPr="00B06A42">
              <w:t>Приказ Минпромторга России от 19.04.2021 N 1336</w:t>
            </w:r>
          </w:p>
          <w:p w:rsidR="00BE247C" w:rsidRPr="00B06A42" w:rsidRDefault="00BE247C" w:rsidP="00BE247C">
            <w:pPr>
              <w:pStyle w:val="ConsPlusNormal"/>
            </w:pPr>
            <w:r w:rsidRPr="00B06A42">
              <w:t xml:space="preserve">"Об утверждении методики оценки достижения показателей, необходимых для достижения результата предоставления субсидии в рамках проекта, а также </w:t>
            </w:r>
            <w:r w:rsidRPr="00B06A42">
              <w:lastRenderedPageBreak/>
              <w:t>выполнения мероприятий (ключевых событий) плана-графика реализации проекта, предусмотренного соглашением о предоставлении субсидии"</w:t>
            </w:r>
          </w:p>
          <w:p w:rsidR="00BE247C" w:rsidRPr="00B06A42" w:rsidRDefault="00BE247C" w:rsidP="00BE247C">
            <w:pPr>
              <w:pStyle w:val="ConsPlusNormal"/>
            </w:pPr>
            <w:r w:rsidRPr="00B06A42">
              <w:t>(Зарегистрировано в Минюсте России 12.07.2021 N 64231)</w:t>
            </w:r>
          </w:p>
        </w:tc>
        <w:tc>
          <w:tcPr>
            <w:tcW w:w="750" w:type="pct"/>
            <w:vMerge/>
          </w:tcPr>
          <w:p w:rsidR="00BE247C" w:rsidRPr="00B06A42" w:rsidRDefault="00BE247C" w:rsidP="00BE247C">
            <w:pPr>
              <w:pStyle w:val="ConsPlusNormal"/>
            </w:pPr>
          </w:p>
        </w:tc>
      </w:tr>
      <w:tr w:rsidR="00DC12A0" w:rsidRPr="00B06A42" w:rsidTr="00995F5E">
        <w:trPr>
          <w:trHeight w:val="656"/>
        </w:trPr>
        <w:tc>
          <w:tcPr>
            <w:tcW w:w="250" w:type="pct"/>
            <w:vMerge w:val="restart"/>
          </w:tcPr>
          <w:p w:rsidR="00BE247C" w:rsidRPr="00B06A42" w:rsidRDefault="00BE247C" w:rsidP="00BE247C">
            <w:pPr>
              <w:pStyle w:val="ConsPlusNormal"/>
              <w:numPr>
                <w:ilvl w:val="0"/>
                <w:numId w:val="1"/>
              </w:numPr>
              <w:ind w:left="0" w:firstLine="0"/>
              <w:rPr>
                <w:sz w:val="22"/>
              </w:rPr>
            </w:pPr>
          </w:p>
        </w:tc>
        <w:tc>
          <w:tcPr>
            <w:tcW w:w="1004" w:type="pct"/>
            <w:vMerge w:val="restart"/>
          </w:tcPr>
          <w:p w:rsidR="00BE247C" w:rsidRPr="00B06A42" w:rsidRDefault="00BE247C" w:rsidP="00BE247C">
            <w:pPr>
              <w:pStyle w:val="ConsPlusNormal"/>
              <w:rPr>
                <w:szCs w:val="24"/>
              </w:rPr>
            </w:pPr>
            <w:r w:rsidRPr="00B06A42">
              <w:t xml:space="preserve">Птица сельскохозяйственная для убоя. Технические условия </w:t>
            </w:r>
          </w:p>
          <w:p w:rsidR="00BE247C" w:rsidRPr="00B06A42" w:rsidRDefault="00BE247C" w:rsidP="00BE247C">
            <w:pPr>
              <w:pStyle w:val="ConsPlusNormal"/>
              <w:rPr>
                <w:szCs w:val="24"/>
              </w:rPr>
            </w:pPr>
            <w:r w:rsidRPr="00B06A42">
              <w:rPr>
                <w:szCs w:val="24"/>
              </w:rPr>
              <w:t>ГОСТ 18292–2012</w:t>
            </w:r>
          </w:p>
        </w:tc>
        <w:tc>
          <w:tcPr>
            <w:tcW w:w="746" w:type="pct"/>
            <w:vMerge w:val="restart"/>
          </w:tcPr>
          <w:p w:rsidR="00BE247C" w:rsidRPr="00B06A42" w:rsidRDefault="00BE247C" w:rsidP="00BE247C">
            <w:pPr>
              <w:pStyle w:val="ConsPlusNormal"/>
              <w:rPr>
                <w:szCs w:val="24"/>
              </w:rPr>
            </w:pPr>
            <w:r w:rsidRPr="00B06A42">
              <w:rPr>
                <w:szCs w:val="24"/>
              </w:rPr>
              <w:t>27 июня 2013</w:t>
            </w:r>
          </w:p>
        </w:tc>
        <w:tc>
          <w:tcPr>
            <w:tcW w:w="750" w:type="pct"/>
            <w:vMerge w:val="restart"/>
            <w:shd w:val="clear" w:color="auto" w:fill="auto"/>
          </w:tcPr>
          <w:p w:rsidR="00BE247C" w:rsidRPr="00B06A42" w:rsidRDefault="00BE247C" w:rsidP="00BE247C">
            <w:pPr>
              <w:pStyle w:val="ConsPlusNormal"/>
              <w:rPr>
                <w:szCs w:val="24"/>
              </w:rPr>
            </w:pPr>
            <w:r w:rsidRPr="00B06A42">
              <w:rPr>
                <w:szCs w:val="24"/>
              </w:rPr>
              <w:t>27 июня 2013</w:t>
            </w:r>
          </w:p>
        </w:tc>
        <w:tc>
          <w:tcPr>
            <w:tcW w:w="732" w:type="pct"/>
            <w:shd w:val="clear" w:color="auto" w:fill="auto"/>
          </w:tcPr>
          <w:p w:rsidR="00BE247C" w:rsidRPr="00B06A42" w:rsidRDefault="00BE247C" w:rsidP="00BE247C">
            <w:pPr>
              <w:pStyle w:val="ConsPlusNormal"/>
              <w:rPr>
                <w:szCs w:val="24"/>
              </w:rPr>
            </w:pPr>
            <w:r w:rsidRPr="00B06A42">
              <w:rPr>
                <w:szCs w:val="24"/>
              </w:rPr>
              <w:t xml:space="preserve">В целом </w:t>
            </w:r>
            <w:r w:rsidRPr="00B06A42">
              <w:rPr>
                <w:szCs w:val="24"/>
              </w:rPr>
              <w:br/>
              <w:t>(</w:t>
            </w:r>
            <w:r w:rsidRPr="00B06A42">
              <w:rPr>
                <w:i/>
                <w:szCs w:val="24"/>
              </w:rPr>
              <w:t>ст.3 НПА</w:t>
            </w:r>
            <w:r w:rsidRPr="00B06A42">
              <w:rPr>
                <w:szCs w:val="24"/>
              </w:rPr>
              <w:t>)</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28.05.2020 N 782</w:t>
            </w:r>
          </w:p>
        </w:tc>
        <w:tc>
          <w:tcPr>
            <w:tcW w:w="750" w:type="pct"/>
            <w:vMerge w:val="restart"/>
          </w:tcPr>
          <w:p w:rsidR="00BE247C" w:rsidRPr="00B06A42" w:rsidRDefault="00BE247C" w:rsidP="00BE247C">
            <w:pPr>
              <w:pStyle w:val="ConsPlusNormal"/>
              <w:rPr>
                <w:szCs w:val="24"/>
              </w:rPr>
            </w:pPr>
            <w:r w:rsidRPr="00B06A42">
              <w:t xml:space="preserve">Дата введения в действие: </w:t>
            </w:r>
            <w:r w:rsidRPr="00B06A42">
              <w:br/>
            </w:r>
            <w:r w:rsidRPr="00B06A42">
              <w:rPr>
                <w:szCs w:val="24"/>
              </w:rPr>
              <w:t>01 июля 2014</w:t>
            </w:r>
            <w:r w:rsidRPr="00B06A42">
              <w:rPr>
                <w:szCs w:val="24"/>
              </w:rPr>
              <w:br/>
              <w:t xml:space="preserve">Дата актуализации стандарта: </w:t>
            </w:r>
            <w:r w:rsidRPr="00B06A42">
              <w:rPr>
                <w:szCs w:val="24"/>
              </w:rPr>
              <w:br/>
              <w:t>01 октября 2019</w:t>
            </w:r>
          </w:p>
        </w:tc>
      </w:tr>
      <w:tr w:rsidR="00DC12A0" w:rsidRPr="00B06A42" w:rsidTr="00995F5E">
        <w:trPr>
          <w:trHeight w:val="656"/>
        </w:trPr>
        <w:tc>
          <w:tcPr>
            <w:tcW w:w="250" w:type="pct"/>
            <w:vMerge/>
          </w:tcPr>
          <w:p w:rsidR="00BE247C" w:rsidRPr="00B06A42" w:rsidRDefault="00BE247C" w:rsidP="00BE247C">
            <w:pPr>
              <w:pStyle w:val="ConsPlusNormal"/>
              <w:numPr>
                <w:ilvl w:val="0"/>
                <w:numId w:val="1"/>
              </w:numPr>
              <w:ind w:left="0" w:firstLine="0"/>
              <w:rPr>
                <w:sz w:val="22"/>
              </w:rPr>
            </w:pPr>
          </w:p>
        </w:tc>
        <w:tc>
          <w:tcPr>
            <w:tcW w:w="1004" w:type="pct"/>
            <w:vMerge/>
          </w:tcPr>
          <w:p w:rsidR="00BE247C" w:rsidRPr="00B06A42" w:rsidRDefault="00BE247C" w:rsidP="00BE247C">
            <w:pPr>
              <w:pStyle w:val="ConsPlusNormal"/>
            </w:pPr>
          </w:p>
        </w:tc>
        <w:tc>
          <w:tcPr>
            <w:tcW w:w="746" w:type="pct"/>
            <w:vMerge/>
          </w:tcPr>
          <w:p w:rsidR="00BE247C" w:rsidRPr="00B06A42" w:rsidRDefault="00BE247C" w:rsidP="00BE247C">
            <w:pPr>
              <w:pStyle w:val="ConsPlusNormal"/>
              <w:rPr>
                <w:szCs w:val="24"/>
              </w:rPr>
            </w:pPr>
          </w:p>
        </w:tc>
        <w:tc>
          <w:tcPr>
            <w:tcW w:w="750" w:type="pct"/>
            <w:vMerge/>
            <w:shd w:val="clear" w:color="auto" w:fill="auto"/>
          </w:tcPr>
          <w:p w:rsidR="00BE247C" w:rsidRPr="00B06A42" w:rsidRDefault="00BE247C" w:rsidP="00BE247C">
            <w:pPr>
              <w:pStyle w:val="ConsPlusNormal"/>
              <w:rPr>
                <w:szCs w:val="24"/>
              </w:rPr>
            </w:pPr>
          </w:p>
        </w:tc>
        <w:tc>
          <w:tcPr>
            <w:tcW w:w="732" w:type="pct"/>
            <w:shd w:val="clear" w:color="auto" w:fill="auto"/>
          </w:tcPr>
          <w:p w:rsidR="00BE247C" w:rsidRPr="00B06A42" w:rsidRDefault="00BE247C" w:rsidP="00BE247C">
            <w:pPr>
              <w:pStyle w:val="ConsPlusNormal"/>
              <w:rPr>
                <w:szCs w:val="24"/>
              </w:rPr>
            </w:pPr>
            <w:r w:rsidRPr="00B06A42">
              <w:rPr>
                <w:szCs w:val="24"/>
              </w:rPr>
              <w:t>В целом</w:t>
            </w:r>
          </w:p>
          <w:p w:rsidR="00BE247C" w:rsidRPr="00B06A42" w:rsidRDefault="00BE247C" w:rsidP="00BE247C">
            <w:pPr>
              <w:pStyle w:val="ConsPlusNormal"/>
              <w:rPr>
                <w:i/>
                <w:szCs w:val="24"/>
              </w:rPr>
            </w:pPr>
            <w:r w:rsidRPr="00B06A42">
              <w:rPr>
                <w:i/>
                <w:szCs w:val="24"/>
              </w:rPr>
              <w:t>(раздел I I I Подпрограммы)</w:t>
            </w:r>
          </w:p>
        </w:tc>
        <w:tc>
          <w:tcPr>
            <w:tcW w:w="768" w:type="pct"/>
            <w:shd w:val="clear" w:color="auto" w:fill="auto"/>
          </w:tcPr>
          <w:p w:rsidR="00BE247C" w:rsidRPr="00B06A42" w:rsidRDefault="00BE247C" w:rsidP="00BE247C">
            <w:pPr>
              <w:pStyle w:val="ConsPlusNormal"/>
              <w:rPr>
                <w:szCs w:val="24"/>
              </w:rPr>
            </w:pPr>
            <w:r w:rsidRPr="00B06A42">
              <w:rPr>
                <w:szCs w:val="24"/>
              </w:rPr>
              <w:t>Постановление Правительства РФ от 25.08.2017 N 996 (ред. от 03.09.2021)</w:t>
            </w:r>
          </w:p>
          <w:p w:rsidR="00BE247C" w:rsidRPr="00B06A42" w:rsidRDefault="00BE247C" w:rsidP="00BE247C">
            <w:pPr>
              <w:pStyle w:val="ConsPlusNormal"/>
              <w:rPr>
                <w:szCs w:val="24"/>
              </w:rPr>
            </w:pPr>
            <w:r w:rsidRPr="00B06A42">
              <w:rPr>
                <w:szCs w:val="24"/>
              </w:rPr>
              <w:t>Об утверждении Федеральной научно-технической программы развития сельского хозяйства на 2017 - 2025 годы</w:t>
            </w:r>
          </w:p>
        </w:tc>
        <w:tc>
          <w:tcPr>
            <w:tcW w:w="750" w:type="pct"/>
            <w:vMerge/>
          </w:tcPr>
          <w:p w:rsidR="00BE247C" w:rsidRPr="00B06A42" w:rsidRDefault="00BE247C" w:rsidP="00BE247C">
            <w:pPr>
              <w:pStyle w:val="ConsPlusNormal"/>
            </w:pPr>
          </w:p>
        </w:tc>
      </w:tr>
      <w:tr w:rsidR="00525F21" w:rsidRPr="00B06A42" w:rsidTr="002526B9">
        <w:trPr>
          <w:trHeight w:val="28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 xml:space="preserve">Семена овощных, бахчевых культур, кормовых корнеплодов и кормовой капусты. Сортовые и </w:t>
            </w:r>
            <w:r w:rsidRPr="00B06A42">
              <w:lastRenderedPageBreak/>
              <w:t>посевные качества. Общие технические условия</w:t>
            </w:r>
          </w:p>
          <w:p w:rsidR="00525F21" w:rsidRPr="00B06A42" w:rsidRDefault="00525F21" w:rsidP="002526B9">
            <w:pPr>
              <w:pStyle w:val="ConsPlusNormal"/>
              <w:rPr>
                <w:szCs w:val="24"/>
              </w:rPr>
            </w:pPr>
            <w:r w:rsidRPr="00B06A42">
              <w:rPr>
                <w:szCs w:val="24"/>
              </w:rPr>
              <w:t>ГОСТ 32592–2013</w:t>
            </w:r>
          </w:p>
        </w:tc>
        <w:tc>
          <w:tcPr>
            <w:tcW w:w="746" w:type="pct"/>
            <w:vMerge w:val="restart"/>
          </w:tcPr>
          <w:p w:rsidR="00525F21" w:rsidRPr="00B06A42" w:rsidRDefault="00525F21" w:rsidP="002526B9">
            <w:pPr>
              <w:pStyle w:val="ConsPlusNormal"/>
              <w:rPr>
                <w:szCs w:val="24"/>
              </w:rPr>
            </w:pPr>
            <w:r w:rsidRPr="00B06A42">
              <w:rPr>
                <w:szCs w:val="24"/>
              </w:rPr>
              <w:lastRenderedPageBreak/>
              <w:t>26 марта 2014</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26 марта 2014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ст.2 НПА</w:t>
            </w: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28.05.2020 N 779</w:t>
            </w:r>
          </w:p>
          <w:p w:rsidR="00525F21" w:rsidRPr="00B06A42" w:rsidRDefault="00525F21" w:rsidP="002526B9">
            <w:pPr>
              <w:pStyle w:val="ConsPlusNormal"/>
              <w:rPr>
                <w:szCs w:val="24"/>
              </w:rPr>
            </w:pPr>
            <w:r w:rsidRPr="00B06A42">
              <w:rPr>
                <w:szCs w:val="24"/>
              </w:rPr>
              <w:t>(ред. от 26.11.2021)</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июля 2015</w:t>
            </w:r>
          </w:p>
        </w:tc>
      </w:tr>
      <w:tr w:rsidR="00525F21" w:rsidRPr="00B06A42" w:rsidTr="002526B9">
        <w:trPr>
          <w:trHeight w:val="28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Изменений НПА)</w:t>
            </w:r>
          </w:p>
        </w:tc>
        <w:tc>
          <w:tcPr>
            <w:tcW w:w="768" w:type="pct"/>
            <w:tcBorders>
              <w:bottom w:val="single" w:sz="4" w:space="0" w:color="auto"/>
            </w:tcBorders>
            <w:shd w:val="clear" w:color="auto" w:fill="auto"/>
          </w:tcPr>
          <w:p w:rsidR="00525F21" w:rsidRPr="00B06A42" w:rsidRDefault="00525F21" w:rsidP="002526B9">
            <w:pPr>
              <w:pStyle w:val="ConsPlusNormal"/>
              <w:rPr>
                <w:bCs/>
              </w:rPr>
            </w:pPr>
            <w:r w:rsidRPr="00B06A42">
              <w:rPr>
                <w:bCs/>
              </w:rPr>
              <w:t>Постановление Правительства РФ от 18.03.2021 N 415</w:t>
            </w:r>
          </w:p>
          <w:p w:rsidR="00525F21" w:rsidRPr="00B06A42" w:rsidRDefault="00525F21" w:rsidP="002526B9">
            <w:pPr>
              <w:pStyle w:val="ConsPlusNormal"/>
              <w:rPr>
                <w:bCs/>
              </w:rPr>
            </w:pPr>
            <w:r w:rsidRPr="00B06A42">
              <w:rPr>
                <w:bCs/>
              </w:rPr>
              <w:t>(ред. от 02.09.2021)</w:t>
            </w:r>
          </w:p>
          <w:p w:rsidR="00525F21" w:rsidRPr="00B06A42" w:rsidRDefault="00525F21" w:rsidP="002526B9">
            <w:pPr>
              <w:pStyle w:val="ConsPlusNormal"/>
              <w:rPr>
                <w:bCs/>
              </w:rPr>
            </w:pPr>
            <w:r w:rsidRPr="00B06A42">
              <w:rPr>
                <w:bCs/>
              </w:rPr>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pPr>
          </w:p>
        </w:tc>
      </w:tr>
      <w:tr w:rsidR="00525F21" w:rsidRPr="00B06A42" w:rsidTr="002526B9">
        <w:trPr>
          <w:trHeight w:val="28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Приложения 7,</w:t>
            </w:r>
            <w:r w:rsidRPr="00B06A42">
              <w:t xml:space="preserve"> </w:t>
            </w:r>
            <w:r w:rsidRPr="00B06A42">
              <w:rPr>
                <w:i/>
                <w:szCs w:val="24"/>
              </w:rPr>
              <w:t>пункт 6 Приложения 8)</w:t>
            </w:r>
          </w:p>
        </w:tc>
        <w:tc>
          <w:tcPr>
            <w:tcW w:w="768" w:type="pct"/>
            <w:tcBorders>
              <w:bottom w:val="single" w:sz="4" w:space="0" w:color="auto"/>
            </w:tcBorders>
            <w:shd w:val="clear" w:color="auto" w:fill="auto"/>
          </w:tcPr>
          <w:p w:rsidR="00525F21" w:rsidRPr="00B06A42" w:rsidRDefault="00525F21" w:rsidP="002526B9">
            <w:pPr>
              <w:pStyle w:val="ConsPlusNormal"/>
              <w:rPr>
                <w:bCs/>
              </w:rPr>
            </w:pPr>
            <w:r w:rsidRPr="00B06A42">
              <w:rPr>
                <w:bCs/>
              </w:rPr>
              <w:t xml:space="preserve">Постановление Правительства РФ от 14.07.2012 N 717 </w:t>
            </w:r>
          </w:p>
          <w:p w:rsidR="00525F21" w:rsidRPr="00B06A42" w:rsidRDefault="00525F21" w:rsidP="002526B9">
            <w:pPr>
              <w:pStyle w:val="ConsPlusNormal"/>
              <w:rPr>
                <w:bCs/>
              </w:rPr>
            </w:pPr>
            <w:r w:rsidRPr="00B06A42">
              <w:rPr>
                <w:bCs/>
              </w:rPr>
              <w:t>(ред. от 30.08.2021)</w:t>
            </w:r>
          </w:p>
          <w:p w:rsidR="00525F21" w:rsidRPr="00B06A42" w:rsidRDefault="00525F21" w:rsidP="002526B9">
            <w:pPr>
              <w:pStyle w:val="ConsPlusNormal"/>
              <w:rPr>
                <w:bCs/>
              </w:rPr>
            </w:pPr>
            <w:r w:rsidRPr="00B06A42">
              <w:rPr>
                <w:bCs/>
              </w:rPr>
              <w:t>(ред. от 02.09.2021)</w:t>
            </w:r>
          </w:p>
          <w:p w:rsidR="00525F21" w:rsidRPr="00B06A42" w:rsidRDefault="00525F21" w:rsidP="002526B9">
            <w:pPr>
              <w:pStyle w:val="ConsPlusNormal"/>
              <w:rPr>
                <w:bCs/>
              </w:rPr>
            </w:pPr>
            <w:r w:rsidRPr="00B06A42">
              <w:rPr>
                <w:bCs/>
              </w:rPr>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pPr>
          </w:p>
        </w:tc>
      </w:tr>
      <w:tr w:rsidR="00525F21" w:rsidRPr="00B06A42" w:rsidTr="002526B9">
        <w:trPr>
          <w:trHeight w:val="28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t xml:space="preserve">В целом </w:t>
            </w:r>
            <w:r w:rsidRPr="00B06A42">
              <w:rPr>
                <w:i/>
              </w:rPr>
              <w:t xml:space="preserve">(Приложение 7 </w:t>
            </w:r>
            <w:r w:rsidRPr="00B06A42">
              <w:rPr>
                <w:i/>
              </w:rPr>
              <w:lastRenderedPageBreak/>
              <w:t>НПА)</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lastRenderedPageBreak/>
              <w:t xml:space="preserve">Постановление Правительства РФ </w:t>
            </w:r>
            <w:r w:rsidRPr="00B06A42">
              <w:lastRenderedPageBreak/>
              <w:t>от 26.11.2020 N 1932 (ред. от 26.11.2021)</w:t>
            </w:r>
          </w:p>
          <w:p w:rsidR="00525F21" w:rsidRPr="00B06A42" w:rsidRDefault="00525F21" w:rsidP="002526B9">
            <w:pPr>
              <w:pStyle w:val="ConsPlusNormal"/>
              <w:rPr>
                <w:szCs w:val="24"/>
              </w:rPr>
            </w:pPr>
            <w:r w:rsidRPr="00B06A42">
              <w: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 Изменений НПА)</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30.11.2019 N 1573 (ред. от 26.11.2021)</w:t>
            </w:r>
          </w:p>
          <w:p w:rsidR="00525F21" w:rsidRPr="00B06A42" w:rsidRDefault="00525F21" w:rsidP="002526B9">
            <w:pPr>
              <w:pStyle w:val="ConsPlusNormal"/>
              <w:rPr>
                <w:szCs w:val="24"/>
              </w:rPr>
            </w:pPr>
            <w:r w:rsidRPr="00B06A42">
              <w:rPr>
                <w:szCs w:val="24"/>
              </w:rPr>
              <w:t xml:space="preserve">"О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w:t>
            </w:r>
            <w:r w:rsidRPr="00B06A42">
              <w:rPr>
                <w:szCs w:val="24"/>
              </w:rPr>
              <w:lastRenderedPageBreak/>
              <w:t>отдельных положений актов Правительства Российской Федерации"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ст.6 Приложения 7, ст.6 Приложения 8 НПА</w:t>
            </w:r>
            <w:r w:rsidRPr="00B06A42">
              <w:rPr>
                <w:szCs w:val="24"/>
              </w:rPr>
              <w:t>)</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31.03.2020 N 375</w:t>
            </w:r>
          </w:p>
          <w:p w:rsidR="00525F21" w:rsidRPr="00B06A42" w:rsidRDefault="00525F21" w:rsidP="002526B9">
            <w:pPr>
              <w:pStyle w:val="ConsPlusNormal"/>
              <w:rPr>
                <w:szCs w:val="24"/>
              </w:rPr>
            </w:pPr>
            <w:r w:rsidRPr="00B06A42">
              <w:rPr>
                <w:szCs w:val="24"/>
              </w:rPr>
              <w:t>(ред. от 02.09.2021)</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tcBorders>
            <w:shd w:val="clear" w:color="auto" w:fill="auto"/>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pPr>
          </w:p>
        </w:tc>
      </w:tr>
      <w:tr w:rsidR="00525F21" w:rsidRPr="00B06A42" w:rsidTr="002526B9">
        <w:trPr>
          <w:trHeight w:val="24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lang w:val="en-US"/>
              </w:rPr>
            </w:pPr>
            <w:r w:rsidRPr="00B06A42">
              <w:t xml:space="preserve">Семена сельскохозяйственных растений. Сортовые и посевные качества. Общие технические условия </w:t>
            </w:r>
          </w:p>
          <w:p w:rsidR="00525F21" w:rsidRPr="00B06A42" w:rsidRDefault="00525F21" w:rsidP="002526B9">
            <w:pPr>
              <w:pStyle w:val="ConsPlusNormal"/>
              <w:rPr>
                <w:szCs w:val="24"/>
              </w:rPr>
            </w:pPr>
            <w:r w:rsidRPr="00B06A42">
              <w:rPr>
                <w:szCs w:val="24"/>
              </w:rPr>
              <w:t>ГОСТ Р 52325–2005</w:t>
            </w:r>
          </w:p>
        </w:tc>
        <w:tc>
          <w:tcPr>
            <w:tcW w:w="746" w:type="pct"/>
            <w:vMerge w:val="restart"/>
          </w:tcPr>
          <w:p w:rsidR="00525F21" w:rsidRPr="00B06A42" w:rsidRDefault="00525F21" w:rsidP="002526B9">
            <w:pPr>
              <w:pStyle w:val="ConsPlusNormal"/>
              <w:rPr>
                <w:szCs w:val="24"/>
              </w:rPr>
            </w:pPr>
            <w:r w:rsidRPr="00B06A42">
              <w:rPr>
                <w:szCs w:val="24"/>
              </w:rPr>
              <w:t>23 марта 2005</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23 марта 2005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ст.6 Приложения 7, ст.6 Приложения 8 НПА</w:t>
            </w:r>
            <w:r w:rsidRPr="00B06A42">
              <w:rPr>
                <w:szCs w:val="24"/>
              </w:rPr>
              <w:t>)</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31.03.2020 N 375</w:t>
            </w:r>
          </w:p>
          <w:p w:rsidR="00525F21" w:rsidRPr="00B06A42" w:rsidRDefault="00525F21" w:rsidP="002526B9">
            <w:pPr>
              <w:pStyle w:val="ConsPlusNormal"/>
              <w:rPr>
                <w:szCs w:val="24"/>
              </w:rPr>
            </w:pPr>
            <w:r w:rsidRPr="00B06A42">
              <w:rPr>
                <w:szCs w:val="24"/>
              </w:rPr>
              <w:t>(ред. от 02.09.2021)</w:t>
            </w:r>
          </w:p>
        </w:tc>
        <w:tc>
          <w:tcPr>
            <w:tcW w:w="750" w:type="pct"/>
            <w:vMerge w:val="restart"/>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января 2006</w:t>
            </w:r>
            <w:r w:rsidRPr="00B06A42">
              <w:rPr>
                <w:szCs w:val="24"/>
              </w:rPr>
              <w:br/>
              <w:t xml:space="preserve">Дата актуализации стандарта: </w:t>
            </w:r>
            <w:r w:rsidRPr="00B06A42">
              <w:rPr>
                <w:szCs w:val="24"/>
              </w:rPr>
              <w:br/>
              <w:t>01 января 2008</w:t>
            </w: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Изменений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18.03.2021 N 415</w:t>
            </w:r>
          </w:p>
          <w:p w:rsidR="00525F21" w:rsidRPr="00B06A42" w:rsidRDefault="00525F21" w:rsidP="002526B9">
            <w:pPr>
              <w:pStyle w:val="ConsPlusNormal"/>
              <w:rPr>
                <w:bCs/>
              </w:rPr>
            </w:pPr>
            <w:r w:rsidRPr="00B06A42">
              <w:rPr>
                <w:bCs/>
              </w:rPr>
              <w:t>(ред. от 02.09.2021)</w:t>
            </w:r>
          </w:p>
          <w:p w:rsidR="00525F21" w:rsidRPr="00B06A42" w:rsidRDefault="00525F21" w:rsidP="002526B9">
            <w:pPr>
              <w:pStyle w:val="ConsPlusNormal"/>
              <w:rPr>
                <w:bCs/>
              </w:rPr>
            </w:pPr>
            <w:r w:rsidRPr="00B06A42">
              <w:rPr>
                <w:bCs/>
              </w:rPr>
              <w:t xml:space="preserve">"О внесении изменений в Государственную программу развития сельского хозяйства и регулирования рынков сельскохозяйственной продукции, сырья </w:t>
            </w:r>
            <w:r w:rsidRPr="00B06A42">
              <w:rPr>
                <w:bCs/>
              </w:rPr>
              <w:lastRenderedPageBreak/>
              <w:t>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Правил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05.02.2020 N 86 (ред. от 22.07.2021)</w:t>
            </w:r>
          </w:p>
          <w:p w:rsidR="00525F21" w:rsidRPr="00B06A42" w:rsidRDefault="00525F21" w:rsidP="002526B9">
            <w:pPr>
              <w:pStyle w:val="ConsPlusNormal"/>
              <w:rPr>
                <w:bCs/>
              </w:rPr>
            </w:pPr>
            <w:r w:rsidRPr="00B06A42">
              <w:rPr>
                <w:bCs/>
              </w:rPr>
              <w: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I</w:t>
            </w:r>
            <w:r w:rsidRPr="00B06A42">
              <w:t xml:space="preserve"> </w:t>
            </w:r>
            <w:r w:rsidRPr="00B06A42">
              <w:rPr>
                <w:i/>
                <w:szCs w:val="24"/>
              </w:rPr>
              <w:t>I  Изменений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03.09.2021 N 1489</w:t>
            </w:r>
          </w:p>
          <w:p w:rsidR="00525F21" w:rsidRPr="00B06A42" w:rsidRDefault="00525F21" w:rsidP="002526B9">
            <w:pPr>
              <w:pStyle w:val="ConsPlusNormal"/>
              <w:rPr>
                <w:bCs/>
              </w:rPr>
            </w:pPr>
            <w:r w:rsidRPr="00B06A42">
              <w:rPr>
                <w:bCs/>
              </w:rPr>
              <w:t>"О внесении изменений в Федеральную научно-техническую программу развития сельского хозяйства на 2017 - 2025 годы"</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Приложения 7, пункт 6 Приложения 8)</w:t>
            </w:r>
          </w:p>
        </w:tc>
        <w:tc>
          <w:tcPr>
            <w:tcW w:w="768" w:type="pct"/>
            <w:shd w:val="clear" w:color="auto" w:fill="auto"/>
          </w:tcPr>
          <w:p w:rsidR="00525F21" w:rsidRPr="00B06A42" w:rsidRDefault="00525F21" w:rsidP="002526B9">
            <w:pPr>
              <w:pStyle w:val="ConsPlusNormal"/>
              <w:rPr>
                <w:bCs/>
              </w:rPr>
            </w:pPr>
            <w:r w:rsidRPr="00B06A42">
              <w:rPr>
                <w:bCs/>
              </w:rPr>
              <w:t xml:space="preserve">Постановление Правительства РФ от 14.07.2012 N 717 </w:t>
            </w:r>
          </w:p>
          <w:p w:rsidR="00525F21" w:rsidRPr="00B06A42" w:rsidRDefault="00525F21" w:rsidP="002526B9">
            <w:pPr>
              <w:pStyle w:val="ConsPlusNormal"/>
              <w:rPr>
                <w:bCs/>
              </w:rPr>
            </w:pPr>
            <w:r w:rsidRPr="00B06A42">
              <w:rPr>
                <w:bCs/>
              </w:rPr>
              <w:t>(ред. от 30.08.2021) (ред. от 02.09.2021)</w:t>
            </w:r>
          </w:p>
          <w:p w:rsidR="00525F21" w:rsidRPr="00B06A42" w:rsidRDefault="00525F21" w:rsidP="002526B9">
            <w:pPr>
              <w:pStyle w:val="ConsPlusNormal"/>
              <w:rPr>
                <w:bCs/>
              </w:rPr>
            </w:pPr>
            <w:r w:rsidRPr="00B06A42">
              <w:rPr>
                <w:bCs/>
              </w:rPr>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I I Подпрограммы)</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25.08.2017 N 996 (ред. от 03.09.2021)</w:t>
            </w:r>
          </w:p>
          <w:p w:rsidR="00525F21" w:rsidRPr="00B06A42" w:rsidRDefault="00525F21" w:rsidP="002526B9">
            <w:pPr>
              <w:pStyle w:val="ConsPlusNormal"/>
              <w:rPr>
                <w:bCs/>
              </w:rPr>
            </w:pPr>
            <w:r w:rsidRPr="00B06A42">
              <w:rPr>
                <w:bCs/>
              </w:rPr>
              <w:t>Об утверждении Федеральной научно-технической программы развития сельского хозяйства на 2017 - 2025 годы</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t xml:space="preserve">В целом </w:t>
            </w:r>
            <w:r w:rsidRPr="00B06A42">
              <w:rPr>
                <w:i/>
              </w:rPr>
              <w:t>(пункт 2 Приложение 7 НПА)</w:t>
            </w:r>
          </w:p>
        </w:tc>
        <w:tc>
          <w:tcPr>
            <w:tcW w:w="768" w:type="pct"/>
            <w:shd w:val="clear" w:color="auto" w:fill="auto"/>
          </w:tcPr>
          <w:p w:rsidR="00525F21" w:rsidRPr="00B06A42" w:rsidRDefault="00525F21" w:rsidP="002526B9">
            <w:pPr>
              <w:pStyle w:val="ConsPlusNormal"/>
            </w:pPr>
            <w:r w:rsidRPr="00B06A42">
              <w:t>Постановление Правительства РФ от 08.02.2019 N 98 (ред. от 02.09.2021)</w:t>
            </w:r>
          </w:p>
          <w:p w:rsidR="00525F21" w:rsidRPr="00B06A42" w:rsidRDefault="00525F21" w:rsidP="002526B9">
            <w:pPr>
              <w:pStyle w:val="ConsPlusNormal"/>
            </w:pPr>
            <w:r w:rsidRPr="00B06A42">
              <w:t xml:space="preserve">"О внесении изменений в </w:t>
            </w:r>
            <w:r w:rsidRPr="00B06A42">
              <w:lastRenderedPageBreak/>
              <w:t>постановление Правительства Российской Федерации от 14 июля 2012 г. N 717"</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rPr>
                <w:szCs w:val="24"/>
              </w:rPr>
              <w:t>В целом (п.11, 22, 36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Министерства сельского хозяйства</w:t>
            </w:r>
          </w:p>
          <w:p w:rsidR="00525F21" w:rsidRPr="00B06A42" w:rsidRDefault="00525F21" w:rsidP="002526B9">
            <w:pPr>
              <w:pStyle w:val="ConsPlusNormal"/>
              <w:rPr>
                <w:bCs/>
              </w:rPr>
            </w:pPr>
            <w:r w:rsidRPr="00B06A42">
              <w:rPr>
                <w:bCs/>
              </w:rPr>
              <w:t>Российской Федерации от 31.07.2020 n 443 </w:t>
            </w:r>
          </w:p>
          <w:p w:rsidR="00525F21" w:rsidRPr="00B06A42" w:rsidRDefault="00525F21" w:rsidP="002526B9">
            <w:pPr>
              <w:pStyle w:val="ConsPlusNormal"/>
              <w:rPr>
                <w:bCs/>
              </w:rPr>
            </w:pPr>
            <w:r w:rsidRPr="00B06A42">
              <w:rPr>
                <w:bCs/>
              </w:rPr>
              <w:t>Об утверждении порядка</w:t>
            </w:r>
          </w:p>
          <w:p w:rsidR="00525F21" w:rsidRPr="00B06A42" w:rsidRDefault="00525F21" w:rsidP="002526B9">
            <w:pPr>
              <w:pStyle w:val="ConsPlusNormal"/>
              <w:rPr>
                <w:bCs/>
              </w:rPr>
            </w:pPr>
            <w:r w:rsidRPr="00B06A42">
              <w:rPr>
                <w:bCs/>
              </w:rPr>
              <w:t>Реализации и транспортировки партий семян</w:t>
            </w:r>
          </w:p>
          <w:p w:rsidR="00525F21" w:rsidRPr="00B06A42" w:rsidRDefault="00525F21" w:rsidP="002526B9">
            <w:pPr>
              <w:pStyle w:val="ConsPlusNormal"/>
              <w:rPr>
                <w:bCs/>
              </w:rPr>
            </w:pPr>
            <w:r w:rsidRPr="00B06A42">
              <w:rPr>
                <w:bCs/>
              </w:rPr>
              <w:t>Сельскохозяйственных растений</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t xml:space="preserve">В целом </w:t>
            </w:r>
            <w:r w:rsidRPr="00B06A42">
              <w:rPr>
                <w:i/>
              </w:rPr>
              <w:t>(Приложение 7,8 НПА)</w:t>
            </w:r>
          </w:p>
        </w:tc>
        <w:tc>
          <w:tcPr>
            <w:tcW w:w="768" w:type="pct"/>
            <w:shd w:val="clear" w:color="auto" w:fill="auto"/>
          </w:tcPr>
          <w:p w:rsidR="00525F21" w:rsidRPr="00B06A42" w:rsidRDefault="00525F21" w:rsidP="002526B9">
            <w:pPr>
              <w:pStyle w:val="ConsPlusNormal"/>
            </w:pPr>
            <w:r w:rsidRPr="00B06A42">
              <w:t>Постановление Правительства РФ от 26.11.2020 N 1932 (ред. от 26.11.2021)</w:t>
            </w:r>
          </w:p>
          <w:p w:rsidR="00525F21" w:rsidRPr="00B06A42" w:rsidRDefault="00525F21" w:rsidP="002526B9">
            <w:pPr>
              <w:pStyle w:val="ConsPlusNormal"/>
            </w:pPr>
            <w:r w:rsidRPr="00B06A42">
              <w:t xml:space="preserve">"О внесении изменений в приложения N 7 и 8 к Государственной программе развития сельского хозяйства и регулирования </w:t>
            </w:r>
            <w:r w:rsidRPr="00B06A42">
              <w:lastRenderedPageBreak/>
              <w:t>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 Изменений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30.11.2019 N 1573 (ред. от 26.11.2021)</w:t>
            </w:r>
          </w:p>
          <w:p w:rsidR="00525F21" w:rsidRPr="00B06A42" w:rsidRDefault="00525F21" w:rsidP="002526B9">
            <w:pPr>
              <w:pStyle w:val="ConsPlusNormal"/>
              <w:rPr>
                <w:szCs w:val="24"/>
              </w:rPr>
            </w:pPr>
            <w:r w:rsidRPr="00B06A42">
              <w:rPr>
                <w:szCs w:val="24"/>
              </w:rPr>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25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Системы менеджмента качества. Требования</w:t>
            </w:r>
          </w:p>
          <w:p w:rsidR="00525F21" w:rsidRPr="00B06A42" w:rsidRDefault="00525F21" w:rsidP="002526B9">
            <w:pPr>
              <w:rPr>
                <w:rFonts w:eastAsia="Calibri" w:cs="Times New Roman"/>
                <w:szCs w:val="24"/>
              </w:rPr>
            </w:pPr>
            <w:r w:rsidRPr="00B06A42">
              <w:rPr>
                <w:rFonts w:eastAsia="Calibri" w:cs="Times New Roman"/>
                <w:szCs w:val="24"/>
              </w:rPr>
              <w:t>ГОСТ ISO 9001–2011</w:t>
            </w:r>
          </w:p>
        </w:tc>
        <w:tc>
          <w:tcPr>
            <w:tcW w:w="746" w:type="pct"/>
          </w:tcPr>
          <w:p w:rsidR="00525F21" w:rsidRPr="00B06A42" w:rsidRDefault="00525F21" w:rsidP="002526B9">
            <w:pPr>
              <w:pStyle w:val="ConsPlusNormal"/>
              <w:rPr>
                <w:szCs w:val="24"/>
              </w:rPr>
            </w:pPr>
            <w:r w:rsidRPr="00B06A42">
              <w:rPr>
                <w:szCs w:val="24"/>
              </w:rPr>
              <w:t>22 декабря 2011 по 01 апреля 2020</w:t>
            </w:r>
          </w:p>
        </w:tc>
        <w:tc>
          <w:tcPr>
            <w:tcW w:w="750" w:type="pct"/>
            <w:shd w:val="clear" w:color="auto" w:fill="auto"/>
          </w:tcPr>
          <w:p w:rsidR="00525F21" w:rsidRPr="00B06A42" w:rsidRDefault="00525F21" w:rsidP="002526B9">
            <w:pPr>
              <w:pStyle w:val="ConsPlusNormal"/>
              <w:rPr>
                <w:szCs w:val="24"/>
              </w:rPr>
            </w:pPr>
            <w:r w:rsidRPr="00B06A42">
              <w:rPr>
                <w:szCs w:val="24"/>
              </w:rPr>
              <w:t>22 декабря 2011</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ст.2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Распоряжение Правительства РФ от 25.03.2020 N 724-</w:t>
            </w:r>
            <w:r w:rsidRPr="00B06A42">
              <w:rPr>
                <w:szCs w:val="24"/>
              </w:rPr>
              <w:lastRenderedPageBreak/>
              <w:t>р</w:t>
            </w:r>
          </w:p>
        </w:tc>
        <w:tc>
          <w:tcPr>
            <w:tcW w:w="750" w:type="pct"/>
          </w:tcPr>
          <w:p w:rsidR="00525F21" w:rsidRPr="00B06A42" w:rsidRDefault="00525F21" w:rsidP="002526B9">
            <w:pPr>
              <w:pStyle w:val="ConsPlusNormal"/>
              <w:rPr>
                <w:szCs w:val="24"/>
              </w:rPr>
            </w:pPr>
            <w:r w:rsidRPr="00B06A42">
              <w:lastRenderedPageBreak/>
              <w:t xml:space="preserve">Дата введения в действие: </w:t>
            </w:r>
            <w:r w:rsidRPr="00B06A42">
              <w:br/>
            </w:r>
            <w:r w:rsidRPr="00B06A42">
              <w:rPr>
                <w:szCs w:val="24"/>
              </w:rPr>
              <w:t>01 января 2013</w:t>
            </w:r>
          </w:p>
          <w:p w:rsidR="00525F21" w:rsidRPr="00B06A42" w:rsidRDefault="00525F21" w:rsidP="002526B9">
            <w:pPr>
              <w:pStyle w:val="ConsPlusNormal"/>
              <w:rPr>
                <w:szCs w:val="24"/>
              </w:rPr>
            </w:pPr>
            <w:r w:rsidRPr="00B06A42">
              <w:rPr>
                <w:szCs w:val="24"/>
              </w:rPr>
              <w:lastRenderedPageBreak/>
              <w:t>Дата актуализации стандарта:</w:t>
            </w:r>
            <w:r w:rsidRPr="00B06A42">
              <w:rPr>
                <w:szCs w:val="24"/>
              </w:rPr>
              <w:br/>
              <w:t>01 июня 2018</w:t>
            </w:r>
          </w:p>
        </w:tc>
      </w:tr>
      <w:tr w:rsidR="00525F21" w:rsidRPr="00B06A42" w:rsidTr="002526B9">
        <w:trPr>
          <w:trHeight w:val="25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t>Дорожно–транспортные средства. Функциональная безопасность. Часть 10. Руководство по ИСО 26262</w:t>
            </w:r>
          </w:p>
          <w:p w:rsidR="00525F21" w:rsidRPr="00B06A42" w:rsidRDefault="00525F21" w:rsidP="002526B9">
            <w:pPr>
              <w:rPr>
                <w:rFonts w:eastAsia="Calibri" w:cs="Times New Roman"/>
                <w:szCs w:val="24"/>
              </w:rPr>
            </w:pPr>
            <w:r w:rsidRPr="00B06A42">
              <w:rPr>
                <w:rFonts w:eastAsia="Calibri" w:cs="Times New Roman"/>
                <w:szCs w:val="24"/>
              </w:rPr>
              <w:t>ГОСТ Р ИСО 26262–10–2014</w:t>
            </w:r>
          </w:p>
        </w:tc>
        <w:tc>
          <w:tcPr>
            <w:tcW w:w="746" w:type="pct"/>
          </w:tcPr>
          <w:p w:rsidR="00525F21" w:rsidRPr="00B06A42" w:rsidRDefault="00525F21" w:rsidP="002526B9">
            <w:pPr>
              <w:pStyle w:val="ConsPlusNormal"/>
              <w:rPr>
                <w:szCs w:val="24"/>
              </w:rPr>
            </w:pPr>
            <w:r w:rsidRPr="00B06A42">
              <w:rPr>
                <w:szCs w:val="24"/>
              </w:rPr>
              <w:t>17 ноября 2014</w:t>
            </w:r>
          </w:p>
        </w:tc>
        <w:tc>
          <w:tcPr>
            <w:tcW w:w="750" w:type="pct"/>
            <w:shd w:val="clear" w:color="auto" w:fill="auto"/>
          </w:tcPr>
          <w:p w:rsidR="00525F21" w:rsidRPr="00B06A42" w:rsidRDefault="00525F21" w:rsidP="002526B9">
            <w:pPr>
              <w:pStyle w:val="ConsPlusNormal"/>
              <w:rPr>
                <w:szCs w:val="24"/>
              </w:rPr>
            </w:pPr>
            <w:r w:rsidRPr="00B06A42">
              <w:rPr>
                <w:szCs w:val="24"/>
              </w:rPr>
              <w:t>17 ноября 2014</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r w:rsidRPr="00B06A42">
              <w:rPr>
                <w:szCs w:val="24"/>
              </w:rPr>
              <w:br/>
              <w:t>(</w:t>
            </w:r>
            <w:r w:rsidRPr="00B06A42">
              <w:rPr>
                <w:i/>
                <w:szCs w:val="24"/>
              </w:rPr>
              <w:t>ст.2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Распоряжение Правительства РФ от 25.03.2020 N 724-р</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октября 2015</w:t>
            </w:r>
          </w:p>
        </w:tc>
      </w:tr>
      <w:tr w:rsidR="00525F21" w:rsidRPr="00B06A42" w:rsidTr="002526B9">
        <w:trPr>
          <w:trHeight w:val="24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Государственная система обеспечения единства измерений (ГСИ). Аттестация испытательного оборудования. Основные положения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8.568–2017</w:t>
            </w:r>
          </w:p>
        </w:tc>
        <w:tc>
          <w:tcPr>
            <w:tcW w:w="746" w:type="pct"/>
            <w:vMerge w:val="restart"/>
          </w:tcPr>
          <w:p w:rsidR="00525F21" w:rsidRPr="00B06A42" w:rsidRDefault="00525F21" w:rsidP="002526B9">
            <w:pPr>
              <w:pStyle w:val="ConsPlusNormal"/>
              <w:rPr>
                <w:szCs w:val="24"/>
              </w:rPr>
            </w:pPr>
            <w:r w:rsidRPr="00B06A42">
              <w:rPr>
                <w:szCs w:val="24"/>
              </w:rPr>
              <w:t>29 декабря 2017</w:t>
            </w:r>
          </w:p>
        </w:tc>
        <w:tc>
          <w:tcPr>
            <w:tcW w:w="750" w:type="pct"/>
            <w:vMerge w:val="restart"/>
            <w:shd w:val="clear" w:color="auto" w:fill="auto"/>
          </w:tcPr>
          <w:p w:rsidR="00525F21" w:rsidRPr="00B06A42" w:rsidRDefault="00525F21" w:rsidP="002526B9">
            <w:pPr>
              <w:pStyle w:val="ConsPlusNormal"/>
              <w:snapToGrid w:val="0"/>
            </w:pPr>
            <w:r w:rsidRPr="00B06A42">
              <w:rPr>
                <w:szCs w:val="24"/>
              </w:rPr>
              <w:t>29 декабря 2017</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ст.1 НПА</w:t>
            </w:r>
            <w:r w:rsidRPr="00B06A42">
              <w:rPr>
                <w:szCs w:val="24"/>
              </w:rPr>
              <w:t>)</w:t>
            </w:r>
          </w:p>
        </w:tc>
        <w:tc>
          <w:tcPr>
            <w:tcW w:w="768" w:type="pct"/>
            <w:shd w:val="clear" w:color="auto" w:fill="auto"/>
          </w:tcPr>
          <w:p w:rsidR="00525F21" w:rsidRPr="00B06A42" w:rsidRDefault="00525F21" w:rsidP="002526B9">
            <w:pPr>
              <w:rPr>
                <w:rFonts w:ascii="Verdana" w:eastAsia="Times New Roman" w:hAnsi="Verdana" w:cs="Times New Roman"/>
                <w:sz w:val="21"/>
                <w:szCs w:val="21"/>
                <w:lang w:eastAsia="ru-RU"/>
              </w:rPr>
            </w:pPr>
            <w:r w:rsidRPr="00B06A42">
              <w:rPr>
                <w:rFonts w:eastAsia="Times New Roman" w:cs="Times New Roman"/>
                <w:szCs w:val="24"/>
                <w:lang w:eastAsia="ru-RU"/>
              </w:rPr>
              <w:t>Постановление Правительства РФ от 10.03.2020 N 258</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августа 2018</w:t>
            </w:r>
          </w:p>
          <w:p w:rsidR="00525F21" w:rsidRPr="00B06A42" w:rsidRDefault="00525F21" w:rsidP="002526B9">
            <w:pPr>
              <w:pStyle w:val="ConsPlusNormal"/>
              <w:rPr>
                <w:szCs w:val="24"/>
              </w:rPr>
            </w:pPr>
            <w:r w:rsidRPr="00B06A42">
              <w:rPr>
                <w:szCs w:val="24"/>
              </w:rPr>
              <w:t xml:space="preserve">Дата актуализации стандарта: </w:t>
            </w:r>
            <w:r w:rsidRPr="00B06A42">
              <w:rPr>
                <w:szCs w:val="24"/>
              </w:rPr>
              <w:br/>
              <w:t>01 февраля 2019</w:t>
            </w:r>
          </w:p>
        </w:tc>
      </w:tr>
      <w:tr w:rsidR="00525F21" w:rsidRPr="00B06A42" w:rsidTr="002526B9">
        <w:trPr>
          <w:trHeight w:val="24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snapToGrid w:val="0"/>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(раздел </w:t>
            </w:r>
            <w:r w:rsidRPr="00B06A42">
              <w:rPr>
                <w:i/>
                <w:szCs w:val="24"/>
                <w:lang w:val="en-US"/>
              </w:rPr>
              <w:t>V</w:t>
            </w:r>
          </w:p>
          <w:p w:rsidR="00525F21" w:rsidRPr="00B06A42" w:rsidRDefault="00525F21" w:rsidP="002526B9">
            <w:pPr>
              <w:pStyle w:val="ConsPlusNormal"/>
              <w:rPr>
                <w:szCs w:val="24"/>
              </w:rPr>
            </w:pPr>
            <w:r w:rsidRPr="00B06A42">
              <w:rPr>
                <w:i/>
                <w:szCs w:val="24"/>
              </w:rPr>
              <w:t>Приложения)</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Постановление Правительства РФ от 17.07.2015 N 719 </w:t>
            </w:r>
          </w:p>
          <w:p w:rsidR="00525F21" w:rsidRPr="00B06A42" w:rsidRDefault="00525F21" w:rsidP="002526B9">
            <w:pPr>
              <w:pStyle w:val="ConsPlusNormal"/>
              <w:rPr>
                <w:szCs w:val="24"/>
              </w:rPr>
            </w:pPr>
            <w:r w:rsidRPr="00B06A42">
              <w:rPr>
                <w:szCs w:val="24"/>
              </w:rPr>
              <w:t>(ред. от 11.12.2021)</w:t>
            </w:r>
          </w:p>
          <w:p w:rsidR="00525F21" w:rsidRPr="00B06A42" w:rsidRDefault="00525F21" w:rsidP="002526B9">
            <w:pPr>
              <w:pStyle w:val="ConsPlusNormal"/>
              <w:rPr>
                <w:szCs w:val="24"/>
              </w:rPr>
            </w:pPr>
            <w:r w:rsidRPr="00B06A42">
              <w:rPr>
                <w:szCs w:val="24"/>
              </w:rPr>
              <w:t>О подтверждении производства промышленной продукции на территории Российской Федерации</w:t>
            </w:r>
          </w:p>
        </w:tc>
        <w:tc>
          <w:tcPr>
            <w:tcW w:w="750" w:type="pct"/>
            <w:vMerge/>
          </w:tcPr>
          <w:p w:rsidR="00525F21" w:rsidRPr="00B06A42" w:rsidRDefault="00525F21" w:rsidP="002526B9">
            <w:pPr>
              <w:pStyle w:val="ConsPlusNormal"/>
            </w:pPr>
          </w:p>
        </w:tc>
      </w:tr>
      <w:tr w:rsidR="00525F21" w:rsidRPr="00B06A42" w:rsidTr="002526B9">
        <w:trPr>
          <w:trHeight w:val="51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Двигатели внутреннего сгорания поршневые. Приемка. Методы испытаний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10448–2014</w:t>
            </w:r>
          </w:p>
        </w:tc>
        <w:tc>
          <w:tcPr>
            <w:tcW w:w="746" w:type="pct"/>
          </w:tcPr>
          <w:p w:rsidR="00525F21" w:rsidRPr="00B06A42" w:rsidRDefault="00525F21" w:rsidP="002526B9">
            <w:pPr>
              <w:pStyle w:val="ConsPlusNormal"/>
              <w:rPr>
                <w:szCs w:val="24"/>
              </w:rPr>
            </w:pPr>
            <w:r w:rsidRPr="00B06A42">
              <w:rPr>
                <w:szCs w:val="24"/>
              </w:rPr>
              <w:t>11 августа 2015</w:t>
            </w:r>
          </w:p>
        </w:tc>
        <w:tc>
          <w:tcPr>
            <w:tcW w:w="750" w:type="pct"/>
            <w:shd w:val="clear" w:color="auto" w:fill="auto"/>
          </w:tcPr>
          <w:p w:rsidR="00525F21" w:rsidRPr="00B06A42" w:rsidRDefault="00525F21" w:rsidP="002526B9">
            <w:pPr>
              <w:pStyle w:val="ConsPlusNormal"/>
              <w:snapToGrid w:val="0"/>
            </w:pPr>
            <w:r w:rsidRPr="00B06A42">
              <w:rPr>
                <w:szCs w:val="24"/>
              </w:rPr>
              <w:t>11 августа 2015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ст.1 НПА</w:t>
            </w:r>
            <w:r w:rsidRPr="00B06A42">
              <w:rPr>
                <w:szCs w:val="24"/>
              </w:rPr>
              <w:t>)</w:t>
            </w:r>
          </w:p>
        </w:tc>
        <w:tc>
          <w:tcPr>
            <w:tcW w:w="768" w:type="pct"/>
            <w:shd w:val="clear" w:color="auto" w:fill="auto"/>
          </w:tcPr>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Постановление Правительства РФ от 18.02.2020 N 178</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2016</w:t>
            </w:r>
          </w:p>
          <w:p w:rsidR="00525F21" w:rsidRPr="00B06A42" w:rsidRDefault="00525F21" w:rsidP="002526B9">
            <w:pPr>
              <w:pStyle w:val="ConsPlusNormal"/>
              <w:rPr>
                <w:szCs w:val="24"/>
              </w:rPr>
            </w:pPr>
            <w:r w:rsidRPr="00B06A42">
              <w:rPr>
                <w:szCs w:val="24"/>
              </w:rPr>
              <w:t xml:space="preserve">Дата актуализации стандарта: </w:t>
            </w:r>
            <w:r w:rsidRPr="00B06A42">
              <w:rPr>
                <w:szCs w:val="24"/>
              </w:rPr>
              <w:br/>
            </w:r>
            <w:r w:rsidRPr="00B06A42">
              <w:rPr>
                <w:szCs w:val="24"/>
              </w:rPr>
              <w:lastRenderedPageBreak/>
              <w:t>20 марта 2018</w:t>
            </w:r>
          </w:p>
        </w:tc>
      </w:tr>
      <w:tr w:rsidR="00525F21" w:rsidRPr="00B06A42" w:rsidTr="002526B9">
        <w:trPr>
          <w:trHeight w:val="51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rPr>
                <w:rFonts w:cs="Times New Roman"/>
                <w:szCs w:val="24"/>
              </w:rPr>
            </w:pPr>
            <w:r w:rsidRPr="00B06A42">
              <w:rPr>
                <w:rFonts w:cs="Times New Roman"/>
                <w:szCs w:val="24"/>
              </w:rPr>
              <w:t xml:space="preserve">Информационная технология. Криптографическая защита информации. Функция хэширования </w:t>
            </w:r>
          </w:p>
          <w:p w:rsidR="00525F21" w:rsidRPr="00B06A42" w:rsidRDefault="00525F21" w:rsidP="002526B9">
            <w:pPr>
              <w:rPr>
                <w:rFonts w:cs="Times New Roman"/>
                <w:szCs w:val="24"/>
              </w:rPr>
            </w:pPr>
            <w:r w:rsidRPr="00B06A42">
              <w:rPr>
                <w:rFonts w:cs="Times New Roman"/>
                <w:szCs w:val="24"/>
              </w:rPr>
              <w:t>ГОСТ Р 34.11–2012</w:t>
            </w:r>
          </w:p>
        </w:tc>
        <w:tc>
          <w:tcPr>
            <w:tcW w:w="746" w:type="pct"/>
            <w:vMerge w:val="restart"/>
          </w:tcPr>
          <w:p w:rsidR="00525F21" w:rsidRPr="00B06A42" w:rsidRDefault="00525F21" w:rsidP="002526B9">
            <w:pPr>
              <w:pStyle w:val="ConsPlusNormal"/>
              <w:rPr>
                <w:szCs w:val="24"/>
              </w:rPr>
            </w:pPr>
            <w:r w:rsidRPr="00B06A42">
              <w:rPr>
                <w:szCs w:val="24"/>
              </w:rPr>
              <w:t>07 августа 2012</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07 августа 2012</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w:t>
            </w:r>
            <w:r w:rsidRPr="00B06A42">
              <w:rPr>
                <w:i/>
                <w:szCs w:val="24"/>
              </w:rPr>
              <w:t>ст 14 НПА</w:t>
            </w:r>
            <w:r w:rsidRPr="00B06A42">
              <w:rPr>
                <w:szCs w:val="24"/>
              </w:rPr>
              <w:t>)</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Минздрава России от 14.06.2018 № 341н</w:t>
            </w:r>
          </w:p>
          <w:p w:rsidR="00525F21" w:rsidRPr="00B06A42" w:rsidRDefault="00525F21" w:rsidP="002526B9">
            <w:pPr>
              <w:jc w:val="both"/>
              <w:rPr>
                <w:rFonts w:cs="Times New Roman"/>
                <w:szCs w:val="24"/>
              </w:rPr>
            </w:pPr>
            <w:r w:rsidRPr="00B06A42">
              <w:rPr>
                <w:rFonts w:cs="Times New Roman"/>
                <w:szCs w:val="24"/>
              </w:rPr>
              <w: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25F21" w:rsidRPr="00B06A42" w:rsidRDefault="00525F21" w:rsidP="002526B9">
            <w:pPr>
              <w:jc w:val="both"/>
              <w:rPr>
                <w:rFonts w:cs="Times New Roman"/>
                <w:szCs w:val="24"/>
              </w:rPr>
            </w:pPr>
            <w:r w:rsidRPr="00B06A42">
              <w:t xml:space="preserve">зарегистрировано в Минюсте России </w:t>
            </w:r>
            <w:r w:rsidRPr="00B06A42">
              <w:rPr>
                <w:rFonts w:cs="Times New Roman"/>
                <w:szCs w:val="24"/>
              </w:rPr>
              <w:t>08.08.2018 под № 51822</w:t>
            </w:r>
          </w:p>
        </w:tc>
        <w:tc>
          <w:tcPr>
            <w:tcW w:w="750" w:type="pct"/>
            <w:vMerge w:val="restart"/>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января 2013</w:t>
            </w:r>
          </w:p>
          <w:p w:rsidR="00525F21" w:rsidRPr="00B06A42" w:rsidRDefault="00525F21" w:rsidP="002526B9">
            <w:pPr>
              <w:pStyle w:val="ConsPlusNormal"/>
              <w:rPr>
                <w:szCs w:val="24"/>
              </w:rPr>
            </w:pPr>
            <w:r w:rsidRPr="00B06A42">
              <w:rPr>
                <w:szCs w:val="24"/>
              </w:rPr>
              <w:t>Дата актуализации стандарта:</w:t>
            </w:r>
            <w:r w:rsidRPr="00B06A42">
              <w:rPr>
                <w:szCs w:val="24"/>
              </w:rPr>
              <w:br/>
              <w:t>01 июня 2018</w:t>
            </w:r>
          </w:p>
        </w:tc>
      </w:tr>
      <w:tr w:rsidR="00525F21" w:rsidRPr="00B06A42" w:rsidTr="002526B9">
        <w:trPr>
          <w:trHeight w:val="62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rPr>
                <w:rFonts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16.1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04.12.2020 N 556 (ред. от 13.04.2021)</w:t>
            </w:r>
          </w:p>
          <w:p w:rsidR="00525F21" w:rsidRPr="00B06A42" w:rsidRDefault="00525F21" w:rsidP="002526B9">
            <w:pPr>
              <w:rPr>
                <w:rFonts w:cs="Times New Roman"/>
                <w:szCs w:val="24"/>
              </w:rPr>
            </w:pPr>
            <w:r w:rsidRPr="00B06A42">
              <w:rPr>
                <w:rFonts w:cs="Times New Roman"/>
                <w:szCs w:val="24"/>
              </w:rPr>
              <w:lastRenderedPageBreak/>
              <w:t>"Об утверждении Требований к средствам доверенной третьей стороны, включая требования к используемым доверенной третьей стороной средствам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30.12.2020 N 61970)</w:t>
            </w:r>
          </w:p>
        </w:tc>
        <w:tc>
          <w:tcPr>
            <w:tcW w:w="750" w:type="pct"/>
            <w:vMerge/>
          </w:tcPr>
          <w:p w:rsidR="00525F21" w:rsidRPr="00B06A42" w:rsidRDefault="00525F21" w:rsidP="002526B9">
            <w:pPr>
              <w:pStyle w:val="ConsPlusNormal"/>
              <w:rPr>
                <w:szCs w:val="24"/>
              </w:rPr>
            </w:pPr>
          </w:p>
        </w:tc>
      </w:tr>
      <w:tr w:rsidR="00525F21" w:rsidRPr="00B06A42" w:rsidTr="002526B9">
        <w:trPr>
          <w:trHeight w:val="62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rPr>
                <w:rFonts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3.6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 xml:space="preserve">Приказ Минцифры России от 26.01.2021 N 29 </w:t>
            </w:r>
          </w:p>
          <w:p w:rsidR="00525F21" w:rsidRPr="00B06A42" w:rsidRDefault="00525F21" w:rsidP="002526B9">
            <w:pPr>
              <w:rPr>
                <w:rFonts w:cs="Times New Roman"/>
                <w:szCs w:val="24"/>
              </w:rPr>
            </w:pPr>
            <w:r w:rsidRPr="00B06A42">
              <w:rPr>
                <w:rFonts w:cs="Times New Roman"/>
                <w:szCs w:val="24"/>
              </w:rPr>
              <w:t>(ред. от 17.11.2021)</w:t>
            </w:r>
          </w:p>
          <w:p w:rsidR="00525F21" w:rsidRPr="00B06A42" w:rsidRDefault="00525F21" w:rsidP="002526B9">
            <w:pPr>
              <w:rPr>
                <w:rFonts w:cs="Times New Roman"/>
                <w:szCs w:val="24"/>
              </w:rPr>
            </w:pPr>
            <w:r w:rsidRPr="00B06A42">
              <w:rPr>
                <w:rFonts w:cs="Times New Roman"/>
                <w:szCs w:val="24"/>
              </w:rPr>
              <w:t xml:space="preserve">"Об утверждении Единых функционально-технических требований по автоматизации видов регионального государственного контроля (надзора) в целях внедрения риск-ориентированного </w:t>
            </w:r>
            <w:r w:rsidRPr="00B06A42">
              <w:rPr>
                <w:rFonts w:cs="Times New Roman"/>
                <w:szCs w:val="24"/>
              </w:rPr>
              <w:lastRenderedPageBreak/>
              <w:t>подхода"</w:t>
            </w:r>
          </w:p>
        </w:tc>
        <w:tc>
          <w:tcPr>
            <w:tcW w:w="750" w:type="pct"/>
            <w:vMerge/>
          </w:tcPr>
          <w:p w:rsidR="00525F21" w:rsidRPr="00B06A42" w:rsidRDefault="00525F21" w:rsidP="002526B9">
            <w:pPr>
              <w:pStyle w:val="ConsPlusNormal"/>
              <w:rPr>
                <w:szCs w:val="24"/>
              </w:rPr>
            </w:pPr>
          </w:p>
        </w:tc>
      </w:tr>
      <w:tr w:rsidR="00525F21" w:rsidRPr="00B06A42" w:rsidTr="002526B9">
        <w:trPr>
          <w:trHeight w:val="62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rPr>
                <w:rFonts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 Приложения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Росфинмониторинга от 01.09.2021 N 188</w:t>
            </w:r>
          </w:p>
          <w:p w:rsidR="00525F21" w:rsidRPr="00B06A42" w:rsidRDefault="00525F21" w:rsidP="002526B9">
            <w:pPr>
              <w:rPr>
                <w:rFonts w:cs="Times New Roman"/>
                <w:szCs w:val="24"/>
              </w:rPr>
            </w:pPr>
            <w:r w:rsidRPr="00B06A42">
              <w:rPr>
                <w:rFonts w:cs="Times New Roman"/>
                <w:szCs w:val="24"/>
              </w:rPr>
              <w:t>"Об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территории которых перевода денежных средств физическим или</w:t>
            </w:r>
            <w:r w:rsidRPr="00B06A42">
              <w:t xml:space="preserve"> </w:t>
            </w:r>
            <w:r w:rsidRPr="00B06A42">
              <w:rPr>
                <w:rFonts w:cs="Times New Roman"/>
                <w:szCs w:val="24"/>
              </w:rPr>
              <w:t>юридическим</w:t>
            </w:r>
          </w:p>
          <w:p w:rsidR="00525F21" w:rsidRPr="00B06A42" w:rsidRDefault="00525F21" w:rsidP="002526B9">
            <w:pPr>
              <w:rPr>
                <w:rFonts w:cs="Times New Roman"/>
                <w:szCs w:val="24"/>
              </w:rPr>
            </w:pPr>
            <w:r w:rsidRPr="00B06A42">
              <w:rPr>
                <w:rFonts w:cs="Times New Roman"/>
                <w:szCs w:val="24"/>
              </w:rPr>
              <w:t>лицом (за исключением кредитной организации), иностранной</w:t>
            </w:r>
          </w:p>
          <w:p w:rsidR="00525F21" w:rsidRPr="00B06A42" w:rsidRDefault="00525F21" w:rsidP="002526B9">
            <w:pPr>
              <w:rPr>
                <w:rFonts w:cs="Times New Roman"/>
                <w:szCs w:val="24"/>
              </w:rPr>
            </w:pPr>
            <w:r w:rsidRPr="00B06A42">
              <w:rPr>
                <w:rFonts w:cs="Times New Roman"/>
                <w:szCs w:val="24"/>
              </w:rPr>
              <w:t xml:space="preserve">структурой без образования </w:t>
            </w:r>
            <w:r w:rsidRPr="00B06A42">
              <w:rPr>
                <w:rFonts w:cs="Times New Roman"/>
                <w:szCs w:val="24"/>
              </w:rPr>
              <w:lastRenderedPageBreak/>
              <w:t>юридического лица от плательщика</w:t>
            </w:r>
          </w:p>
          <w:p w:rsidR="00525F21" w:rsidRPr="00B06A42" w:rsidRDefault="00525F21" w:rsidP="002526B9">
            <w:pPr>
              <w:rPr>
                <w:rFonts w:cs="Times New Roman"/>
                <w:szCs w:val="24"/>
              </w:rPr>
            </w:pPr>
            <w:r w:rsidRPr="00B06A42">
              <w:rPr>
                <w:rFonts w:cs="Times New Roman"/>
                <w:szCs w:val="24"/>
              </w:rPr>
              <w:t>и (или) обслуживающего плательщика банка подлежит</w:t>
            </w:r>
          </w:p>
          <w:p w:rsidR="00525F21" w:rsidRPr="00B06A42" w:rsidRDefault="00525F21" w:rsidP="002526B9">
            <w:pPr>
              <w:rPr>
                <w:rFonts w:cs="Times New Roman"/>
                <w:szCs w:val="24"/>
              </w:rPr>
            </w:pPr>
            <w:r w:rsidRPr="00B06A42">
              <w:rPr>
                <w:rFonts w:cs="Times New Roman"/>
                <w:szCs w:val="24"/>
              </w:rPr>
              <w:t>обязательному контролю</w:t>
            </w:r>
          </w:p>
        </w:tc>
        <w:tc>
          <w:tcPr>
            <w:tcW w:w="750" w:type="pct"/>
            <w:vMerge/>
          </w:tcPr>
          <w:p w:rsidR="00525F21" w:rsidRPr="00B06A42" w:rsidRDefault="00525F21" w:rsidP="002526B9">
            <w:pPr>
              <w:pStyle w:val="ConsPlusNormal"/>
              <w:rPr>
                <w:szCs w:val="24"/>
              </w:rPr>
            </w:pPr>
          </w:p>
        </w:tc>
      </w:tr>
      <w:tr w:rsidR="00525F21" w:rsidRPr="00B06A42" w:rsidTr="002526B9">
        <w:trPr>
          <w:trHeight w:val="62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rPr>
                <w:rFonts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15</w:t>
            </w:r>
          </w:p>
          <w:p w:rsidR="00525F21" w:rsidRPr="00B06A42" w:rsidRDefault="00525F21" w:rsidP="002526B9">
            <w:pPr>
              <w:pStyle w:val="ConsPlusNormal"/>
              <w:rPr>
                <w:szCs w:val="24"/>
              </w:rPr>
            </w:pPr>
            <w:r w:rsidRPr="00B06A42">
              <w:rPr>
                <w:i/>
                <w:szCs w:val="24"/>
              </w:rPr>
              <w:t>Приложения 2)</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31.12.2020 N 2466 (ред. от 16.08.2021)</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tc>
        <w:tc>
          <w:tcPr>
            <w:tcW w:w="750" w:type="pct"/>
            <w:vMerge/>
          </w:tcPr>
          <w:p w:rsidR="00525F21" w:rsidRPr="00B06A42" w:rsidRDefault="00525F21" w:rsidP="002526B9">
            <w:pPr>
              <w:pStyle w:val="ConsPlusNormal"/>
              <w:rPr>
                <w:szCs w:val="24"/>
              </w:rPr>
            </w:pPr>
          </w:p>
        </w:tc>
      </w:tr>
      <w:tr w:rsidR="00525F21" w:rsidRPr="00B06A42" w:rsidTr="002526B9">
        <w:trPr>
          <w:trHeight w:val="62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rPr>
                <w:rFonts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 (П</w:t>
            </w:r>
            <w:r w:rsidRPr="00B06A42">
              <w:rPr>
                <w:i/>
                <w:szCs w:val="24"/>
              </w:rPr>
              <w:t>риложение 1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Росреестра от 06.08.2020 N П/0285</w:t>
            </w:r>
          </w:p>
        </w:tc>
        <w:tc>
          <w:tcPr>
            <w:tcW w:w="750" w:type="pct"/>
            <w:vMerge/>
          </w:tcPr>
          <w:p w:rsidR="00525F21" w:rsidRPr="00B06A42" w:rsidRDefault="00525F21" w:rsidP="002526B9">
            <w:pPr>
              <w:pStyle w:val="ConsPlusNormal"/>
              <w:rPr>
                <w:szCs w:val="24"/>
              </w:rPr>
            </w:pPr>
          </w:p>
        </w:tc>
      </w:tr>
      <w:tr w:rsidR="00525F21" w:rsidRPr="00B06A42" w:rsidTr="002526B9">
        <w:trPr>
          <w:trHeight w:val="270"/>
        </w:trPr>
        <w:tc>
          <w:tcPr>
            <w:tcW w:w="250" w:type="pct"/>
            <w:vMerge/>
          </w:tcPr>
          <w:p w:rsidR="00525F21" w:rsidRPr="00B06A42" w:rsidRDefault="00525F21" w:rsidP="002526B9">
            <w:pPr>
              <w:pStyle w:val="ConsPlusNormal"/>
              <w:ind w:left="426"/>
              <w:rPr>
                <w:sz w:val="22"/>
              </w:rPr>
            </w:pPr>
          </w:p>
        </w:tc>
        <w:tc>
          <w:tcPr>
            <w:tcW w:w="1004" w:type="pct"/>
            <w:vMerge/>
          </w:tcPr>
          <w:p w:rsidR="00525F21" w:rsidRPr="00B06A42" w:rsidRDefault="00525F21" w:rsidP="002526B9">
            <w:pPr>
              <w:rPr>
                <w:rFonts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lastRenderedPageBreak/>
              <w:t>(</w:t>
            </w:r>
            <w:r w:rsidRPr="00B06A42">
              <w:rPr>
                <w:i/>
                <w:szCs w:val="24"/>
              </w:rPr>
              <w:t>ст.11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lastRenderedPageBreak/>
              <w:t xml:space="preserve">Приказ </w:t>
            </w:r>
            <w:r w:rsidRPr="00B06A42">
              <w:rPr>
                <w:rFonts w:cs="Times New Roman"/>
                <w:szCs w:val="24"/>
              </w:rPr>
              <w:lastRenderedPageBreak/>
              <w:t>Росфинмониторинга от 16.07.2020 N 171</w:t>
            </w:r>
          </w:p>
        </w:tc>
        <w:tc>
          <w:tcPr>
            <w:tcW w:w="750" w:type="pct"/>
            <w:vMerge/>
          </w:tcPr>
          <w:p w:rsidR="00525F21" w:rsidRPr="00B06A42" w:rsidRDefault="00525F21" w:rsidP="002526B9">
            <w:pPr>
              <w:pStyle w:val="ConsPlusNormal"/>
              <w:rPr>
                <w:szCs w:val="24"/>
              </w:rPr>
            </w:pPr>
          </w:p>
        </w:tc>
      </w:tr>
      <w:tr w:rsidR="00525F21" w:rsidRPr="00B06A42" w:rsidTr="002526B9">
        <w:trPr>
          <w:trHeight w:val="2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tabs>
                <w:tab w:val="left" w:pos="1139"/>
              </w:tabs>
              <w:rPr>
                <w:rFonts w:cs="Times New Roman"/>
                <w:szCs w:val="24"/>
              </w:rPr>
            </w:pPr>
            <w:r w:rsidRPr="00B06A42">
              <w:rPr>
                <w:rFonts w:cs="Times New Roman"/>
                <w:szCs w:val="24"/>
              </w:rPr>
              <w:t>Информационная технология. Криптографическая защита информации. Процессы формирования и проверки электронной цифровой подписи</w:t>
            </w:r>
          </w:p>
          <w:p w:rsidR="00525F21" w:rsidRPr="00B06A42" w:rsidRDefault="00525F21" w:rsidP="002526B9">
            <w:pPr>
              <w:tabs>
                <w:tab w:val="left" w:pos="1139"/>
              </w:tabs>
              <w:rPr>
                <w:rFonts w:cs="Times New Roman"/>
                <w:szCs w:val="24"/>
              </w:rPr>
            </w:pPr>
            <w:r w:rsidRPr="00B06A42">
              <w:rPr>
                <w:rFonts w:cs="Times New Roman"/>
                <w:szCs w:val="24"/>
              </w:rPr>
              <w:t>ГОСТ Р 34.10–2012</w:t>
            </w:r>
          </w:p>
        </w:tc>
        <w:tc>
          <w:tcPr>
            <w:tcW w:w="746" w:type="pct"/>
          </w:tcPr>
          <w:p w:rsidR="00525F21" w:rsidRPr="00B06A42" w:rsidRDefault="00525F21" w:rsidP="002526B9">
            <w:pPr>
              <w:pStyle w:val="ConsPlusNormal"/>
              <w:rPr>
                <w:szCs w:val="24"/>
              </w:rPr>
            </w:pPr>
            <w:r w:rsidRPr="00B06A42">
              <w:rPr>
                <w:szCs w:val="24"/>
              </w:rPr>
              <w:t>07 августа 2012</w:t>
            </w:r>
          </w:p>
        </w:tc>
        <w:tc>
          <w:tcPr>
            <w:tcW w:w="750" w:type="pct"/>
            <w:shd w:val="clear" w:color="auto" w:fill="auto"/>
          </w:tcPr>
          <w:p w:rsidR="00525F21" w:rsidRPr="00B06A42" w:rsidRDefault="00525F21" w:rsidP="002526B9">
            <w:pPr>
              <w:pStyle w:val="ConsPlusNormal"/>
              <w:rPr>
                <w:szCs w:val="24"/>
              </w:rPr>
            </w:pPr>
            <w:r w:rsidRPr="00B06A42">
              <w:rPr>
                <w:szCs w:val="24"/>
              </w:rPr>
              <w:t>07 августа 2012</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w:t>
            </w:r>
            <w:r w:rsidRPr="00B06A42">
              <w:rPr>
                <w:i/>
                <w:szCs w:val="24"/>
              </w:rPr>
              <w:t>ст.11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Росфинмониторинга от 16.07.2020 N 171</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2013</w:t>
            </w:r>
          </w:p>
          <w:p w:rsidR="00525F21" w:rsidRPr="00B06A42" w:rsidRDefault="00525F21" w:rsidP="002526B9">
            <w:pPr>
              <w:pStyle w:val="ConsPlusNormal"/>
              <w:rPr>
                <w:szCs w:val="24"/>
              </w:rPr>
            </w:pPr>
            <w:r w:rsidRPr="00B06A42">
              <w:rPr>
                <w:szCs w:val="24"/>
              </w:rPr>
              <w:t xml:space="preserve">Дата актуализации стандарта: </w:t>
            </w:r>
            <w:r w:rsidRPr="00B06A42">
              <w:rPr>
                <w:szCs w:val="24"/>
              </w:rPr>
              <w:br/>
              <w:t>01 сентября 2018</w:t>
            </w:r>
          </w:p>
        </w:tc>
      </w:tr>
      <w:tr w:rsidR="00525F21" w:rsidRPr="00B06A42" w:rsidTr="002526B9">
        <w:trPr>
          <w:trHeight w:val="24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Мелиоративные системы и гидротехнические сооружения. Эксплуатация. Общие требования</w:t>
            </w:r>
          </w:p>
          <w:p w:rsidR="00525F21" w:rsidRPr="00B06A42" w:rsidRDefault="00525F21" w:rsidP="002526B9">
            <w:pPr>
              <w:pStyle w:val="ConsPlusNormal"/>
              <w:rPr>
                <w:szCs w:val="24"/>
              </w:rPr>
            </w:pPr>
            <w:r w:rsidRPr="00B06A42">
              <w:rPr>
                <w:szCs w:val="24"/>
              </w:rPr>
              <w:t>ГОСТ Р 58376–2019**</w:t>
            </w:r>
          </w:p>
        </w:tc>
        <w:tc>
          <w:tcPr>
            <w:tcW w:w="746" w:type="pct"/>
          </w:tcPr>
          <w:p w:rsidR="00525F21" w:rsidRPr="00B06A42" w:rsidRDefault="00525F21" w:rsidP="002526B9">
            <w:pPr>
              <w:pStyle w:val="ConsPlusNormal"/>
              <w:rPr>
                <w:szCs w:val="24"/>
              </w:rPr>
            </w:pPr>
            <w:r w:rsidRPr="00B06A42">
              <w:rPr>
                <w:szCs w:val="24"/>
              </w:rPr>
              <w:t>15 марта 2019</w:t>
            </w:r>
          </w:p>
        </w:tc>
        <w:tc>
          <w:tcPr>
            <w:tcW w:w="750" w:type="pct"/>
            <w:shd w:val="clear" w:color="auto" w:fill="auto"/>
          </w:tcPr>
          <w:p w:rsidR="00525F21" w:rsidRPr="00B06A42" w:rsidRDefault="00525F21" w:rsidP="002526B9">
            <w:pPr>
              <w:pStyle w:val="ConsPlusNormal"/>
              <w:rPr>
                <w:szCs w:val="24"/>
              </w:rPr>
            </w:pPr>
            <w:r w:rsidRPr="00B06A42">
              <w:rPr>
                <w:szCs w:val="24"/>
              </w:rPr>
              <w:t>15 марта 2019</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ст.3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Минсельхоза России от 31.07.2020 N 438</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июля 2019</w:t>
            </w:r>
          </w:p>
        </w:tc>
      </w:tr>
      <w:tr w:rsidR="00525F21" w:rsidRPr="00B06A42" w:rsidTr="002526B9">
        <w:trPr>
          <w:trHeight w:val="28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Контейнеры грузовые. Кодирование, идентификация и маркировка</w:t>
            </w:r>
          </w:p>
          <w:p w:rsidR="00525F21" w:rsidRPr="00B06A42" w:rsidRDefault="00525F21" w:rsidP="002526B9">
            <w:pPr>
              <w:pStyle w:val="ConsPlusNormal"/>
              <w:rPr>
                <w:szCs w:val="24"/>
                <w:lang w:val="en-US"/>
              </w:rPr>
            </w:pPr>
            <w:r w:rsidRPr="00B06A42">
              <w:rPr>
                <w:szCs w:val="24"/>
              </w:rPr>
              <w:t>ГОСТ Р 52524–2019 (ИСО 6346:1995)</w:t>
            </w:r>
          </w:p>
        </w:tc>
        <w:tc>
          <w:tcPr>
            <w:tcW w:w="746" w:type="pct"/>
            <w:vMerge w:val="restart"/>
          </w:tcPr>
          <w:p w:rsidR="00525F21" w:rsidRPr="00B06A42" w:rsidRDefault="00525F21" w:rsidP="002526B9">
            <w:pPr>
              <w:pStyle w:val="ConsPlusNormal"/>
              <w:rPr>
                <w:szCs w:val="24"/>
              </w:rPr>
            </w:pPr>
            <w:r w:rsidRPr="00B06A42">
              <w:rPr>
                <w:szCs w:val="24"/>
              </w:rPr>
              <w:t>03 сентября 2019</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03 сентября 2019</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r w:rsidRPr="00B06A42">
              <w:rPr>
                <w:szCs w:val="24"/>
              </w:rPr>
              <w:br/>
              <w:t>(</w:t>
            </w:r>
            <w:r w:rsidRPr="00B06A42">
              <w:rPr>
                <w:i/>
                <w:szCs w:val="24"/>
              </w:rPr>
              <w:t>ст.185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27.07.2020 N 256</w:t>
            </w:r>
          </w:p>
        </w:tc>
        <w:tc>
          <w:tcPr>
            <w:tcW w:w="750" w:type="pct"/>
            <w:vMerge w:val="restart"/>
          </w:tcPr>
          <w:p w:rsidR="00525F21" w:rsidRPr="00B06A42" w:rsidRDefault="00525F21" w:rsidP="002526B9">
            <w:pPr>
              <w:pStyle w:val="ConsPlusNormal"/>
            </w:pPr>
            <w:r w:rsidRPr="00B06A42">
              <w:t>Дата введения в действие:</w:t>
            </w:r>
          </w:p>
          <w:p w:rsidR="00525F21" w:rsidRPr="00B06A42" w:rsidRDefault="00525F21" w:rsidP="002526B9">
            <w:pPr>
              <w:pStyle w:val="ConsPlusNormal"/>
              <w:rPr>
                <w:szCs w:val="24"/>
              </w:rPr>
            </w:pPr>
            <w:r w:rsidRPr="00B06A42">
              <w:rPr>
                <w:szCs w:val="24"/>
              </w:rPr>
              <w:t>01 января 2020</w:t>
            </w:r>
          </w:p>
        </w:tc>
      </w:tr>
      <w:tr w:rsidR="00525F21" w:rsidRPr="00B06A42" w:rsidTr="002526B9">
        <w:trPr>
          <w:trHeight w:val="28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2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ФНС России от 09.12.2021 N ЕД-7-26/1065@</w:t>
            </w:r>
          </w:p>
          <w:p w:rsidR="00525F21" w:rsidRPr="00B06A42" w:rsidRDefault="00525F21" w:rsidP="002526B9">
            <w:pPr>
              <w:pStyle w:val="ConsPlusNormal"/>
              <w:rPr>
                <w:szCs w:val="24"/>
              </w:rPr>
            </w:pPr>
            <w:r w:rsidRPr="00B06A42">
              <w:rPr>
                <w:szCs w:val="24"/>
              </w:rPr>
              <w:t xml:space="preserve">"Об утверждении форматов электронной транспортной накладной, электронной сопроводительной </w:t>
            </w:r>
            <w:r w:rsidRPr="00B06A42">
              <w:rPr>
                <w:szCs w:val="24"/>
              </w:rPr>
              <w:lastRenderedPageBreak/>
              <w:t>ведомости и электронного заказ-наряда"</w:t>
            </w:r>
          </w:p>
          <w:p w:rsidR="00525F21" w:rsidRPr="00B06A42" w:rsidRDefault="00525F21" w:rsidP="002526B9">
            <w:pPr>
              <w:pStyle w:val="ConsPlusNormal"/>
              <w:rPr>
                <w:szCs w:val="24"/>
              </w:rPr>
            </w:pPr>
            <w:r w:rsidRPr="00B06A42">
              <w:rPr>
                <w:szCs w:val="24"/>
              </w:rPr>
              <w:t>(Зарегистрировано в Минюсте России 30.12.2021 N 66731)</w:t>
            </w:r>
          </w:p>
        </w:tc>
        <w:tc>
          <w:tcPr>
            <w:tcW w:w="750" w:type="pct"/>
            <w:vMerge/>
          </w:tcPr>
          <w:p w:rsidR="00525F21" w:rsidRPr="00B06A42" w:rsidRDefault="00525F21" w:rsidP="002526B9">
            <w:pPr>
              <w:pStyle w:val="ConsPlusNormal"/>
            </w:pPr>
          </w:p>
        </w:tc>
      </w:tr>
      <w:tr w:rsidR="00525F21" w:rsidRPr="00B06A42" w:rsidTr="002526B9">
        <w:trPr>
          <w:trHeight w:val="31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Система стандартов безопасности труда (ССБТ). Одежда специальная повышенной видимости. Технические требования</w:t>
            </w:r>
          </w:p>
          <w:p w:rsidR="00525F21" w:rsidRPr="00B06A42" w:rsidRDefault="00525F21" w:rsidP="002526B9">
            <w:pPr>
              <w:pStyle w:val="ConsPlusNormal"/>
              <w:rPr>
                <w:szCs w:val="24"/>
                <w:lang w:val="en-US"/>
              </w:rPr>
            </w:pPr>
            <w:r w:rsidRPr="00B06A42">
              <w:rPr>
                <w:szCs w:val="24"/>
              </w:rPr>
              <w:t>ГОСТ 12.4.281–2014</w:t>
            </w:r>
          </w:p>
        </w:tc>
        <w:tc>
          <w:tcPr>
            <w:tcW w:w="746" w:type="pct"/>
            <w:vMerge w:val="restart"/>
          </w:tcPr>
          <w:p w:rsidR="00525F21" w:rsidRPr="00B06A42" w:rsidRDefault="00525F21" w:rsidP="002526B9">
            <w:pPr>
              <w:pStyle w:val="ConsPlusNormal"/>
              <w:rPr>
                <w:szCs w:val="24"/>
              </w:rPr>
            </w:pPr>
            <w:r w:rsidRPr="00B06A42">
              <w:rPr>
                <w:szCs w:val="24"/>
              </w:rPr>
              <w:t>26 ноября 2014</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26 ноября 2014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ст.12,13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Минприроды России от 24.07.2020 N 477</w:t>
            </w:r>
          </w:p>
          <w:p w:rsidR="00525F21" w:rsidRPr="00B06A42" w:rsidRDefault="00525F21" w:rsidP="002526B9">
            <w:pPr>
              <w:pStyle w:val="ConsPlusNormal"/>
              <w:rPr>
                <w:szCs w:val="24"/>
              </w:rPr>
            </w:pPr>
            <w:r w:rsidRPr="00B06A42">
              <w:rPr>
                <w:szCs w:val="24"/>
              </w:rPr>
              <w:t xml:space="preserve"> (ред. от 21.09.2021)</w:t>
            </w:r>
          </w:p>
          <w:p w:rsidR="00525F21" w:rsidRPr="00B06A42" w:rsidRDefault="00525F21" w:rsidP="002526B9">
            <w:pPr>
              <w:pStyle w:val="ConsPlusNormal"/>
              <w:rPr>
                <w:szCs w:val="24"/>
              </w:rPr>
            </w:pPr>
            <w:r w:rsidRPr="00B06A42">
              <w:rPr>
                <w:szCs w:val="24"/>
              </w:rPr>
              <w:t>"Об утверждении Правил охоты"</w:t>
            </w:r>
          </w:p>
          <w:p w:rsidR="00525F21" w:rsidRPr="00B06A42" w:rsidRDefault="00525F21" w:rsidP="002526B9">
            <w:pPr>
              <w:pStyle w:val="ConsPlusNormal"/>
              <w:rPr>
                <w:szCs w:val="24"/>
              </w:rPr>
            </w:pPr>
            <w:r w:rsidRPr="00B06A42">
              <w:rPr>
                <w:szCs w:val="24"/>
              </w:rPr>
              <w:t>(Зарегистрировано в Минюсте России 31.08.2020 N 59585)</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декабря 2015</w:t>
            </w:r>
          </w:p>
        </w:tc>
      </w:tr>
      <w:tr w:rsidR="00525F21" w:rsidRPr="00B06A42" w:rsidTr="002526B9">
        <w:trPr>
          <w:trHeight w:val="31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3607CD" w:rsidP="002526B9">
            <w:pPr>
              <w:pStyle w:val="ConsPlusNormal"/>
              <w:rPr>
                <w:szCs w:val="24"/>
              </w:rPr>
            </w:pPr>
            <w:hyperlink r:id="rId134" w:history="1">
              <w:r w:rsidR="00525F21" w:rsidRPr="00B06A42">
                <w:rPr>
                  <w:rStyle w:val="a4"/>
                  <w:color w:val="auto"/>
                  <w:szCs w:val="24"/>
                  <w:u w:val="none"/>
                </w:rPr>
                <w:t>подпунктов "б"</w:t>
              </w:r>
            </w:hyperlink>
            <w:r w:rsidR="00525F21" w:rsidRPr="00B06A42">
              <w:rPr>
                <w:szCs w:val="24"/>
              </w:rPr>
              <w:t xml:space="preserve">, </w:t>
            </w:r>
            <w:hyperlink r:id="rId135" w:history="1">
              <w:r w:rsidR="00525F21" w:rsidRPr="00B06A42">
                <w:rPr>
                  <w:rStyle w:val="a4"/>
                  <w:color w:val="auto"/>
                  <w:szCs w:val="24"/>
                  <w:u w:val="none"/>
                </w:rPr>
                <w:t>"в"</w:t>
              </w:r>
            </w:hyperlink>
            <w:r w:rsidR="00525F21" w:rsidRPr="00B06A42">
              <w:rPr>
                <w:szCs w:val="24"/>
              </w:rPr>
              <w:t xml:space="preserve">, </w:t>
            </w:r>
            <w:hyperlink r:id="rId136" w:history="1">
              <w:r w:rsidR="00525F21" w:rsidRPr="00B06A42">
                <w:rPr>
                  <w:rStyle w:val="a4"/>
                  <w:color w:val="auto"/>
                  <w:szCs w:val="24"/>
                  <w:u w:val="none"/>
                </w:rPr>
                <w:t>"г" пункта 4.2.3 подраздела 4.2 раздела 4</w:t>
              </w:r>
            </w:hyperlink>
            <w:r w:rsidR="00525F21" w:rsidRPr="00B06A42">
              <w:rPr>
                <w:szCs w:val="24"/>
              </w:rPr>
              <w:t xml:space="preserve"> </w:t>
            </w:r>
          </w:p>
          <w:p w:rsidR="00525F21" w:rsidRPr="00B06A42" w:rsidRDefault="00525F21" w:rsidP="002526B9">
            <w:pPr>
              <w:pStyle w:val="ConsPlusNormal"/>
              <w:rPr>
                <w:szCs w:val="24"/>
              </w:rPr>
            </w:pPr>
            <w:r w:rsidRPr="00B06A42">
              <w:rPr>
                <w:szCs w:val="24"/>
              </w:rPr>
              <w:t>(</w:t>
            </w:r>
            <w:r w:rsidRPr="00B06A42">
              <w:rPr>
                <w:i/>
                <w:szCs w:val="24"/>
              </w:rPr>
              <w:t>ст.2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Минприроды России от 30.06.2020 N 403</w:t>
            </w:r>
          </w:p>
        </w:tc>
        <w:tc>
          <w:tcPr>
            <w:tcW w:w="750" w:type="pct"/>
            <w:vMerge/>
          </w:tcPr>
          <w:p w:rsidR="00525F21" w:rsidRPr="00B06A42" w:rsidRDefault="00525F21" w:rsidP="002526B9">
            <w:pPr>
              <w:pStyle w:val="ConsPlusNormal"/>
              <w:rPr>
                <w:szCs w:val="24"/>
              </w:rPr>
            </w:pPr>
          </w:p>
        </w:tc>
      </w:tr>
      <w:tr w:rsidR="00525F21" w:rsidRPr="00B06A42" w:rsidTr="002526B9">
        <w:trPr>
          <w:trHeight w:val="39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 xml:space="preserve">СИБИД. Отчет о научно–исследовательской работе. Структура и правила оформления </w:t>
            </w:r>
          </w:p>
          <w:p w:rsidR="00525F21" w:rsidRPr="00B06A42" w:rsidRDefault="00525F21" w:rsidP="002526B9">
            <w:pPr>
              <w:pStyle w:val="ConsPlusNormal"/>
              <w:rPr>
                <w:szCs w:val="24"/>
              </w:rPr>
            </w:pPr>
            <w:r w:rsidRPr="00B06A42">
              <w:rPr>
                <w:szCs w:val="24"/>
              </w:rPr>
              <w:t>ГОСТ 7.32–2017</w:t>
            </w:r>
          </w:p>
        </w:tc>
        <w:tc>
          <w:tcPr>
            <w:tcW w:w="746" w:type="pct"/>
            <w:vMerge w:val="restart"/>
          </w:tcPr>
          <w:p w:rsidR="00525F21" w:rsidRPr="00B06A42" w:rsidRDefault="00525F21" w:rsidP="002526B9">
            <w:pPr>
              <w:pStyle w:val="ConsPlusNormal"/>
              <w:rPr>
                <w:szCs w:val="24"/>
              </w:rPr>
            </w:pPr>
            <w:r w:rsidRPr="00B06A42">
              <w:rPr>
                <w:szCs w:val="24"/>
              </w:rPr>
              <w:t>24 октября 2017</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24 октября 2017</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Приложение 3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Минсельхоза России от 14.07.2020 N 395</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июля 2018</w:t>
            </w:r>
            <w:r w:rsidRPr="00B06A42">
              <w:rPr>
                <w:szCs w:val="24"/>
              </w:rPr>
              <w:br/>
              <w:t xml:space="preserve">Дата актуализации стандарта: </w:t>
            </w:r>
            <w:r w:rsidRPr="00B06A42">
              <w:rPr>
                <w:szCs w:val="24"/>
              </w:rPr>
              <w:br/>
              <w:t>01 марта 2020</w:t>
            </w:r>
          </w:p>
        </w:tc>
      </w:tr>
      <w:tr w:rsidR="00525F21" w:rsidRPr="00B06A42" w:rsidTr="002526B9">
        <w:trPr>
          <w:trHeight w:val="39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6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Минэкономразвития России от 15.02.2021 N 71</w:t>
            </w:r>
          </w:p>
          <w:p w:rsidR="00525F21" w:rsidRPr="00B06A42" w:rsidRDefault="00525F21" w:rsidP="002526B9">
            <w:pPr>
              <w:pStyle w:val="ConsPlusNormal"/>
              <w:rPr>
                <w:szCs w:val="24"/>
              </w:rPr>
            </w:pPr>
            <w:r w:rsidRPr="00B06A42">
              <w:rPr>
                <w:szCs w:val="24"/>
              </w:rPr>
              <w:t xml:space="preserve">"Об утверждении </w:t>
            </w:r>
            <w:r w:rsidRPr="00B06A42">
              <w:rPr>
                <w:szCs w:val="24"/>
              </w:rPr>
              <w:lastRenderedPageBreak/>
              <w:t>Методических рекомендаций по подготовке нормативов градостроительного проектирования"</w:t>
            </w:r>
          </w:p>
        </w:tc>
        <w:tc>
          <w:tcPr>
            <w:tcW w:w="750" w:type="pct"/>
            <w:vMerge/>
          </w:tcPr>
          <w:p w:rsidR="00525F21" w:rsidRPr="00B06A42" w:rsidRDefault="00525F21" w:rsidP="002526B9">
            <w:pPr>
              <w:pStyle w:val="ConsPlusNormal"/>
            </w:pPr>
          </w:p>
        </w:tc>
      </w:tr>
      <w:tr w:rsidR="00525F21" w:rsidRPr="00B06A42" w:rsidTr="002526B9">
        <w:trPr>
          <w:trHeight w:val="39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autoSpaceDE w:val="0"/>
              <w:autoSpaceDN w:val="0"/>
              <w:adjustRightInd w:val="0"/>
              <w:rPr>
                <w:rFonts w:eastAsia="Calibri" w:cs="Times New Roman"/>
                <w:sz w:val="26"/>
                <w:szCs w:val="26"/>
              </w:rPr>
            </w:pPr>
            <w:r w:rsidRPr="00B06A42">
              <w:rPr>
                <w:rFonts w:eastAsia="Calibri" w:cs="Times New Roman"/>
                <w:sz w:val="26"/>
                <w:szCs w:val="26"/>
              </w:rPr>
              <w:t xml:space="preserve">В целом </w:t>
            </w:r>
          </w:p>
          <w:p w:rsidR="00525F21" w:rsidRPr="00B06A42" w:rsidRDefault="00525F21" w:rsidP="002526B9">
            <w:pPr>
              <w:autoSpaceDE w:val="0"/>
              <w:autoSpaceDN w:val="0"/>
              <w:adjustRightInd w:val="0"/>
              <w:rPr>
                <w:rFonts w:eastAsia="Calibri" w:cs="Times New Roman"/>
                <w:i/>
                <w:sz w:val="26"/>
                <w:szCs w:val="26"/>
              </w:rPr>
            </w:pPr>
            <w:r w:rsidRPr="00B06A42">
              <w:rPr>
                <w:rFonts w:eastAsia="Calibri" w:cs="Times New Roman"/>
                <w:i/>
                <w:sz w:val="26"/>
                <w:szCs w:val="26"/>
              </w:rPr>
              <w:t>(Приложение 1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Минобрнауки России от 10.12.2020 N 1517</w:t>
            </w:r>
          </w:p>
          <w:p w:rsidR="00525F21" w:rsidRPr="00B06A42" w:rsidRDefault="00525F21" w:rsidP="002526B9">
            <w:pPr>
              <w:pStyle w:val="ConsPlusNormal"/>
              <w:rPr>
                <w:szCs w:val="24"/>
              </w:rPr>
            </w:pPr>
            <w:r w:rsidRPr="00B06A42">
              <w:rPr>
                <w:szCs w:val="24"/>
              </w:rPr>
              <w:t>(ред. от 15.11.2021)</w:t>
            </w:r>
          </w:p>
          <w:p w:rsidR="00525F21" w:rsidRPr="00B06A42" w:rsidRDefault="00525F21" w:rsidP="002526B9">
            <w:pPr>
              <w:pStyle w:val="ConsPlusNormal"/>
              <w:rPr>
                <w:szCs w:val="24"/>
              </w:rPr>
            </w:pPr>
            <w:r w:rsidRPr="00B06A42">
              <w:rPr>
                <w:szCs w:val="24"/>
              </w:rPr>
              <w:t>"Об утверждении Правил и условий предоставления поддержки реализации проектов в целях реализации планов мероприятий ("дорожных карт") Национальной технологической инициативы"</w:t>
            </w:r>
          </w:p>
          <w:p w:rsidR="00525F21" w:rsidRPr="00B06A42" w:rsidRDefault="00525F21" w:rsidP="002526B9">
            <w:pPr>
              <w:pStyle w:val="ConsPlusNormal"/>
              <w:rPr>
                <w:rFonts w:eastAsia="Calibri"/>
                <w:sz w:val="26"/>
                <w:szCs w:val="26"/>
              </w:rPr>
            </w:pPr>
            <w:r w:rsidRPr="00B06A42">
              <w:rPr>
                <w:szCs w:val="24"/>
              </w:rPr>
              <w:t>(Зарегистрировано в Минюсте России 21.06.2021 N 63942)</w:t>
            </w:r>
          </w:p>
        </w:tc>
        <w:tc>
          <w:tcPr>
            <w:tcW w:w="750" w:type="pct"/>
            <w:vMerge/>
          </w:tcPr>
          <w:p w:rsidR="00525F21" w:rsidRPr="00B06A42" w:rsidRDefault="00525F21" w:rsidP="002526B9">
            <w:pPr>
              <w:pStyle w:val="ConsPlusNormal"/>
            </w:pPr>
          </w:p>
        </w:tc>
      </w:tr>
      <w:tr w:rsidR="00525F21" w:rsidRPr="00B06A42" w:rsidTr="002526B9">
        <w:trPr>
          <w:trHeight w:val="27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szCs w:val="24"/>
              </w:rPr>
            </w:pPr>
            <w:r w:rsidRPr="00B06A42">
              <w:t xml:space="preserve">СИБИД. </w:t>
            </w:r>
            <w:r w:rsidRPr="00B06A42">
              <w:rPr>
                <w:rFonts w:eastAsia="Times New Roman" w:cs="Times New Roman"/>
                <w:szCs w:val="24"/>
              </w:rPr>
              <w:t xml:space="preserve"> Государственный рубрикатор научно–технической информации. Структура, правила </w:t>
            </w:r>
            <w:r w:rsidRPr="00B06A42">
              <w:rPr>
                <w:rFonts w:eastAsia="Times New Roman" w:cs="Times New Roman"/>
                <w:szCs w:val="24"/>
              </w:rPr>
              <w:lastRenderedPageBreak/>
              <w:t>использования и ведения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7.0.49–2007</w:t>
            </w:r>
          </w:p>
        </w:tc>
        <w:tc>
          <w:tcPr>
            <w:tcW w:w="746" w:type="pct"/>
            <w:vMerge w:val="restart"/>
          </w:tcPr>
          <w:p w:rsidR="00525F21" w:rsidRPr="00B06A42" w:rsidRDefault="00525F21" w:rsidP="002526B9">
            <w:pPr>
              <w:pStyle w:val="ConsPlusNormal"/>
              <w:rPr>
                <w:szCs w:val="24"/>
              </w:rPr>
            </w:pPr>
            <w:r w:rsidRPr="00B06A42">
              <w:rPr>
                <w:szCs w:val="24"/>
              </w:rPr>
              <w:lastRenderedPageBreak/>
              <w:t>12 марта 2007</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12 марта 2007</w:t>
            </w:r>
          </w:p>
        </w:tc>
        <w:tc>
          <w:tcPr>
            <w:tcW w:w="732" w:type="pct"/>
            <w:shd w:val="clear" w:color="auto" w:fill="auto"/>
          </w:tcPr>
          <w:p w:rsidR="00525F21" w:rsidRPr="00B06A42" w:rsidRDefault="00525F21" w:rsidP="002526B9">
            <w:pPr>
              <w:pStyle w:val="ConsPlusNormal"/>
            </w:pPr>
            <w:r w:rsidRPr="00B06A42">
              <w:t xml:space="preserve">В целом </w:t>
            </w:r>
            <w:r w:rsidRPr="00B06A42">
              <w:br/>
              <w:t>(</w:t>
            </w:r>
            <w:r w:rsidRPr="00B06A42">
              <w:rPr>
                <w:i/>
              </w:rPr>
              <w:t>Приложение НПА</w:t>
            </w:r>
            <w:r w:rsidRPr="00B06A42">
              <w:t>)</w:t>
            </w:r>
          </w:p>
        </w:tc>
        <w:tc>
          <w:tcPr>
            <w:tcW w:w="768" w:type="pct"/>
            <w:shd w:val="clear" w:color="auto" w:fill="auto"/>
          </w:tcPr>
          <w:p w:rsidR="00525F21" w:rsidRPr="00B06A42" w:rsidRDefault="00525F21" w:rsidP="002526B9">
            <w:pPr>
              <w:pStyle w:val="ConsPlusNormal"/>
            </w:pPr>
            <w:r w:rsidRPr="00B06A42">
              <w:t>Приказ Минэнерго России от 03.03.2020 N 149</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2008</w:t>
            </w:r>
          </w:p>
          <w:p w:rsidR="00525F21" w:rsidRPr="00B06A42" w:rsidRDefault="00525F21" w:rsidP="002526B9">
            <w:pPr>
              <w:pStyle w:val="ConsPlusNormal"/>
              <w:rPr>
                <w:szCs w:val="24"/>
              </w:rPr>
            </w:pPr>
            <w:r w:rsidRPr="00B06A42">
              <w:rPr>
                <w:szCs w:val="24"/>
              </w:rPr>
              <w:t xml:space="preserve">Дата актуализации </w:t>
            </w:r>
            <w:r w:rsidRPr="00B06A42">
              <w:rPr>
                <w:szCs w:val="24"/>
              </w:rPr>
              <w:lastRenderedPageBreak/>
              <w:t xml:space="preserve">стандарта: </w:t>
            </w:r>
            <w:r w:rsidRPr="00B06A42">
              <w:rPr>
                <w:szCs w:val="24"/>
              </w:rPr>
              <w:br/>
              <w:t>01 декабря 2018</w:t>
            </w:r>
          </w:p>
        </w:tc>
      </w:tr>
      <w:tr w:rsidR="00525F21" w:rsidRPr="00B06A42" w:rsidTr="002526B9">
        <w:trPr>
          <w:trHeight w:val="27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t xml:space="preserve">В целом </w:t>
            </w:r>
          </w:p>
          <w:p w:rsidR="00525F21" w:rsidRPr="00B06A42" w:rsidRDefault="00525F21" w:rsidP="002526B9">
            <w:pPr>
              <w:pStyle w:val="ConsPlusNormal"/>
              <w:rPr>
                <w:i/>
              </w:rPr>
            </w:pPr>
            <w:r w:rsidRPr="00B06A42">
              <w:rPr>
                <w:i/>
              </w:rPr>
              <w:lastRenderedPageBreak/>
              <w:t>(Приложение 2 НПА)</w:t>
            </w:r>
          </w:p>
        </w:tc>
        <w:tc>
          <w:tcPr>
            <w:tcW w:w="768" w:type="pct"/>
            <w:shd w:val="clear" w:color="auto" w:fill="auto"/>
          </w:tcPr>
          <w:p w:rsidR="00525F21" w:rsidRPr="00B06A42" w:rsidRDefault="00525F21" w:rsidP="002526B9">
            <w:pPr>
              <w:pStyle w:val="ConsPlusNormal"/>
            </w:pPr>
            <w:r w:rsidRPr="00B06A42">
              <w:lastRenderedPageBreak/>
              <w:t xml:space="preserve">Приказ </w:t>
            </w:r>
            <w:r w:rsidRPr="00B06A42">
              <w:lastRenderedPageBreak/>
              <w:t xml:space="preserve">Минобрнауки России от 18.01.2021 N 23 "Об утверждении Порядка подготовки федеральным государственным бюджетным учреждением "Российская академия наук" заключений по результатам экспертизы научных и научно-технических результатов в рамках отчетов научных организаций и образовательных организаций высшего образования, осуществляющих научные исследования за счет средств федерального бюджета, о проведенных </w:t>
            </w:r>
            <w:r w:rsidRPr="00B06A42">
              <w:lastRenderedPageBreak/>
              <w:t>научных исследованиях, о полученных научных и (или) научно-технических результатах за отчетный финансовый год, форм такого отчета и заключения федерального государственного бюджетного учреждения "Российская академия наук" по таким отчетам, а также критериев и показателей, используемых при подготовке таких заключений"</w:t>
            </w:r>
          </w:p>
          <w:p w:rsidR="00525F21" w:rsidRPr="00B06A42" w:rsidRDefault="00525F21" w:rsidP="002526B9">
            <w:pPr>
              <w:pStyle w:val="ConsPlusNormal"/>
            </w:pPr>
            <w:r w:rsidRPr="00B06A42">
              <w:t>(Зарегистрировано в Минюсте России 16.02.2021 N 62526)</w:t>
            </w:r>
          </w:p>
        </w:tc>
        <w:tc>
          <w:tcPr>
            <w:tcW w:w="750" w:type="pct"/>
            <w:vMerge/>
          </w:tcPr>
          <w:p w:rsidR="00525F21" w:rsidRPr="00B06A42" w:rsidRDefault="00525F21" w:rsidP="002526B9">
            <w:pPr>
              <w:pStyle w:val="ConsPlusNormal"/>
            </w:pPr>
          </w:p>
        </w:tc>
      </w:tr>
      <w:tr w:rsidR="00525F21" w:rsidRPr="00B06A42" w:rsidTr="002526B9">
        <w:trPr>
          <w:trHeight w:val="27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t xml:space="preserve">В целом </w:t>
            </w:r>
          </w:p>
          <w:p w:rsidR="00525F21" w:rsidRPr="00B06A42" w:rsidRDefault="00525F21" w:rsidP="002526B9">
            <w:pPr>
              <w:pStyle w:val="ConsPlusNormal"/>
              <w:rPr>
                <w:i/>
              </w:rPr>
            </w:pPr>
            <w:r w:rsidRPr="00B06A42">
              <w:rPr>
                <w:i/>
              </w:rPr>
              <w:t>(Приложение 2 НПА)</w:t>
            </w:r>
          </w:p>
        </w:tc>
        <w:tc>
          <w:tcPr>
            <w:tcW w:w="768" w:type="pct"/>
            <w:shd w:val="clear" w:color="auto" w:fill="auto"/>
          </w:tcPr>
          <w:p w:rsidR="00525F21" w:rsidRPr="00B06A42" w:rsidRDefault="00525F21" w:rsidP="002526B9">
            <w:pPr>
              <w:pStyle w:val="ConsPlusNormal"/>
            </w:pPr>
            <w:r w:rsidRPr="00B06A42">
              <w:t xml:space="preserve">Приказ Минобрнауки России от 18.01.2021 N 22 "Об утверждении </w:t>
            </w:r>
            <w:r w:rsidRPr="00B06A42">
              <w:lastRenderedPageBreak/>
              <w:t xml:space="preserve">Порядка проведения федеральным государственным бюджетным учреждением "Российская академия наук" оценки и подготовки им заключений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в части научной и научно-технической деятельности, а </w:t>
            </w:r>
            <w:r w:rsidRPr="00B06A42">
              <w:lastRenderedPageBreak/>
              <w:t xml:space="preserve">также форм проекта тематики научных исследований и проекта плана научных работ таких организаций, заключения федерального государственного бюджетного учреждения "Российская академия наук" по проектам тематики научных исследований, включаемых в планы научных работ,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w:t>
            </w:r>
            <w:r w:rsidRPr="00B06A42">
              <w:lastRenderedPageBreak/>
              <w:t>бюджета, в части научной и научно-технической деятельности, а также критериев и показателей, используемых при проведении такой оценки и подготовке таких заключений"</w:t>
            </w:r>
          </w:p>
          <w:p w:rsidR="00525F21" w:rsidRPr="00B06A42" w:rsidRDefault="00525F21" w:rsidP="002526B9">
            <w:pPr>
              <w:pStyle w:val="ConsPlusNormal"/>
            </w:pPr>
            <w:r w:rsidRPr="00B06A42">
              <w:t>(Зарегистрировано в Минюсте России 16.02.2021 N 62527)</w:t>
            </w:r>
          </w:p>
        </w:tc>
        <w:tc>
          <w:tcPr>
            <w:tcW w:w="750" w:type="pct"/>
            <w:vMerge/>
          </w:tcPr>
          <w:p w:rsidR="00525F21" w:rsidRPr="00B06A42" w:rsidRDefault="00525F21" w:rsidP="002526B9">
            <w:pPr>
              <w:pStyle w:val="ConsPlusNormal"/>
            </w:pPr>
          </w:p>
        </w:tc>
      </w:tr>
      <w:tr w:rsidR="00525F21" w:rsidRPr="00B06A42" w:rsidTr="002526B9">
        <w:trPr>
          <w:trHeight w:val="25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Средства вычислительной техники. Общие технические требования, приемка, методы испытаний, маркировка, упаковка, транспортирование и хранение</w:t>
            </w:r>
            <w:r w:rsidRPr="00B06A42">
              <w:t xml:space="preserve"> </w:t>
            </w:r>
            <w:r w:rsidRPr="00B06A42">
              <w:rPr>
                <w:rFonts w:eastAsia="Times New Roman" w:cs="Times New Roman"/>
                <w:szCs w:val="24"/>
              </w:rPr>
              <w:t>ГОСТ 21552–84</w:t>
            </w:r>
          </w:p>
        </w:tc>
        <w:tc>
          <w:tcPr>
            <w:tcW w:w="746" w:type="pct"/>
          </w:tcPr>
          <w:p w:rsidR="00525F21" w:rsidRPr="00B06A42" w:rsidRDefault="00525F21" w:rsidP="002526B9">
            <w:pPr>
              <w:pStyle w:val="ConsPlusNormal"/>
              <w:rPr>
                <w:szCs w:val="24"/>
              </w:rPr>
            </w:pPr>
            <w:r w:rsidRPr="00B06A42">
              <w:rPr>
                <w:szCs w:val="24"/>
              </w:rPr>
              <w:t>28 июня 1984</w:t>
            </w:r>
          </w:p>
        </w:tc>
        <w:tc>
          <w:tcPr>
            <w:tcW w:w="750" w:type="pct"/>
            <w:shd w:val="clear" w:color="auto" w:fill="auto"/>
          </w:tcPr>
          <w:p w:rsidR="00525F21" w:rsidRPr="00B06A42" w:rsidRDefault="00525F21" w:rsidP="002526B9">
            <w:pPr>
              <w:pStyle w:val="ConsPlusNormal"/>
              <w:rPr>
                <w:szCs w:val="24"/>
              </w:rPr>
            </w:pPr>
            <w:r w:rsidRPr="00B06A42">
              <w:rPr>
                <w:szCs w:val="24"/>
              </w:rPr>
              <w:t>28 июня 1984</w:t>
            </w:r>
          </w:p>
        </w:tc>
        <w:tc>
          <w:tcPr>
            <w:tcW w:w="732" w:type="pct"/>
            <w:shd w:val="clear" w:color="auto" w:fill="auto"/>
          </w:tcPr>
          <w:p w:rsidR="00525F21" w:rsidRPr="00B06A42" w:rsidRDefault="00525F21" w:rsidP="002526B9">
            <w:pPr>
              <w:pStyle w:val="ConsPlusNormal"/>
            </w:pPr>
            <w:r w:rsidRPr="00B06A42">
              <w:rPr>
                <w:szCs w:val="24"/>
              </w:rPr>
              <w:t xml:space="preserve">В целом </w:t>
            </w:r>
            <w:r w:rsidRPr="00B06A42">
              <w:rPr>
                <w:szCs w:val="24"/>
              </w:rPr>
              <w:br/>
              <w:t>(</w:t>
            </w:r>
            <w:r w:rsidRPr="00B06A42">
              <w:rPr>
                <w:i/>
                <w:szCs w:val="24"/>
              </w:rPr>
              <w:t>ст. 7.2.9 НПА</w:t>
            </w: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Приказ Минпромторга России от 11.02.2020 N 463</w:t>
            </w:r>
          </w:p>
          <w:p w:rsidR="00525F21" w:rsidRPr="00B06A42" w:rsidRDefault="00525F21" w:rsidP="002526B9"/>
          <w:p w:rsidR="00525F21" w:rsidRPr="00B06A42" w:rsidRDefault="00525F21" w:rsidP="002526B9"/>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1986</w:t>
            </w:r>
          </w:p>
          <w:p w:rsidR="00525F21" w:rsidRPr="00B06A42" w:rsidRDefault="00525F21" w:rsidP="002526B9">
            <w:pPr>
              <w:pStyle w:val="ConsPlusNormal"/>
              <w:rPr>
                <w:szCs w:val="24"/>
              </w:rPr>
            </w:pPr>
            <w:r w:rsidRPr="00B06A42">
              <w:rPr>
                <w:szCs w:val="24"/>
              </w:rPr>
              <w:t xml:space="preserve">Дата актуализации стандарта: </w:t>
            </w:r>
            <w:r w:rsidRPr="00B06A42">
              <w:rPr>
                <w:szCs w:val="24"/>
              </w:rPr>
              <w:br/>
              <w:t>01 октября 1999</w:t>
            </w:r>
          </w:p>
        </w:tc>
      </w:tr>
      <w:tr w:rsidR="00525F21" w:rsidRPr="00B06A42" w:rsidTr="002526B9">
        <w:trPr>
          <w:trHeight w:val="16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 xml:space="preserve">Карты идентификационные. Карты на интегральных схемах бесконтактные. Карты близкого действия. Часть 2. Радиочастотный энергетический и сигнальный интерфейс </w:t>
            </w:r>
          </w:p>
          <w:p w:rsidR="00525F21" w:rsidRPr="00B06A42" w:rsidRDefault="00525F21" w:rsidP="002526B9">
            <w:pPr>
              <w:pStyle w:val="ConsPlusNormal"/>
            </w:pPr>
            <w:r w:rsidRPr="00B06A42">
              <w:rPr>
                <w:szCs w:val="24"/>
              </w:rPr>
              <w:lastRenderedPageBreak/>
              <w:t>ГОСТ Р ИСО/МЭК 14443–2–2014</w:t>
            </w:r>
          </w:p>
        </w:tc>
        <w:tc>
          <w:tcPr>
            <w:tcW w:w="746" w:type="pct"/>
            <w:vMerge w:val="restart"/>
          </w:tcPr>
          <w:p w:rsidR="00525F21" w:rsidRPr="00B06A42" w:rsidRDefault="00525F21" w:rsidP="002526B9">
            <w:pPr>
              <w:pStyle w:val="ConsPlusNormal"/>
              <w:rPr>
                <w:szCs w:val="24"/>
              </w:rPr>
            </w:pPr>
            <w:r w:rsidRPr="00B06A42">
              <w:rPr>
                <w:szCs w:val="24"/>
              </w:rPr>
              <w:lastRenderedPageBreak/>
              <w:t>11 ноября 2014</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11 ноября 2014</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Правил,</w:t>
            </w:r>
          </w:p>
          <w:p w:rsidR="00525F21" w:rsidRPr="00B06A42" w:rsidRDefault="00525F21" w:rsidP="002526B9">
            <w:pPr>
              <w:pStyle w:val="ConsPlusNormal"/>
              <w:rPr>
                <w:i/>
                <w:szCs w:val="24"/>
              </w:rPr>
            </w:pPr>
            <w:r w:rsidRPr="00B06A42">
              <w:rPr>
                <w:i/>
                <w:szCs w:val="24"/>
              </w:rPr>
              <w:t>пункты 2, 4</w:t>
            </w:r>
          </w:p>
          <w:p w:rsidR="00525F21" w:rsidRPr="00B06A42" w:rsidRDefault="00525F21" w:rsidP="002526B9">
            <w:pPr>
              <w:pStyle w:val="ConsPlusNormal"/>
              <w:rPr>
                <w:szCs w:val="24"/>
              </w:rPr>
            </w:pPr>
            <w:r w:rsidRPr="00B06A42">
              <w:rPr>
                <w:i/>
                <w:szCs w:val="24"/>
              </w:rPr>
              <w:t>5, 15 Требований НПА)</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27.12.2019 N 1877 (ред. от 02.07.2021)</w:t>
            </w:r>
          </w:p>
          <w:p w:rsidR="00525F21" w:rsidRPr="00B06A42" w:rsidRDefault="00525F21" w:rsidP="002526B9">
            <w:pPr>
              <w:pStyle w:val="ConsPlusNormal"/>
              <w:rPr>
                <w:szCs w:val="24"/>
              </w:rPr>
            </w:pPr>
            <w:r w:rsidRPr="00B06A42">
              <w:rPr>
                <w:szCs w:val="24"/>
              </w:rPr>
              <w:t xml:space="preserve">"О мерах по реализации Указа Президента Российской </w:t>
            </w:r>
            <w:r w:rsidRPr="00B06A42">
              <w:rPr>
                <w:szCs w:val="24"/>
              </w:rPr>
              <w:lastRenderedPageBreak/>
              <w:t>Федерации от 24 июня 2019 г. N 290 "О внесении изменений в некоторые указы Президента Российской Федерации"</w:t>
            </w:r>
          </w:p>
        </w:tc>
        <w:tc>
          <w:tcPr>
            <w:tcW w:w="750" w:type="pct"/>
            <w:vMerge w:val="restart"/>
          </w:tcPr>
          <w:p w:rsidR="00525F21" w:rsidRPr="00B06A42" w:rsidRDefault="00525F21" w:rsidP="002526B9">
            <w:pPr>
              <w:pStyle w:val="ConsPlusNormal"/>
            </w:pPr>
            <w:r w:rsidRPr="00B06A42">
              <w:lastRenderedPageBreak/>
              <w:t>Дата введения в действие:</w:t>
            </w:r>
            <w:r w:rsidRPr="00B06A42">
              <w:br/>
            </w:r>
            <w:r w:rsidRPr="00B06A42">
              <w:rPr>
                <w:szCs w:val="24"/>
              </w:rPr>
              <w:t>01 января 2016</w:t>
            </w:r>
            <w:r w:rsidRPr="00B06A42">
              <w:rPr>
                <w:szCs w:val="24"/>
              </w:rPr>
              <w:br/>
              <w:t xml:space="preserve">Дата актуализации стандарта: </w:t>
            </w:r>
            <w:r w:rsidRPr="00B06A42">
              <w:rPr>
                <w:szCs w:val="24"/>
              </w:rPr>
              <w:br/>
              <w:t>01 октября 2019</w:t>
            </w:r>
          </w:p>
        </w:tc>
      </w:tr>
      <w:tr w:rsidR="00525F21" w:rsidRPr="00B06A42" w:rsidTr="002526B9">
        <w:trPr>
          <w:trHeight w:val="16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r w:rsidRPr="00B06A42">
              <w:rPr>
                <w:szCs w:val="24"/>
              </w:rPr>
              <w:br/>
              <w:t>(</w:t>
            </w:r>
            <w:r w:rsidRPr="00B06A42">
              <w:rPr>
                <w:i/>
                <w:szCs w:val="24"/>
              </w:rPr>
              <w:t>ст.3 НПА</w:t>
            </w:r>
            <w:r w:rsidRPr="00B06A42">
              <w:rPr>
                <w:szCs w:val="24"/>
              </w:rPr>
              <w:t>)</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13</w:t>
            </w:r>
          </w:p>
        </w:tc>
        <w:tc>
          <w:tcPr>
            <w:tcW w:w="750" w:type="pct"/>
            <w:vMerge/>
          </w:tcPr>
          <w:p w:rsidR="00525F21" w:rsidRPr="00B06A42" w:rsidRDefault="00525F21" w:rsidP="002526B9">
            <w:pPr>
              <w:pStyle w:val="ConsPlusNormal"/>
              <w:rPr>
                <w:szCs w:val="24"/>
              </w:rPr>
            </w:pPr>
          </w:p>
        </w:tc>
      </w:tr>
      <w:tr w:rsidR="00525F21" w:rsidRPr="00B06A42" w:rsidTr="002526B9">
        <w:trPr>
          <w:trHeight w:val="828"/>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 xml:space="preserve">Глобальная навигационная спутниковая система. Аппаратура спутниковой навигации для оснащения колесных транспортных средств категорий M и N. Общие технические требования </w:t>
            </w:r>
          </w:p>
          <w:p w:rsidR="00525F21" w:rsidRPr="00B06A42" w:rsidRDefault="00525F21" w:rsidP="002526B9">
            <w:pPr>
              <w:pStyle w:val="ConsPlusNormal"/>
              <w:rPr>
                <w:szCs w:val="24"/>
              </w:rPr>
            </w:pPr>
            <w:r w:rsidRPr="00B06A42">
              <w:rPr>
                <w:szCs w:val="24"/>
              </w:rPr>
              <w:t xml:space="preserve">ГОСТ 33472–2015 </w:t>
            </w:r>
          </w:p>
        </w:tc>
        <w:tc>
          <w:tcPr>
            <w:tcW w:w="746" w:type="pct"/>
            <w:vMerge w:val="restart"/>
          </w:tcPr>
          <w:p w:rsidR="00525F21" w:rsidRPr="00B06A42" w:rsidRDefault="00525F21" w:rsidP="002526B9">
            <w:pPr>
              <w:pStyle w:val="ConsPlusNormal"/>
              <w:rPr>
                <w:szCs w:val="24"/>
              </w:rPr>
            </w:pPr>
            <w:r w:rsidRPr="00B06A42">
              <w:rPr>
                <w:szCs w:val="24"/>
              </w:rPr>
              <w:t>21 декабря 2013</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21 декабря 2013</w:t>
            </w:r>
          </w:p>
        </w:tc>
        <w:tc>
          <w:tcPr>
            <w:tcW w:w="732" w:type="pct"/>
            <w:shd w:val="clear" w:color="auto" w:fill="auto"/>
          </w:tcPr>
          <w:p w:rsidR="00525F21" w:rsidRPr="00B06A42" w:rsidRDefault="003607CD" w:rsidP="002526B9">
            <w:pPr>
              <w:pStyle w:val="ConsPlusNormal"/>
              <w:rPr>
                <w:szCs w:val="24"/>
              </w:rPr>
            </w:pPr>
            <w:hyperlink r:id="rId137" w:history="1">
              <w:r w:rsidR="00525F21" w:rsidRPr="00B06A42">
                <w:rPr>
                  <w:rStyle w:val="a4"/>
                  <w:color w:val="auto"/>
                  <w:szCs w:val="24"/>
                  <w:u w:val="none"/>
                </w:rPr>
                <w:t>Приложения А</w:t>
              </w:r>
            </w:hyperlink>
            <w:r w:rsidR="00525F21" w:rsidRPr="00B06A42">
              <w:rPr>
                <w:szCs w:val="24"/>
              </w:rPr>
              <w:t xml:space="preserve"> и </w:t>
            </w:r>
            <w:hyperlink r:id="rId138" w:history="1">
              <w:r w:rsidR="00525F21" w:rsidRPr="00B06A42">
                <w:rPr>
                  <w:rStyle w:val="a4"/>
                  <w:color w:val="auto"/>
                  <w:szCs w:val="24"/>
                  <w:u w:val="none"/>
                </w:rPr>
                <w:t>Б</w:t>
              </w:r>
            </w:hyperlink>
            <w:r w:rsidR="00525F21" w:rsidRPr="00B06A42">
              <w:rPr>
                <w:szCs w:val="24"/>
              </w:rPr>
              <w:br/>
              <w:t>(</w:t>
            </w:r>
            <w:r w:rsidR="00525F21" w:rsidRPr="00B06A42">
              <w:rPr>
                <w:i/>
                <w:szCs w:val="24"/>
              </w:rPr>
              <w:t>ст.4 НПА</w:t>
            </w:r>
            <w:r w:rsidR="00525F21"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13</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2017</w:t>
            </w:r>
            <w:r w:rsidRPr="00B06A42">
              <w:rPr>
                <w:szCs w:val="24"/>
              </w:rPr>
              <w:br/>
              <w:t>Дата актуализации стандарта:</w:t>
            </w:r>
            <w:r w:rsidRPr="00B06A42">
              <w:rPr>
                <w:szCs w:val="24"/>
              </w:rPr>
              <w:br/>
              <w:t>01 июля 2019</w:t>
            </w:r>
          </w:p>
        </w:tc>
      </w:tr>
      <w:tr w:rsidR="00525F21" w:rsidRPr="00B06A42" w:rsidTr="002526B9">
        <w:trPr>
          <w:trHeight w:val="16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4</w:t>
            </w:r>
          </w:p>
          <w:p w:rsidR="00525F21" w:rsidRPr="00B06A42" w:rsidRDefault="00525F21" w:rsidP="002526B9">
            <w:pPr>
              <w:pStyle w:val="ConsPlusNormal"/>
              <w:rPr>
                <w:szCs w:val="24"/>
              </w:rPr>
            </w:pPr>
            <w:r w:rsidRPr="00B06A42">
              <w:rPr>
                <w:i/>
                <w:szCs w:val="24"/>
              </w:rPr>
              <w:t>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27.12.2019 N 1877 (ред. от 02.07.2021)</w:t>
            </w:r>
          </w:p>
          <w:p w:rsidR="00525F21" w:rsidRPr="00B06A42" w:rsidRDefault="00525F21" w:rsidP="002526B9">
            <w:pPr>
              <w:pStyle w:val="ConsPlusNormal"/>
              <w:rPr>
                <w:szCs w:val="24"/>
              </w:rPr>
            </w:pPr>
            <w:r w:rsidRPr="00B06A42">
              <w:rPr>
                <w:szCs w:val="24"/>
              </w:rPr>
              <w:t xml:space="preserve">"О мерах по реализации Указа Президента Российской Федерации от 24 июня 2019 г. N 290 "О внесении изменений в некоторые указы Президента Российской </w:t>
            </w:r>
            <w:r w:rsidRPr="00B06A42">
              <w:rPr>
                <w:szCs w:val="24"/>
              </w:rPr>
              <w:lastRenderedPageBreak/>
              <w:t>Федерации"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16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4</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08.05.2020 N 649 (ред. от 29.12.2021)</w:t>
            </w:r>
          </w:p>
          <w:p w:rsidR="00525F21" w:rsidRPr="00B06A42" w:rsidRDefault="00525F21" w:rsidP="002526B9">
            <w:pPr>
              <w:pStyle w:val="ConsPlusNormal"/>
              <w:rPr>
                <w:szCs w:val="24"/>
              </w:rPr>
            </w:pPr>
            <w:r w:rsidRPr="00B06A42">
              <w:rPr>
                <w:szCs w:val="24"/>
              </w:rPr>
              <w:t>"Об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2018 - 2023 годах"</w:t>
            </w:r>
          </w:p>
        </w:tc>
        <w:tc>
          <w:tcPr>
            <w:tcW w:w="750" w:type="pct"/>
            <w:vMerge/>
          </w:tcPr>
          <w:p w:rsidR="00525F21" w:rsidRPr="00B06A42" w:rsidRDefault="00525F21" w:rsidP="002526B9">
            <w:pPr>
              <w:pStyle w:val="ConsPlusNormal"/>
              <w:rPr>
                <w:szCs w:val="24"/>
              </w:rPr>
            </w:pPr>
          </w:p>
        </w:tc>
      </w:tr>
      <w:tr w:rsidR="00525F21" w:rsidRPr="00B06A42" w:rsidTr="002526B9">
        <w:trPr>
          <w:trHeight w:val="16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ст.1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04.07.2020 N 977</w:t>
            </w:r>
          </w:p>
        </w:tc>
        <w:tc>
          <w:tcPr>
            <w:tcW w:w="750" w:type="pct"/>
            <w:vMerge/>
          </w:tcPr>
          <w:p w:rsidR="00525F21" w:rsidRPr="00B06A42" w:rsidRDefault="00525F21" w:rsidP="002526B9">
            <w:pPr>
              <w:pStyle w:val="ConsPlusNormal"/>
              <w:rPr>
                <w:szCs w:val="24"/>
              </w:rPr>
            </w:pPr>
          </w:p>
        </w:tc>
      </w:tr>
      <w:tr w:rsidR="00525F21" w:rsidRPr="00B06A42" w:rsidTr="002526B9">
        <w:trPr>
          <w:trHeight w:val="165"/>
        </w:trPr>
        <w:tc>
          <w:tcPr>
            <w:tcW w:w="250" w:type="pct"/>
            <w:shd w:val="clear" w:color="auto" w:fill="auto"/>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 xml:space="preserve">Металлы черные </w:t>
            </w:r>
            <w:r w:rsidRPr="00B06A42">
              <w:lastRenderedPageBreak/>
              <w:t xml:space="preserve">вторичные. Общие технические условия </w:t>
            </w:r>
          </w:p>
          <w:p w:rsidR="00525F21" w:rsidRPr="00B06A42" w:rsidRDefault="00525F21" w:rsidP="002526B9">
            <w:pPr>
              <w:pStyle w:val="ConsPlusNormal"/>
              <w:rPr>
                <w:szCs w:val="24"/>
                <w:lang w:val="en-US"/>
              </w:rPr>
            </w:pPr>
            <w:r w:rsidRPr="00B06A42">
              <w:rPr>
                <w:szCs w:val="24"/>
              </w:rPr>
              <w:t>ГОСТ 2787–2019**</w:t>
            </w:r>
          </w:p>
        </w:tc>
        <w:tc>
          <w:tcPr>
            <w:tcW w:w="746" w:type="pct"/>
          </w:tcPr>
          <w:p w:rsidR="00525F21" w:rsidRPr="00B06A42" w:rsidRDefault="00525F21" w:rsidP="002526B9">
            <w:pPr>
              <w:pStyle w:val="ConsPlusNormal"/>
              <w:rPr>
                <w:szCs w:val="24"/>
              </w:rPr>
            </w:pPr>
            <w:r w:rsidRPr="00B06A42">
              <w:rPr>
                <w:szCs w:val="24"/>
              </w:rPr>
              <w:lastRenderedPageBreak/>
              <w:t>24 сентября 2019</w:t>
            </w:r>
          </w:p>
        </w:tc>
        <w:tc>
          <w:tcPr>
            <w:tcW w:w="750" w:type="pct"/>
            <w:shd w:val="clear" w:color="auto" w:fill="auto"/>
          </w:tcPr>
          <w:p w:rsidR="00525F21" w:rsidRPr="00B06A42" w:rsidRDefault="00525F21" w:rsidP="002526B9">
            <w:pPr>
              <w:pStyle w:val="ConsPlusNormal"/>
              <w:rPr>
                <w:szCs w:val="24"/>
              </w:rPr>
            </w:pPr>
            <w:r w:rsidRPr="00B06A42">
              <w:rPr>
                <w:szCs w:val="24"/>
              </w:rPr>
              <w:t>24 сентября 2019</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lastRenderedPageBreak/>
              <w:t>(</w:t>
            </w:r>
            <w:r w:rsidRPr="00B06A42">
              <w:rPr>
                <w:i/>
                <w:szCs w:val="24"/>
              </w:rPr>
              <w:t>Приложение 1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lastRenderedPageBreak/>
              <w:t xml:space="preserve">Постановление </w:t>
            </w:r>
            <w:r w:rsidRPr="00B06A42">
              <w:rPr>
                <w:szCs w:val="24"/>
              </w:rPr>
              <w:lastRenderedPageBreak/>
              <w:t>Правительства РФ от 07.10.2020 N 1619</w:t>
            </w:r>
          </w:p>
        </w:tc>
        <w:tc>
          <w:tcPr>
            <w:tcW w:w="750" w:type="pct"/>
          </w:tcPr>
          <w:p w:rsidR="00525F21" w:rsidRPr="00B06A42" w:rsidRDefault="00525F21" w:rsidP="002526B9">
            <w:pPr>
              <w:pStyle w:val="ConsPlusNormal"/>
              <w:rPr>
                <w:szCs w:val="24"/>
              </w:rPr>
            </w:pPr>
            <w:r w:rsidRPr="00B06A42">
              <w:lastRenderedPageBreak/>
              <w:t xml:space="preserve">Дата введения в </w:t>
            </w:r>
            <w:r w:rsidRPr="00B06A42">
              <w:lastRenderedPageBreak/>
              <w:t xml:space="preserve">действие: </w:t>
            </w:r>
            <w:r w:rsidRPr="00B06A42">
              <w:br/>
            </w:r>
            <w:r w:rsidRPr="00B06A42">
              <w:rPr>
                <w:szCs w:val="24"/>
              </w:rPr>
              <w:t xml:space="preserve">01 января 2021 </w:t>
            </w:r>
          </w:p>
          <w:p w:rsidR="00525F21" w:rsidRPr="00B06A42" w:rsidRDefault="00525F21" w:rsidP="002526B9">
            <w:pPr>
              <w:pStyle w:val="ConsPlusNormal"/>
              <w:rPr>
                <w:szCs w:val="24"/>
              </w:rPr>
            </w:pPr>
            <w:r w:rsidRPr="00B06A42">
              <w:rPr>
                <w:szCs w:val="24"/>
              </w:rPr>
              <w:t>Дата актуализации стандарта:</w:t>
            </w:r>
            <w:r w:rsidRPr="00B06A42">
              <w:rPr>
                <w:szCs w:val="24"/>
              </w:rPr>
              <w:br/>
              <w:t>01 февраля 2020</w:t>
            </w:r>
          </w:p>
        </w:tc>
      </w:tr>
      <w:tr w:rsidR="00525F21" w:rsidRPr="00B06A42" w:rsidTr="002526B9">
        <w:trPr>
          <w:trHeight w:val="165"/>
        </w:trPr>
        <w:tc>
          <w:tcPr>
            <w:tcW w:w="250" w:type="pct"/>
            <w:vMerge w:val="restart"/>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Лом и отходы цветных металлов и сплавов. Общие технические условия</w:t>
            </w:r>
          </w:p>
          <w:p w:rsidR="00525F21" w:rsidRPr="00B06A42" w:rsidRDefault="00525F21" w:rsidP="002526B9">
            <w:pPr>
              <w:pStyle w:val="ConsPlusNormal"/>
              <w:rPr>
                <w:szCs w:val="24"/>
              </w:rPr>
            </w:pPr>
            <w:r w:rsidRPr="00B06A42">
              <w:rPr>
                <w:szCs w:val="24"/>
              </w:rPr>
              <w:t>ГОСТ Р 54564–2011</w:t>
            </w:r>
          </w:p>
        </w:tc>
        <w:tc>
          <w:tcPr>
            <w:tcW w:w="746" w:type="pct"/>
            <w:vMerge w:val="restart"/>
          </w:tcPr>
          <w:p w:rsidR="00525F21" w:rsidRPr="00B06A42" w:rsidRDefault="00525F21" w:rsidP="002526B9">
            <w:pPr>
              <w:pStyle w:val="ConsPlusNormal"/>
              <w:rPr>
                <w:szCs w:val="24"/>
              </w:rPr>
            </w:pPr>
            <w:r w:rsidRPr="00B06A42">
              <w:rPr>
                <w:szCs w:val="24"/>
              </w:rPr>
              <w:t>29 ноября 2011</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29 ноября 2011</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w:t>
            </w:r>
            <w:r w:rsidRPr="00B06A42">
              <w:rPr>
                <w:i/>
                <w:szCs w:val="24"/>
              </w:rPr>
              <w:t>Приложение 1 НПА</w:t>
            </w: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07.10.2020 N 1619</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2013</w:t>
            </w:r>
          </w:p>
        </w:tc>
      </w:tr>
      <w:tr w:rsidR="00525F21" w:rsidRPr="00B06A42" w:rsidTr="002526B9">
        <w:trPr>
          <w:trHeight w:val="16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 14 НПА</w:t>
            </w:r>
            <w:r w:rsidRPr="00B06A42">
              <w:rPr>
                <w:szCs w:val="24"/>
              </w:rPr>
              <w:t>)</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9</w:t>
            </w:r>
          </w:p>
        </w:tc>
        <w:tc>
          <w:tcPr>
            <w:tcW w:w="750" w:type="pct"/>
            <w:vMerge/>
          </w:tcPr>
          <w:p w:rsidR="00525F21" w:rsidRPr="00B06A42" w:rsidRDefault="00525F21" w:rsidP="002526B9">
            <w:pPr>
              <w:pStyle w:val="ConsPlusNormal"/>
              <w:rPr>
                <w:szCs w:val="24"/>
              </w:rPr>
            </w:pPr>
          </w:p>
        </w:tc>
      </w:tr>
      <w:tr w:rsidR="00525F21" w:rsidRPr="00B06A42" w:rsidTr="002526B9">
        <w:trPr>
          <w:trHeight w:val="1919"/>
        </w:trPr>
        <w:tc>
          <w:tcPr>
            <w:tcW w:w="250" w:type="pct"/>
            <w:vMerge w:val="restart"/>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 xml:space="preserve">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 </w:t>
            </w:r>
          </w:p>
          <w:p w:rsidR="00525F21" w:rsidRPr="00B06A42" w:rsidRDefault="00525F21" w:rsidP="002526B9">
            <w:pPr>
              <w:pStyle w:val="ConsPlusNormal"/>
              <w:rPr>
                <w:szCs w:val="24"/>
              </w:rPr>
            </w:pPr>
            <w:r w:rsidRPr="00B06A42">
              <w:rPr>
                <w:szCs w:val="24"/>
              </w:rPr>
              <w:t>ГОСТ 22235–2010</w:t>
            </w:r>
          </w:p>
        </w:tc>
        <w:tc>
          <w:tcPr>
            <w:tcW w:w="746" w:type="pct"/>
            <w:vMerge w:val="restart"/>
          </w:tcPr>
          <w:p w:rsidR="00525F21" w:rsidRPr="00B06A42" w:rsidRDefault="00525F21" w:rsidP="002526B9">
            <w:pPr>
              <w:pStyle w:val="ConsPlusNormal"/>
              <w:rPr>
                <w:szCs w:val="24"/>
              </w:rPr>
            </w:pPr>
            <w:r w:rsidRPr="00B06A42">
              <w:rPr>
                <w:szCs w:val="24"/>
              </w:rPr>
              <w:t>12 ноября 2010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12 ноября 2010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 9, п.18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9</w:t>
            </w:r>
          </w:p>
        </w:tc>
        <w:tc>
          <w:tcPr>
            <w:tcW w:w="750" w:type="pct"/>
            <w:vMerge w:val="restar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мая 2011</w:t>
            </w:r>
          </w:p>
          <w:p w:rsidR="00525F21" w:rsidRPr="00B06A42" w:rsidRDefault="00525F21" w:rsidP="002526B9">
            <w:pPr>
              <w:pStyle w:val="ConsPlusNormal"/>
              <w:rPr>
                <w:szCs w:val="24"/>
              </w:rPr>
            </w:pPr>
            <w:r w:rsidRPr="00B06A42">
              <w:rPr>
                <w:szCs w:val="24"/>
              </w:rPr>
              <w:t xml:space="preserve">Дата актуализации стандарта: </w:t>
            </w:r>
            <w:r w:rsidRPr="00B06A42">
              <w:rPr>
                <w:szCs w:val="24"/>
              </w:rPr>
              <w:br/>
              <w:t>01 ноября 2019</w:t>
            </w:r>
          </w:p>
        </w:tc>
      </w:tr>
      <w:tr w:rsidR="00525F21" w:rsidRPr="00B06A42" w:rsidTr="002526B9">
        <w:trPr>
          <w:trHeight w:val="1919"/>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(пункты 10, 14, 19</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bCs/>
              </w:rPr>
            </w:pPr>
            <w:r w:rsidRPr="00B06A42">
              <w:rPr>
                <w:bCs/>
              </w:rPr>
              <w:t>Приказ Минтранса России от 28.06.2021 N 212</w:t>
            </w:r>
          </w:p>
          <w:p w:rsidR="00525F21" w:rsidRPr="00B06A42" w:rsidRDefault="00525F21" w:rsidP="002526B9">
            <w:pPr>
              <w:pStyle w:val="ConsPlusNormal"/>
              <w:rPr>
                <w:bCs/>
              </w:rPr>
            </w:pPr>
            <w:r w:rsidRPr="00B06A42">
              <w:rPr>
                <w:bCs/>
              </w:rPr>
              <w:t>"Об утверждении Правил перевозок грузов железнодорожным транспортом насыпью и навалом"</w:t>
            </w:r>
          </w:p>
          <w:p w:rsidR="00525F21" w:rsidRPr="00B06A42" w:rsidRDefault="00525F21" w:rsidP="002526B9">
            <w:pPr>
              <w:pStyle w:val="ConsPlusNormal"/>
              <w:rPr>
                <w:szCs w:val="24"/>
              </w:rPr>
            </w:pPr>
            <w:r w:rsidRPr="00B06A42">
              <w:rPr>
                <w:bCs/>
              </w:rPr>
              <w:t xml:space="preserve">(Зарегистрировано в </w:t>
            </w:r>
            <w:r w:rsidRPr="00B06A42">
              <w:rPr>
                <w:bCs/>
              </w:rPr>
              <w:lastRenderedPageBreak/>
              <w:t>Минюсте России 27.09.2021 N 65153)</w:t>
            </w:r>
          </w:p>
        </w:tc>
        <w:tc>
          <w:tcPr>
            <w:tcW w:w="750" w:type="pct"/>
            <w:vMerge/>
          </w:tcPr>
          <w:p w:rsidR="00525F21" w:rsidRPr="00B06A42" w:rsidRDefault="00525F21" w:rsidP="002526B9">
            <w:pPr>
              <w:pStyle w:val="ConsPlusNormal"/>
            </w:pPr>
          </w:p>
        </w:tc>
      </w:tr>
      <w:tr w:rsidR="00525F21" w:rsidRPr="00B06A42" w:rsidTr="002526B9">
        <w:trPr>
          <w:trHeight w:val="1380"/>
        </w:trPr>
        <w:tc>
          <w:tcPr>
            <w:tcW w:w="250" w:type="pct"/>
            <w:tcBorders>
              <w:bottom w:val="single" w:sz="4" w:space="0" w:color="auto"/>
            </w:tcBorders>
          </w:tcPr>
          <w:p w:rsidR="00525F21" w:rsidRPr="00B06A42" w:rsidRDefault="00525F21" w:rsidP="002526B9">
            <w:pPr>
              <w:pStyle w:val="ConsPlusNormal"/>
              <w:numPr>
                <w:ilvl w:val="0"/>
                <w:numId w:val="1"/>
              </w:numPr>
              <w:ind w:left="0" w:firstLine="0"/>
              <w:rPr>
                <w:sz w:val="22"/>
              </w:rPr>
            </w:pPr>
          </w:p>
        </w:tc>
        <w:tc>
          <w:tcPr>
            <w:tcW w:w="1004" w:type="pct"/>
            <w:tcBorders>
              <w:bottom w:val="single" w:sz="4" w:space="0" w:color="auto"/>
            </w:tcBorders>
          </w:tcPr>
          <w:p w:rsidR="00525F21" w:rsidRPr="00B06A42" w:rsidRDefault="00525F21" w:rsidP="002526B9">
            <w:pPr>
              <w:pStyle w:val="ConsPlusNormal"/>
            </w:pPr>
            <w:r w:rsidRPr="00B06A42">
              <w:t xml:space="preserve">Металлы черные вторичные. Общие технические условия </w:t>
            </w:r>
          </w:p>
          <w:p w:rsidR="00525F21" w:rsidRPr="00B06A42" w:rsidRDefault="00525F21" w:rsidP="002526B9">
            <w:pPr>
              <w:pStyle w:val="ConsPlusNormal"/>
            </w:pPr>
            <w:r w:rsidRPr="00B06A42">
              <w:rPr>
                <w:szCs w:val="24"/>
              </w:rPr>
              <w:t>ГОСТ 2787–75</w:t>
            </w:r>
            <w:r w:rsidR="007D4114" w:rsidRPr="00B06A42">
              <w:rPr>
                <w:szCs w:val="24"/>
              </w:rPr>
              <w:t>**</w:t>
            </w:r>
          </w:p>
        </w:tc>
        <w:tc>
          <w:tcPr>
            <w:tcW w:w="746" w:type="pct"/>
            <w:tcBorders>
              <w:bottom w:val="single" w:sz="4" w:space="0" w:color="auto"/>
            </w:tcBorders>
          </w:tcPr>
          <w:p w:rsidR="00525F21" w:rsidRPr="00B06A42" w:rsidRDefault="00525F21" w:rsidP="002526B9">
            <w:pPr>
              <w:pStyle w:val="ConsPlusNormal"/>
              <w:rPr>
                <w:szCs w:val="24"/>
              </w:rPr>
            </w:pPr>
            <w:r w:rsidRPr="00B06A42">
              <w:rPr>
                <w:szCs w:val="24"/>
              </w:rPr>
              <w:t>25 декабря 1975 по 01 января 2021</w:t>
            </w:r>
          </w:p>
        </w:tc>
        <w:tc>
          <w:tcPr>
            <w:tcW w:w="750" w:type="pc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26 декабря 1975</w:t>
            </w:r>
          </w:p>
        </w:tc>
        <w:tc>
          <w:tcPr>
            <w:tcW w:w="732" w:type="pc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 14 НПА</w:t>
            </w: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9</w:t>
            </w:r>
          </w:p>
        </w:tc>
        <w:tc>
          <w:tcPr>
            <w:tcW w:w="750" w:type="pct"/>
            <w:tcBorders>
              <w:bottom w:val="single" w:sz="4" w:space="0" w:color="auto"/>
            </w:tcBorders>
          </w:tcPr>
          <w:p w:rsidR="00525F21" w:rsidRPr="00B06A42" w:rsidRDefault="00525F21" w:rsidP="002526B9">
            <w:pPr>
              <w:pStyle w:val="ConsPlusNormal"/>
            </w:pPr>
            <w:r w:rsidRPr="00B06A42">
              <w:t>Дата введения в действие:</w:t>
            </w:r>
            <w:r w:rsidRPr="00B06A42">
              <w:br/>
            </w:r>
            <w:r w:rsidRPr="00B06A42">
              <w:rPr>
                <w:szCs w:val="24"/>
              </w:rPr>
              <w:t>01 июля 1977</w:t>
            </w:r>
            <w:r w:rsidRPr="00B06A42">
              <w:rPr>
                <w:szCs w:val="24"/>
              </w:rPr>
              <w:br/>
              <w:t xml:space="preserve">Дата актуализации стандарта: </w:t>
            </w:r>
            <w:r w:rsidRPr="00B06A42">
              <w:rPr>
                <w:szCs w:val="24"/>
              </w:rPr>
              <w:br/>
              <w:t>01 февраля 2002</w:t>
            </w:r>
          </w:p>
        </w:tc>
      </w:tr>
      <w:tr w:rsidR="00525F21" w:rsidRPr="00B06A42" w:rsidTr="002526B9">
        <w:trPr>
          <w:trHeight w:val="52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 xml:space="preserve">Транспорт железнодорожный. Основные понятия. Термины и определения </w:t>
            </w:r>
          </w:p>
          <w:p w:rsidR="00525F21" w:rsidRPr="00B06A42" w:rsidRDefault="00525F21" w:rsidP="002526B9">
            <w:pPr>
              <w:pStyle w:val="ConsPlusNormal"/>
              <w:rPr>
                <w:szCs w:val="24"/>
              </w:rPr>
            </w:pPr>
            <w:r w:rsidRPr="00B06A42">
              <w:rPr>
                <w:szCs w:val="24"/>
              </w:rPr>
              <w:t>ГОСТ 34530–2019</w:t>
            </w:r>
          </w:p>
        </w:tc>
        <w:tc>
          <w:tcPr>
            <w:tcW w:w="746" w:type="pct"/>
          </w:tcPr>
          <w:p w:rsidR="00525F21" w:rsidRPr="00B06A42" w:rsidRDefault="00525F21" w:rsidP="002526B9">
            <w:pPr>
              <w:pStyle w:val="ConsPlusNormal"/>
              <w:rPr>
                <w:szCs w:val="24"/>
              </w:rPr>
            </w:pPr>
            <w:r w:rsidRPr="00B06A42">
              <w:rPr>
                <w:szCs w:val="24"/>
              </w:rPr>
              <w:t>24 сентября 2019</w:t>
            </w:r>
          </w:p>
        </w:tc>
        <w:tc>
          <w:tcPr>
            <w:tcW w:w="750" w:type="pct"/>
            <w:shd w:val="clear" w:color="auto" w:fill="auto"/>
          </w:tcPr>
          <w:p w:rsidR="00525F21" w:rsidRPr="00B06A42" w:rsidRDefault="00525F21" w:rsidP="002526B9">
            <w:pPr>
              <w:pStyle w:val="ConsPlusNormal"/>
              <w:rPr>
                <w:szCs w:val="24"/>
              </w:rPr>
            </w:pPr>
            <w:r w:rsidRPr="00B06A42">
              <w:rPr>
                <w:szCs w:val="24"/>
              </w:rPr>
              <w:t>24 сентября 2019</w:t>
            </w:r>
          </w:p>
        </w:tc>
        <w:tc>
          <w:tcPr>
            <w:tcW w:w="732" w:type="pct"/>
            <w:shd w:val="clear" w:color="auto" w:fill="auto"/>
          </w:tcPr>
          <w:p w:rsidR="00525F21" w:rsidRPr="00B06A42" w:rsidRDefault="003607CD" w:rsidP="002526B9">
            <w:pPr>
              <w:pStyle w:val="ConsPlusNormal"/>
              <w:rPr>
                <w:szCs w:val="24"/>
              </w:rPr>
            </w:pPr>
            <w:hyperlink r:id="rId139" w:history="1">
              <w:r w:rsidR="00525F21" w:rsidRPr="00B06A42">
                <w:rPr>
                  <w:rStyle w:val="a4"/>
                  <w:color w:val="auto"/>
                  <w:szCs w:val="24"/>
                  <w:u w:val="none"/>
                </w:rPr>
                <w:t>Пункт 2.12.85</w:t>
              </w:r>
            </w:hyperlink>
          </w:p>
          <w:p w:rsidR="00525F21" w:rsidRPr="00B06A42" w:rsidRDefault="00525F21" w:rsidP="002526B9">
            <w:pPr>
              <w:pStyle w:val="ConsPlusNormal"/>
              <w:rPr>
                <w:szCs w:val="24"/>
              </w:rPr>
            </w:pPr>
            <w:r w:rsidRPr="00B06A42">
              <w:rPr>
                <w:szCs w:val="24"/>
              </w:rPr>
              <w:t>(</w:t>
            </w:r>
            <w:r w:rsidRPr="00B06A42">
              <w:rPr>
                <w:i/>
                <w:szCs w:val="24"/>
              </w:rPr>
              <w:t>ст.2 НПА</w:t>
            </w:r>
            <w:r w:rsidRPr="00B06A42">
              <w:rPr>
                <w:szCs w:val="24"/>
              </w:rPr>
              <w:t>)</w:t>
            </w:r>
          </w:p>
          <w:p w:rsidR="00525F21" w:rsidRPr="00B06A42" w:rsidRDefault="003607CD" w:rsidP="002526B9">
            <w:pPr>
              <w:pStyle w:val="ConsPlusNormal"/>
              <w:rPr>
                <w:szCs w:val="24"/>
              </w:rPr>
            </w:pPr>
            <w:hyperlink r:id="rId140" w:history="1">
              <w:r w:rsidR="00525F21" w:rsidRPr="00B06A42">
                <w:rPr>
                  <w:rStyle w:val="a4"/>
                  <w:color w:val="auto"/>
                  <w:szCs w:val="24"/>
                  <w:u w:val="none"/>
                </w:rPr>
                <w:t>Пункт 2.12.33</w:t>
              </w:r>
            </w:hyperlink>
          </w:p>
          <w:p w:rsidR="00525F21" w:rsidRPr="00B06A42" w:rsidRDefault="00525F21" w:rsidP="002526B9">
            <w:pPr>
              <w:pStyle w:val="ConsPlusNormal"/>
              <w:rPr>
                <w:szCs w:val="24"/>
              </w:rPr>
            </w:pPr>
            <w:r w:rsidRPr="00B06A42">
              <w:rPr>
                <w:szCs w:val="24"/>
              </w:rPr>
              <w:t>(</w:t>
            </w:r>
            <w:r w:rsidRPr="00B06A42">
              <w:rPr>
                <w:i/>
                <w:szCs w:val="24"/>
              </w:rPr>
              <w:t>ст.13 НПА</w:t>
            </w:r>
            <w:r w:rsidRPr="00B06A42">
              <w:rPr>
                <w:szCs w:val="24"/>
              </w:rPr>
              <w:t>)</w:t>
            </w:r>
          </w:p>
          <w:p w:rsidR="00525F21" w:rsidRPr="00B06A42" w:rsidRDefault="00525F21" w:rsidP="002526B9">
            <w:pPr>
              <w:pStyle w:val="ConsPlusNormal"/>
              <w:rPr>
                <w:szCs w:val="24"/>
              </w:rPr>
            </w:pP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8</w:t>
            </w:r>
          </w:p>
        </w:tc>
        <w:tc>
          <w:tcPr>
            <w:tcW w:w="750" w:type="pct"/>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февраля 2020</w:t>
            </w:r>
            <w:r w:rsidRPr="00B06A42">
              <w:rPr>
                <w:szCs w:val="24"/>
              </w:rPr>
              <w:br/>
              <w:t>Дата актуализации стандарта:</w:t>
            </w:r>
          </w:p>
          <w:p w:rsidR="00525F21" w:rsidRPr="00B06A42" w:rsidRDefault="00525F21" w:rsidP="002526B9">
            <w:pPr>
              <w:pStyle w:val="ConsPlusNormal"/>
              <w:rPr>
                <w:szCs w:val="24"/>
              </w:rPr>
            </w:pPr>
            <w:r w:rsidRPr="00B06A42">
              <w:rPr>
                <w:szCs w:val="24"/>
              </w:rPr>
              <w:t>01 марта 2020</w:t>
            </w:r>
          </w:p>
        </w:tc>
      </w:tr>
      <w:tr w:rsidR="00525F21" w:rsidRPr="00B06A42" w:rsidTr="002526B9">
        <w:trPr>
          <w:trHeight w:val="52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 xml:space="preserve">Транспорт железнодорожный. Состав подвижной. Термины и определения </w:t>
            </w:r>
          </w:p>
          <w:p w:rsidR="00525F21" w:rsidRPr="00B06A42" w:rsidRDefault="00525F21" w:rsidP="002526B9">
            <w:pPr>
              <w:pStyle w:val="ConsPlusNormal"/>
              <w:rPr>
                <w:szCs w:val="24"/>
              </w:rPr>
            </w:pPr>
            <w:r w:rsidRPr="00B06A42">
              <w:rPr>
                <w:szCs w:val="24"/>
              </w:rPr>
              <w:t>ГОСТ 34056–2017</w:t>
            </w:r>
          </w:p>
        </w:tc>
        <w:tc>
          <w:tcPr>
            <w:tcW w:w="746" w:type="pct"/>
          </w:tcPr>
          <w:p w:rsidR="00525F21" w:rsidRPr="00B06A42" w:rsidRDefault="00525F21" w:rsidP="002526B9">
            <w:pPr>
              <w:pStyle w:val="ConsPlusNormal"/>
              <w:rPr>
                <w:szCs w:val="24"/>
              </w:rPr>
            </w:pPr>
            <w:r w:rsidRPr="00B06A42">
              <w:rPr>
                <w:szCs w:val="24"/>
              </w:rPr>
              <w:t>31 марта 2017</w:t>
            </w:r>
          </w:p>
        </w:tc>
        <w:tc>
          <w:tcPr>
            <w:tcW w:w="750" w:type="pct"/>
            <w:shd w:val="clear" w:color="auto" w:fill="auto"/>
          </w:tcPr>
          <w:p w:rsidR="00525F21" w:rsidRPr="00B06A42" w:rsidRDefault="00525F21" w:rsidP="002526B9">
            <w:pPr>
              <w:pStyle w:val="ConsPlusNormal"/>
              <w:rPr>
                <w:szCs w:val="24"/>
              </w:rPr>
            </w:pPr>
            <w:r w:rsidRPr="00B06A42">
              <w:rPr>
                <w:szCs w:val="24"/>
              </w:rPr>
              <w:t>31 марта 2017</w:t>
            </w:r>
          </w:p>
        </w:tc>
        <w:tc>
          <w:tcPr>
            <w:tcW w:w="732" w:type="pct"/>
            <w:shd w:val="clear" w:color="auto" w:fill="auto"/>
          </w:tcPr>
          <w:p w:rsidR="00525F21" w:rsidRPr="00B06A42" w:rsidRDefault="003607CD" w:rsidP="002526B9">
            <w:pPr>
              <w:pStyle w:val="ConsPlusNormal"/>
              <w:rPr>
                <w:szCs w:val="24"/>
              </w:rPr>
            </w:pPr>
            <w:hyperlink r:id="rId141" w:history="1">
              <w:r w:rsidR="00525F21" w:rsidRPr="00B06A42">
                <w:rPr>
                  <w:rStyle w:val="a4"/>
                  <w:color w:val="auto"/>
                  <w:szCs w:val="24"/>
                  <w:u w:val="none"/>
                </w:rPr>
                <w:t>Пункт 3.3.22</w:t>
              </w:r>
            </w:hyperlink>
          </w:p>
          <w:p w:rsidR="00525F21" w:rsidRPr="00B06A42" w:rsidRDefault="00525F21" w:rsidP="002526B9">
            <w:pPr>
              <w:pStyle w:val="ConsPlusNormal"/>
              <w:rPr>
                <w:szCs w:val="24"/>
              </w:rPr>
            </w:pPr>
            <w:r w:rsidRPr="00B06A42">
              <w:rPr>
                <w:szCs w:val="24"/>
              </w:rPr>
              <w:t>(</w:t>
            </w:r>
            <w:r w:rsidRPr="00B06A42">
              <w:rPr>
                <w:i/>
                <w:szCs w:val="24"/>
              </w:rPr>
              <w:t>ст.2 НПА</w:t>
            </w:r>
            <w:r w:rsidRPr="00B06A42">
              <w:rPr>
                <w:szCs w:val="24"/>
              </w:rPr>
              <w:t>)</w:t>
            </w:r>
          </w:p>
          <w:p w:rsidR="00525F21" w:rsidRPr="00B06A42" w:rsidRDefault="00525F21" w:rsidP="002526B9">
            <w:pPr>
              <w:pStyle w:val="ConsPlusNormal"/>
              <w:rPr>
                <w:szCs w:val="24"/>
              </w:rPr>
            </w:pP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14.01.2020 N 8</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ноября 2017</w:t>
            </w:r>
            <w:r w:rsidRPr="00B06A42">
              <w:rPr>
                <w:szCs w:val="24"/>
              </w:rPr>
              <w:br/>
              <w:t>Дата актуализации стандарта:</w:t>
            </w:r>
            <w:r w:rsidRPr="00B06A42">
              <w:rPr>
                <w:szCs w:val="24"/>
              </w:rPr>
              <w:br/>
              <w:t>01 ноября 2019</w:t>
            </w:r>
          </w:p>
        </w:tc>
      </w:tr>
      <w:tr w:rsidR="00525F21" w:rsidRPr="00B06A42" w:rsidTr="002526B9">
        <w:trPr>
          <w:trHeight w:val="30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t xml:space="preserve">Информационная технология (ИТ). Формат OpenDocument для </w:t>
            </w:r>
            <w:r w:rsidRPr="00B06A42">
              <w:lastRenderedPageBreak/>
              <w:t>офисных приложений (OpenDocument) v1.0</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ИСО/МЭК 26300–2010</w:t>
            </w:r>
          </w:p>
        </w:tc>
        <w:tc>
          <w:tcPr>
            <w:tcW w:w="746" w:type="pct"/>
          </w:tcPr>
          <w:p w:rsidR="00525F21" w:rsidRPr="00B06A42" w:rsidRDefault="00525F21" w:rsidP="002526B9">
            <w:pPr>
              <w:pStyle w:val="ConsPlusNormal"/>
              <w:rPr>
                <w:szCs w:val="24"/>
              </w:rPr>
            </w:pPr>
            <w:r w:rsidRPr="00B06A42">
              <w:rPr>
                <w:szCs w:val="24"/>
              </w:rPr>
              <w:lastRenderedPageBreak/>
              <w:t>21 декабря 2010</w:t>
            </w:r>
          </w:p>
        </w:tc>
        <w:tc>
          <w:tcPr>
            <w:tcW w:w="750" w:type="pct"/>
            <w:shd w:val="clear" w:color="auto" w:fill="auto"/>
          </w:tcPr>
          <w:p w:rsidR="00525F21" w:rsidRPr="00B06A42" w:rsidRDefault="00525F21" w:rsidP="002526B9">
            <w:pPr>
              <w:pStyle w:val="ConsPlusNormal"/>
              <w:rPr>
                <w:szCs w:val="24"/>
              </w:rPr>
            </w:pPr>
            <w:r w:rsidRPr="00B06A42">
              <w:rPr>
                <w:szCs w:val="24"/>
              </w:rPr>
              <w:t>21 декабря 2010</w:t>
            </w:r>
          </w:p>
        </w:tc>
        <w:tc>
          <w:tcPr>
            <w:tcW w:w="732" w:type="pct"/>
            <w:shd w:val="clear" w:color="auto" w:fill="auto"/>
          </w:tcPr>
          <w:p w:rsidR="00525F21" w:rsidRPr="00B06A42" w:rsidRDefault="00525F21" w:rsidP="002526B9">
            <w:pPr>
              <w:pStyle w:val="ConsPlusNormal"/>
            </w:pPr>
            <w:r w:rsidRPr="00B06A42">
              <w:t xml:space="preserve">В целом </w:t>
            </w:r>
            <w:r w:rsidRPr="00B06A42">
              <w:br/>
              <w:t>(</w:t>
            </w:r>
            <w:r w:rsidRPr="00B06A42">
              <w:rPr>
                <w:i/>
              </w:rPr>
              <w:t>ст.9, 25, 26 НПА</w:t>
            </w:r>
            <w:r w:rsidRPr="00B06A42">
              <w:t>)</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 xml:space="preserve">Приказ ФНС России от 12.10.2020 N ЕД-7-14/743@ "Об </w:t>
            </w:r>
            <w:r w:rsidRPr="00B06A42">
              <w:lastRenderedPageBreak/>
              <w:t>утверждении Порядка взаимодействия с регистрирующим органом при направлении документов, необходимых для государственной регистрации юридических лиц и индивидуальных предпринимателей, в форме электронных документов, а также требований к формированию таких электронных документов"</w:t>
            </w:r>
          </w:p>
        </w:tc>
        <w:tc>
          <w:tcPr>
            <w:tcW w:w="750" w:type="pct"/>
          </w:tcPr>
          <w:p w:rsidR="00525F21" w:rsidRPr="00B06A42" w:rsidRDefault="00525F21" w:rsidP="002526B9">
            <w:pPr>
              <w:pStyle w:val="ConsPlusNormal"/>
              <w:rPr>
                <w:szCs w:val="24"/>
              </w:rPr>
            </w:pPr>
            <w:r w:rsidRPr="00B06A42">
              <w:lastRenderedPageBreak/>
              <w:t>Дата введения в действие:</w:t>
            </w:r>
            <w:r w:rsidRPr="00B06A42">
              <w:br/>
            </w:r>
            <w:r w:rsidRPr="00B06A42">
              <w:rPr>
                <w:szCs w:val="24"/>
              </w:rPr>
              <w:t>01 июня 2011</w:t>
            </w:r>
          </w:p>
        </w:tc>
      </w:tr>
      <w:tr w:rsidR="00525F21" w:rsidRPr="00B06A42" w:rsidTr="002526B9">
        <w:trPr>
          <w:trHeight w:val="28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Единая энергетическая система и изолированно работающие энергосистемы. Оперативно–диспетчерское управление. Регулирование частоты и перетоков активной мощности. Нормы и требования </w:t>
            </w:r>
          </w:p>
          <w:p w:rsidR="00525F21" w:rsidRPr="00B06A42" w:rsidRDefault="00525F21" w:rsidP="002526B9">
            <w:pPr>
              <w:pStyle w:val="ConsPlusNormal"/>
            </w:pPr>
            <w:r w:rsidRPr="00B06A42">
              <w:t>ГОСТ Р 55890–2013</w:t>
            </w:r>
          </w:p>
        </w:tc>
        <w:tc>
          <w:tcPr>
            <w:tcW w:w="746" w:type="pct"/>
          </w:tcPr>
          <w:p w:rsidR="00525F21" w:rsidRPr="00B06A42" w:rsidRDefault="00525F21" w:rsidP="002526B9">
            <w:pPr>
              <w:pStyle w:val="ConsPlusNormal"/>
            </w:pPr>
            <w:r w:rsidRPr="00B06A42">
              <w:t>05 декабря 2013</w:t>
            </w:r>
          </w:p>
        </w:tc>
        <w:tc>
          <w:tcPr>
            <w:tcW w:w="750" w:type="pct"/>
            <w:shd w:val="clear" w:color="auto" w:fill="auto"/>
          </w:tcPr>
          <w:p w:rsidR="00525F21" w:rsidRPr="00B06A42" w:rsidRDefault="00525F21" w:rsidP="002526B9">
            <w:r w:rsidRPr="00B06A42">
              <w:t>05 декабря 2013</w:t>
            </w:r>
          </w:p>
        </w:tc>
        <w:tc>
          <w:tcPr>
            <w:tcW w:w="732" w:type="pct"/>
            <w:shd w:val="clear" w:color="auto" w:fill="auto"/>
          </w:tcPr>
          <w:p w:rsidR="00525F21" w:rsidRPr="00B06A42" w:rsidRDefault="00525F21" w:rsidP="002526B9">
            <w:pPr>
              <w:pStyle w:val="ConsPlusNormal"/>
            </w:pPr>
            <w:r w:rsidRPr="00B06A42">
              <w:t xml:space="preserve">В целом </w:t>
            </w:r>
            <w:r w:rsidRPr="00B06A42">
              <w:br/>
              <w:t>(</w:t>
            </w:r>
            <w:r w:rsidRPr="00B06A42">
              <w:rPr>
                <w:i/>
              </w:rPr>
              <w:t>ст.8 НПА</w:t>
            </w:r>
            <w:r w:rsidRPr="00B06A42">
              <w:t>)</w:t>
            </w:r>
          </w:p>
        </w:tc>
        <w:tc>
          <w:tcPr>
            <w:tcW w:w="768" w:type="pct"/>
            <w:tcBorders>
              <w:bottom w:val="nil"/>
            </w:tcBorders>
            <w:shd w:val="clear" w:color="auto" w:fill="auto"/>
          </w:tcPr>
          <w:p w:rsidR="00525F21" w:rsidRPr="00B06A42" w:rsidRDefault="00525F21" w:rsidP="002526B9">
            <w:pPr>
              <w:pStyle w:val="ConsPlusNormal"/>
            </w:pPr>
            <w:r w:rsidRPr="00B06A42">
              <w:t xml:space="preserve">Приказ Минэнерго России от 10.07.2020 N 546 "Об утверждении требований к релейной защите и автоматике различных видов и ее функционированию в составе </w:t>
            </w:r>
            <w:r w:rsidRPr="00B06A42">
              <w:lastRenderedPageBreak/>
              <w:t>энергосистемы и о внесении изменений в приказы Минэнерго России от 8 февраля 2019 г. N 80, от 13 февраля 2019 г. N 100, от 13 февраля 2019 г. N 101"</w:t>
            </w:r>
          </w:p>
        </w:tc>
        <w:tc>
          <w:tcPr>
            <w:tcW w:w="750" w:type="pct"/>
          </w:tcPr>
          <w:p w:rsidR="00525F21" w:rsidRPr="00B06A42" w:rsidRDefault="00525F21" w:rsidP="002526B9">
            <w:pPr>
              <w:pStyle w:val="ConsPlusNormal"/>
            </w:pPr>
            <w:r w:rsidRPr="00B06A42">
              <w:lastRenderedPageBreak/>
              <w:t>Дата введения в действие:</w:t>
            </w:r>
            <w:r w:rsidRPr="00B06A42">
              <w:br/>
              <w:t>01 сентября 2014</w:t>
            </w:r>
            <w:r w:rsidRPr="00B06A42">
              <w:br/>
              <w:t xml:space="preserve">Изменение № 1 от </w:t>
            </w:r>
            <w:r w:rsidRPr="00B06A42">
              <w:br/>
              <w:t>25 декабря 2019</w:t>
            </w:r>
          </w:p>
        </w:tc>
      </w:tr>
      <w:tr w:rsidR="00525F21" w:rsidRPr="00B06A42" w:rsidTr="002526B9">
        <w:trPr>
          <w:trHeight w:val="634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Единая энергетическая система и изолированно работающие энергосистемы. Оперативно–диспетчерское управление. Обеспечение согласованной работы централизованных систем автоматического регулирования частоты и перетоков активной мощности и автоматики управления активной мощностью гидравлических электростанций. Нормы и требования</w:t>
            </w:r>
          </w:p>
          <w:p w:rsidR="00525F21" w:rsidRPr="00B06A42" w:rsidRDefault="00525F21" w:rsidP="002526B9">
            <w:pPr>
              <w:pStyle w:val="ConsPlusNormal"/>
            </w:pPr>
            <w:r w:rsidRPr="00B06A42">
              <w:t>ГОСТ Р 56969–2016</w:t>
            </w:r>
          </w:p>
        </w:tc>
        <w:tc>
          <w:tcPr>
            <w:tcW w:w="746" w:type="pct"/>
          </w:tcPr>
          <w:p w:rsidR="00525F21" w:rsidRPr="00B06A42" w:rsidRDefault="00525F21" w:rsidP="002526B9">
            <w:pPr>
              <w:pStyle w:val="ConsPlusNormal"/>
            </w:pPr>
            <w:r w:rsidRPr="00B06A42">
              <w:t>16 июня 2016</w:t>
            </w:r>
          </w:p>
        </w:tc>
        <w:tc>
          <w:tcPr>
            <w:tcW w:w="750" w:type="pct"/>
            <w:shd w:val="clear" w:color="auto" w:fill="auto"/>
          </w:tcPr>
          <w:p w:rsidR="00525F21" w:rsidRPr="00B06A42" w:rsidRDefault="00525F21" w:rsidP="002526B9">
            <w:pPr>
              <w:pStyle w:val="ConsPlusNormal"/>
            </w:pPr>
            <w:r w:rsidRPr="00B06A42">
              <w:t>16 июня 2016</w:t>
            </w:r>
          </w:p>
        </w:tc>
        <w:tc>
          <w:tcPr>
            <w:tcW w:w="732" w:type="pct"/>
            <w:shd w:val="clear" w:color="auto" w:fill="auto"/>
          </w:tcPr>
          <w:p w:rsidR="00525F21" w:rsidRPr="00B06A42" w:rsidRDefault="00525F21" w:rsidP="002526B9">
            <w:pPr>
              <w:pStyle w:val="ConsPlusNormal"/>
            </w:pPr>
            <w:r w:rsidRPr="00B06A42">
              <w:t xml:space="preserve">В целом </w:t>
            </w:r>
            <w:r w:rsidRPr="00B06A42">
              <w:br/>
              <w:t>(</w:t>
            </w:r>
            <w:r w:rsidRPr="00B06A42">
              <w:rPr>
                <w:i/>
              </w:rPr>
              <w:t>ст.8 НПА</w:t>
            </w:r>
            <w:r w:rsidRPr="00B06A42">
              <w:t>)</w:t>
            </w:r>
          </w:p>
        </w:tc>
        <w:tc>
          <w:tcPr>
            <w:tcW w:w="768" w:type="pct"/>
            <w:shd w:val="clear" w:color="auto" w:fill="auto"/>
          </w:tcPr>
          <w:p w:rsidR="00525F21" w:rsidRPr="00B06A42" w:rsidRDefault="00525F21" w:rsidP="002526B9">
            <w:pPr>
              <w:pStyle w:val="ConsPlusNormal"/>
            </w:pPr>
            <w:r w:rsidRPr="00B06A42">
              <w:t>Приказ Минэнерго России от 10.07.2020 N 546 "Об утверждении требований к релейной защите и автоматике различных видов и ее функционированию в составе энергосистемы и о внесении изменений в приказы Минэнерго России от 8 февраля 2019 г. N 80, от 13 февраля 2019 г. N 100, от 13 февраля 2019 г. N 101"</w:t>
            </w:r>
          </w:p>
        </w:tc>
        <w:tc>
          <w:tcPr>
            <w:tcW w:w="750" w:type="pct"/>
          </w:tcPr>
          <w:p w:rsidR="00525F21" w:rsidRPr="00B06A42" w:rsidRDefault="00525F21" w:rsidP="002526B9">
            <w:pPr>
              <w:pStyle w:val="ConsPlusNormal"/>
            </w:pPr>
            <w:r w:rsidRPr="00B06A42">
              <w:t xml:space="preserve">Дата введения в действие: </w:t>
            </w:r>
            <w:r w:rsidRPr="00B06A42">
              <w:br/>
              <w:t>01 января 2017</w:t>
            </w:r>
          </w:p>
        </w:tc>
      </w:tr>
      <w:tr w:rsidR="00525F21" w:rsidRPr="00B06A42" w:rsidTr="002526B9">
        <w:trPr>
          <w:trHeight w:val="28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Единая энергетическая система и изолированно работающие энергосистемы. Оперативно–диспетчерское управление. Релейная защита и автоматика. </w:t>
            </w:r>
            <w:r w:rsidRPr="00B06A42">
              <w:lastRenderedPageBreak/>
              <w:t>Автономные регистраторы аварийных событий. Нормы и требования</w:t>
            </w:r>
          </w:p>
          <w:p w:rsidR="00525F21" w:rsidRPr="00B06A42" w:rsidRDefault="00525F21" w:rsidP="002526B9">
            <w:pPr>
              <w:pStyle w:val="ConsPlusNormal"/>
            </w:pPr>
            <w:r w:rsidRPr="00B06A42">
              <w:t>ГОСТ Р 58601–2019</w:t>
            </w:r>
          </w:p>
        </w:tc>
        <w:tc>
          <w:tcPr>
            <w:tcW w:w="746" w:type="pct"/>
          </w:tcPr>
          <w:p w:rsidR="00525F21" w:rsidRPr="00B06A42" w:rsidRDefault="00525F21" w:rsidP="002526B9">
            <w:pPr>
              <w:pStyle w:val="ConsPlusNormal"/>
            </w:pPr>
            <w:r w:rsidRPr="00B06A42">
              <w:lastRenderedPageBreak/>
              <w:t>15 октября 2019</w:t>
            </w:r>
          </w:p>
        </w:tc>
        <w:tc>
          <w:tcPr>
            <w:tcW w:w="750" w:type="pct"/>
            <w:shd w:val="clear" w:color="auto" w:fill="auto"/>
          </w:tcPr>
          <w:p w:rsidR="00525F21" w:rsidRPr="00B06A42" w:rsidRDefault="00525F21" w:rsidP="002526B9">
            <w:pPr>
              <w:pStyle w:val="ConsPlusNormal"/>
            </w:pPr>
            <w:r w:rsidRPr="00B06A42">
              <w:t>15 октября 2019</w:t>
            </w:r>
          </w:p>
        </w:tc>
        <w:tc>
          <w:tcPr>
            <w:tcW w:w="732" w:type="pct"/>
            <w:shd w:val="clear" w:color="auto" w:fill="auto"/>
          </w:tcPr>
          <w:p w:rsidR="00525F21" w:rsidRPr="00B06A42" w:rsidRDefault="00525F21" w:rsidP="002526B9">
            <w:pPr>
              <w:pStyle w:val="ConsPlusNormal"/>
            </w:pPr>
            <w:r w:rsidRPr="00B06A42">
              <w:t xml:space="preserve">В целом </w:t>
            </w:r>
            <w:r w:rsidRPr="00B06A42">
              <w:br/>
              <w:t>(</w:t>
            </w:r>
            <w:r w:rsidRPr="00B06A42">
              <w:rPr>
                <w:i/>
              </w:rPr>
              <w:t>ст.9 НПА</w:t>
            </w:r>
            <w:r w:rsidRPr="00B06A42">
              <w:t>)</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 xml:space="preserve">Приказ Минэнерго России от 10.07.2020 N 546 "Об утверждении требований к релейной защите и автоматике </w:t>
            </w:r>
            <w:r w:rsidRPr="00B06A42">
              <w:rPr>
                <w:szCs w:val="24"/>
              </w:rPr>
              <w:lastRenderedPageBreak/>
              <w:t>различных видов и ее функционированию в составе энергосистемы и о внесении изменений в приказы Минэнерго России от 8 февраля 2019 г. N 80, от 13 февраля 2019 г. N 100, от 13 февраля 2019 г. N 101"</w:t>
            </w:r>
          </w:p>
        </w:tc>
        <w:tc>
          <w:tcPr>
            <w:tcW w:w="750" w:type="pct"/>
          </w:tcPr>
          <w:p w:rsidR="00525F21" w:rsidRPr="00B06A42" w:rsidRDefault="00525F21" w:rsidP="002526B9">
            <w:pPr>
              <w:pStyle w:val="ConsPlusNormal"/>
            </w:pPr>
            <w:r w:rsidRPr="00B06A42">
              <w:lastRenderedPageBreak/>
              <w:t xml:space="preserve">Дата введения в действие: </w:t>
            </w:r>
            <w:r w:rsidRPr="00B06A42">
              <w:br/>
              <w:t>01 января 2020</w:t>
            </w:r>
          </w:p>
        </w:tc>
      </w:tr>
      <w:tr w:rsidR="00525F21" w:rsidRPr="00B06A42" w:rsidTr="002526B9">
        <w:trPr>
          <w:trHeight w:val="28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 xml:space="preserve">Единая энергетическая система и изолированно работающие энергосистемы. 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 </w:t>
            </w:r>
          </w:p>
          <w:p w:rsidR="00525F21" w:rsidRPr="00B06A42" w:rsidRDefault="00525F21" w:rsidP="002526B9">
            <w:pPr>
              <w:pStyle w:val="ConsPlusNormal"/>
            </w:pPr>
            <w:r w:rsidRPr="00B06A42">
              <w:t>ГОСТ Р 58669–2019</w:t>
            </w:r>
          </w:p>
        </w:tc>
        <w:tc>
          <w:tcPr>
            <w:tcW w:w="746" w:type="pct"/>
            <w:vMerge w:val="restart"/>
          </w:tcPr>
          <w:p w:rsidR="00525F21" w:rsidRPr="00B06A42" w:rsidRDefault="00525F21" w:rsidP="002526B9">
            <w:pPr>
              <w:pStyle w:val="ConsPlusNormal"/>
            </w:pPr>
            <w:r w:rsidRPr="00B06A42">
              <w:t>19 ноября 2019</w:t>
            </w:r>
          </w:p>
        </w:tc>
        <w:tc>
          <w:tcPr>
            <w:tcW w:w="750" w:type="pct"/>
            <w:vMerge w:val="restart"/>
            <w:shd w:val="clear" w:color="auto" w:fill="auto"/>
          </w:tcPr>
          <w:p w:rsidR="00525F21" w:rsidRPr="00B06A42" w:rsidRDefault="00525F21" w:rsidP="002526B9">
            <w:pPr>
              <w:pStyle w:val="ConsPlusNormal"/>
            </w:pPr>
            <w:r w:rsidRPr="00B06A42">
              <w:t>19 ноября 2019</w:t>
            </w:r>
          </w:p>
        </w:tc>
        <w:tc>
          <w:tcPr>
            <w:tcW w:w="732" w:type="pct"/>
            <w:shd w:val="clear" w:color="auto" w:fill="auto"/>
          </w:tcPr>
          <w:p w:rsidR="00525F21" w:rsidRPr="00B06A42" w:rsidRDefault="00525F21" w:rsidP="002526B9">
            <w:pPr>
              <w:pStyle w:val="ConsPlusNormal"/>
            </w:pPr>
            <w:r w:rsidRPr="00B06A42">
              <w:t>В целом</w:t>
            </w:r>
            <w:r w:rsidRPr="00B06A42">
              <w:br/>
              <w:t>(</w:t>
            </w:r>
            <w:r w:rsidRPr="00B06A42">
              <w:rPr>
                <w:i/>
              </w:rPr>
              <w:t>ст.14 НПА</w:t>
            </w:r>
            <w:r w:rsidRPr="00B06A42">
              <w:t>)</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 xml:space="preserve">Приказ Минэнерго России от 10.07.2020 N 546 "Об утверждении требований к релейной защите и автоматике различных видов и ее функционированию в составе энергосистемы и о внесении изменений в приказы Минэнерго России от 8 февраля 2019 г. N 80, от 13 февраля </w:t>
            </w:r>
            <w:r w:rsidRPr="00B06A42">
              <w:rPr>
                <w:szCs w:val="24"/>
              </w:rPr>
              <w:lastRenderedPageBreak/>
              <w:t>2019 г. N 100, от 13 февраля 2019 г. N 101"</w:t>
            </w:r>
          </w:p>
        </w:tc>
        <w:tc>
          <w:tcPr>
            <w:tcW w:w="750" w:type="pct"/>
            <w:vMerge w:val="restart"/>
          </w:tcPr>
          <w:p w:rsidR="00525F21" w:rsidRPr="00B06A42" w:rsidRDefault="00525F21" w:rsidP="002526B9">
            <w:pPr>
              <w:pStyle w:val="ConsPlusNormal"/>
            </w:pPr>
            <w:r w:rsidRPr="00B06A42">
              <w:lastRenderedPageBreak/>
              <w:t xml:space="preserve">Дата введения в действие: </w:t>
            </w:r>
            <w:r w:rsidRPr="00B06A42">
              <w:br/>
              <w:t>01 января 2020</w:t>
            </w:r>
            <w:r w:rsidRPr="00B06A42">
              <w:br/>
              <w:t xml:space="preserve">Дата актуализации стандарта: </w:t>
            </w:r>
            <w:r w:rsidRPr="00B06A42">
              <w:br/>
              <w:t>01 июля 2020</w:t>
            </w:r>
          </w:p>
        </w:tc>
      </w:tr>
      <w:tr w:rsidR="00525F21" w:rsidRPr="00B06A42" w:rsidTr="002526B9">
        <w:trPr>
          <w:trHeight w:val="28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shd w:val="clear" w:color="auto" w:fill="auto"/>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 пункт 8.8 Схемы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Приказ Минэнерго России от 26.02.2021 N 88</w:t>
            </w:r>
          </w:p>
          <w:p w:rsidR="00525F21" w:rsidRPr="00B06A42" w:rsidRDefault="00525F21" w:rsidP="002526B9">
            <w:pPr>
              <w:pStyle w:val="ConsPlusNormal"/>
              <w:rPr>
                <w:szCs w:val="24"/>
              </w:rPr>
            </w:pPr>
            <w:r w:rsidRPr="00B06A42">
              <w:rPr>
                <w:szCs w:val="24"/>
              </w:rPr>
              <w:t>"Об утверждении схемы и программы развития Единой энергетической системы России на 2021 - 2027 годы"</w:t>
            </w:r>
          </w:p>
        </w:tc>
        <w:tc>
          <w:tcPr>
            <w:tcW w:w="750" w:type="pct"/>
            <w:vMerge/>
          </w:tcPr>
          <w:p w:rsidR="00525F21" w:rsidRPr="00B06A42" w:rsidRDefault="00525F21" w:rsidP="002526B9">
            <w:pPr>
              <w:pStyle w:val="ConsPlusNormal"/>
            </w:pPr>
          </w:p>
        </w:tc>
      </w:tr>
      <w:tr w:rsidR="00525F21" w:rsidRPr="00B06A42" w:rsidTr="002526B9">
        <w:trPr>
          <w:trHeight w:val="27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autoSpaceDE w:val="0"/>
              <w:autoSpaceDN w:val="0"/>
              <w:adjustRightInd w:val="0"/>
              <w:rPr>
                <w:szCs w:val="24"/>
              </w:rPr>
            </w:pPr>
            <w:r w:rsidRPr="00B06A42">
              <w:rPr>
                <w:szCs w:val="24"/>
              </w:rPr>
              <w:t>Безопасность финансовых (банковских) операций. Защита информации финансовых организаций. Базовый набор организационных и технических мер</w:t>
            </w:r>
          </w:p>
          <w:p w:rsidR="00525F21" w:rsidRPr="00B06A42" w:rsidRDefault="003607CD" w:rsidP="002526B9">
            <w:pPr>
              <w:autoSpaceDE w:val="0"/>
              <w:autoSpaceDN w:val="0"/>
              <w:adjustRightInd w:val="0"/>
              <w:rPr>
                <w:szCs w:val="24"/>
              </w:rPr>
            </w:pPr>
            <w:hyperlink r:id="rId142" w:history="1">
              <w:r w:rsidR="00525F21" w:rsidRPr="00B06A42">
                <w:rPr>
                  <w:szCs w:val="24"/>
                </w:rPr>
                <w:t>ГОСТ Р 57580.1–2017</w:t>
              </w:r>
            </w:hyperlink>
          </w:p>
          <w:p w:rsidR="00525F21" w:rsidRPr="00B06A42" w:rsidRDefault="00525F21" w:rsidP="002526B9">
            <w:pPr>
              <w:autoSpaceDE w:val="0"/>
              <w:autoSpaceDN w:val="0"/>
              <w:adjustRightInd w:val="0"/>
              <w:rPr>
                <w:szCs w:val="24"/>
              </w:rPr>
            </w:pPr>
          </w:p>
        </w:tc>
        <w:tc>
          <w:tcPr>
            <w:tcW w:w="746" w:type="pct"/>
            <w:vMerge w:val="restart"/>
          </w:tcPr>
          <w:p w:rsidR="00525F21" w:rsidRPr="00B06A42" w:rsidRDefault="00525F21" w:rsidP="002526B9">
            <w:pPr>
              <w:rPr>
                <w:szCs w:val="24"/>
                <w:lang w:eastAsia="ru-RU"/>
              </w:rPr>
            </w:pPr>
            <w:r w:rsidRPr="00B06A42">
              <w:rPr>
                <w:szCs w:val="24"/>
                <w:lang w:eastAsia="ru-RU"/>
              </w:rPr>
              <w:t>08 августа 2017</w:t>
            </w:r>
          </w:p>
        </w:tc>
        <w:tc>
          <w:tcPr>
            <w:tcW w:w="750" w:type="pct"/>
            <w:vMerge w:val="restart"/>
            <w:shd w:val="clear" w:color="auto" w:fill="auto"/>
          </w:tcPr>
          <w:p w:rsidR="00525F21" w:rsidRPr="00B06A42" w:rsidRDefault="00525F21" w:rsidP="002526B9">
            <w:pPr>
              <w:rPr>
                <w:szCs w:val="24"/>
                <w:lang w:eastAsia="ru-RU"/>
              </w:rPr>
            </w:pPr>
            <w:r w:rsidRPr="00B06A42">
              <w:rPr>
                <w:szCs w:val="24"/>
                <w:lang w:eastAsia="ru-RU"/>
              </w:rPr>
              <w:t>08 августа 2017</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пункт 4 Приложения 3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Минцифры России от 10.09.2021 N 930</w:t>
            </w:r>
          </w:p>
          <w:p w:rsidR="00525F21" w:rsidRPr="00B06A42" w:rsidRDefault="00525F21" w:rsidP="002526B9">
            <w:pPr>
              <w:rPr>
                <w:rFonts w:cs="Times New Roman"/>
                <w:szCs w:val="24"/>
              </w:rPr>
            </w:pPr>
            <w:r w:rsidRPr="00B06A42">
              <w:rPr>
                <w:rFonts w:cs="Times New Roman"/>
                <w:szCs w:val="24"/>
              </w:rPr>
              <w:t xml:space="preserve">"Об утверждении порядка обработки, включая сбор и хранение, параметров биометрических персональных данных, порядка размещения и обновления биометрических персональных данных в единой биометрической </w:t>
            </w:r>
            <w:r w:rsidRPr="00B06A42">
              <w:rPr>
                <w:rFonts w:cs="Times New Roman"/>
                <w:szCs w:val="24"/>
              </w:rPr>
              <w:lastRenderedPageBreak/>
              <w:t>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требований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w:t>
            </w:r>
          </w:p>
          <w:p w:rsidR="00525F21" w:rsidRPr="00B06A42" w:rsidRDefault="00525F21" w:rsidP="002526B9">
            <w:pPr>
              <w:rPr>
                <w:rFonts w:cs="Times New Roman"/>
                <w:szCs w:val="24"/>
              </w:rPr>
            </w:pPr>
            <w:r w:rsidRPr="00B06A42">
              <w:rPr>
                <w:rFonts w:cs="Times New Roman"/>
                <w:szCs w:val="24"/>
              </w:rPr>
              <w:t>(Зарегистрировано в Минюсте России 28.10.2021 N 65621)</w:t>
            </w:r>
          </w:p>
        </w:tc>
        <w:tc>
          <w:tcPr>
            <w:tcW w:w="750" w:type="pct"/>
            <w:vMerge w:val="restart"/>
          </w:tcPr>
          <w:p w:rsidR="00525F21" w:rsidRPr="00B06A42" w:rsidRDefault="00525F21" w:rsidP="002526B9">
            <w:pPr>
              <w:pStyle w:val="ConsPlusNormal"/>
            </w:pPr>
            <w:r w:rsidRPr="00B06A42">
              <w:lastRenderedPageBreak/>
              <w:t xml:space="preserve">Дата введения в действие: </w:t>
            </w:r>
            <w:r w:rsidRPr="00B06A42">
              <w:br/>
            </w:r>
            <w:r w:rsidRPr="00B06A42">
              <w:rPr>
                <w:szCs w:val="24"/>
              </w:rPr>
              <w:t>01 января 2018</w:t>
            </w:r>
            <w:r w:rsidRPr="00B06A42">
              <w:rPr>
                <w:szCs w:val="24"/>
              </w:rPr>
              <w:br/>
              <w:t>Дата актуализации стандарта:</w:t>
            </w:r>
            <w:r w:rsidRPr="00B06A42">
              <w:rPr>
                <w:szCs w:val="24"/>
              </w:rPr>
              <w:br/>
              <w:t>01 февраля 2020</w:t>
            </w:r>
          </w:p>
        </w:tc>
      </w:tr>
      <w:tr w:rsidR="00525F21" w:rsidRPr="00B06A42" w:rsidTr="002526B9">
        <w:trPr>
          <w:trHeight w:val="27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rPr>
                <w:szCs w:val="24"/>
              </w:rPr>
            </w:pPr>
          </w:p>
        </w:tc>
        <w:tc>
          <w:tcPr>
            <w:tcW w:w="746" w:type="pct"/>
            <w:vMerge/>
          </w:tcPr>
          <w:p w:rsidR="00525F21" w:rsidRPr="00B06A42" w:rsidRDefault="00525F21" w:rsidP="002526B9">
            <w:pPr>
              <w:rPr>
                <w:szCs w:val="24"/>
                <w:lang w:eastAsia="ru-RU"/>
              </w:rPr>
            </w:pPr>
          </w:p>
        </w:tc>
        <w:tc>
          <w:tcPr>
            <w:tcW w:w="750" w:type="pct"/>
            <w:vMerge/>
            <w:shd w:val="clear" w:color="auto" w:fill="auto"/>
          </w:tcPr>
          <w:p w:rsidR="00525F21" w:rsidRPr="00B06A42" w:rsidRDefault="00525F21" w:rsidP="002526B9">
            <w:pPr>
              <w:rPr>
                <w:szCs w:val="24"/>
                <w:lang w:eastAsia="ru-RU"/>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r w:rsidRPr="00B06A42">
              <w:rPr>
                <w:szCs w:val="24"/>
              </w:rPr>
              <w:br/>
              <w:t>(</w:t>
            </w:r>
            <w:r w:rsidRPr="00B06A42">
              <w:rPr>
                <w:i/>
                <w:szCs w:val="24"/>
              </w:rPr>
              <w:t>главы 1, 2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 xml:space="preserve">Положение Банка России от 04.06.2020 N 719-П "О </w:t>
            </w:r>
            <w:r w:rsidRPr="00B06A42">
              <w:rPr>
                <w:rFonts w:cs="Times New Roman"/>
                <w:szCs w:val="24"/>
              </w:rPr>
              <w:lastRenderedPageBreak/>
              <w:t>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tc>
        <w:tc>
          <w:tcPr>
            <w:tcW w:w="750" w:type="pct"/>
            <w:vMerge/>
          </w:tcPr>
          <w:p w:rsidR="00525F21" w:rsidRPr="00B06A42" w:rsidRDefault="00525F21" w:rsidP="002526B9">
            <w:pPr>
              <w:pStyle w:val="ConsPlusNormal"/>
              <w:rPr>
                <w:szCs w:val="24"/>
              </w:rPr>
            </w:pPr>
          </w:p>
        </w:tc>
      </w:tr>
      <w:tr w:rsidR="00525F21" w:rsidRPr="00B06A42" w:rsidTr="002526B9">
        <w:trPr>
          <w:trHeight w:val="2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tabs>
                <w:tab w:val="left" w:pos="2385"/>
              </w:tabs>
              <w:autoSpaceDE w:val="0"/>
              <w:autoSpaceDN w:val="0"/>
              <w:adjustRightInd w:val="0"/>
              <w:rPr>
                <w:szCs w:val="24"/>
              </w:rPr>
            </w:pPr>
            <w:r w:rsidRPr="00B06A42">
              <w:t>Безопасность финансовых (банковских) операций. Защита информации финансовых организаций. Методика оценки соответствия</w:t>
            </w:r>
          </w:p>
          <w:p w:rsidR="00525F21" w:rsidRPr="00B06A42" w:rsidRDefault="00525F21" w:rsidP="002526B9">
            <w:pPr>
              <w:tabs>
                <w:tab w:val="left" w:pos="2385"/>
              </w:tabs>
              <w:autoSpaceDE w:val="0"/>
              <w:autoSpaceDN w:val="0"/>
              <w:adjustRightInd w:val="0"/>
              <w:rPr>
                <w:szCs w:val="24"/>
              </w:rPr>
            </w:pPr>
            <w:r w:rsidRPr="00B06A42">
              <w:rPr>
                <w:szCs w:val="24"/>
              </w:rPr>
              <w:t>ГОСТ Р 57580.2–2018</w:t>
            </w:r>
          </w:p>
        </w:tc>
        <w:tc>
          <w:tcPr>
            <w:tcW w:w="746" w:type="pct"/>
          </w:tcPr>
          <w:p w:rsidR="00525F21" w:rsidRPr="00B06A42" w:rsidRDefault="00525F21" w:rsidP="002526B9">
            <w:pPr>
              <w:rPr>
                <w:szCs w:val="24"/>
                <w:lang w:eastAsia="ru-RU"/>
              </w:rPr>
            </w:pPr>
            <w:r w:rsidRPr="00B06A42">
              <w:rPr>
                <w:szCs w:val="24"/>
                <w:lang w:eastAsia="ru-RU"/>
              </w:rPr>
              <w:t>28 марта 2018</w:t>
            </w:r>
          </w:p>
        </w:tc>
        <w:tc>
          <w:tcPr>
            <w:tcW w:w="750" w:type="pct"/>
            <w:shd w:val="clear" w:color="auto" w:fill="auto"/>
          </w:tcPr>
          <w:p w:rsidR="00525F21" w:rsidRPr="00B06A42" w:rsidRDefault="00525F21" w:rsidP="002526B9">
            <w:pPr>
              <w:rPr>
                <w:szCs w:val="24"/>
                <w:lang w:eastAsia="ru-RU"/>
              </w:rPr>
            </w:pPr>
            <w:r w:rsidRPr="00B06A42">
              <w:rPr>
                <w:szCs w:val="24"/>
                <w:lang w:eastAsia="ru-RU"/>
              </w:rPr>
              <w:t>28 марта 2018</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главы 1, 2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 xml:space="preserve">Положение Банка России от 04.06.2020 N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w:t>
            </w:r>
            <w:r w:rsidRPr="00B06A42">
              <w:rPr>
                <w:rFonts w:cs="Times New Roman"/>
                <w:szCs w:val="24"/>
              </w:rPr>
              <w:lastRenderedPageBreak/>
              <w:t>обеспечению защиты информации при осуществлении переводов денежных средств"</w:t>
            </w:r>
          </w:p>
        </w:tc>
        <w:tc>
          <w:tcPr>
            <w:tcW w:w="750" w:type="pct"/>
          </w:tcPr>
          <w:p w:rsidR="00525F21" w:rsidRPr="00B06A42" w:rsidRDefault="00525F21" w:rsidP="002526B9">
            <w:pPr>
              <w:pStyle w:val="ConsPlusNormal"/>
              <w:rPr>
                <w:szCs w:val="24"/>
              </w:rPr>
            </w:pPr>
            <w:r w:rsidRPr="00B06A42">
              <w:lastRenderedPageBreak/>
              <w:t xml:space="preserve">Дата введения в действие: </w:t>
            </w:r>
            <w:r w:rsidRPr="00B06A42">
              <w:br/>
            </w:r>
            <w:r w:rsidRPr="00B06A42">
              <w:rPr>
                <w:szCs w:val="24"/>
              </w:rPr>
              <w:t>01 сентября 2018</w:t>
            </w:r>
          </w:p>
        </w:tc>
      </w:tr>
      <w:tr w:rsidR="00525F21" w:rsidRPr="00B06A42" w:rsidTr="002526B9">
        <w:trPr>
          <w:trHeight w:val="2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rPr>
                <w:szCs w:val="24"/>
              </w:rPr>
            </w:pPr>
            <w:r w:rsidRPr="00B06A42">
              <w:t>Информационная технология (ИТ). Методы и средства обеспечения безопасности. Критерии оценки безопасности информационных технологий. Часть 3. Компоненты доверия к безопасности</w:t>
            </w:r>
          </w:p>
          <w:p w:rsidR="00525F21" w:rsidRPr="00B06A42" w:rsidRDefault="00525F21" w:rsidP="002526B9">
            <w:pPr>
              <w:autoSpaceDE w:val="0"/>
              <w:autoSpaceDN w:val="0"/>
              <w:adjustRightInd w:val="0"/>
              <w:rPr>
                <w:szCs w:val="24"/>
              </w:rPr>
            </w:pPr>
            <w:r w:rsidRPr="00B06A42">
              <w:rPr>
                <w:szCs w:val="24"/>
              </w:rPr>
              <w:t>ГОСТ Р ИСО/МЭК 15408–3–2013</w:t>
            </w:r>
          </w:p>
        </w:tc>
        <w:tc>
          <w:tcPr>
            <w:tcW w:w="746" w:type="pct"/>
          </w:tcPr>
          <w:p w:rsidR="00525F21" w:rsidRPr="00B06A42" w:rsidRDefault="00525F21" w:rsidP="002526B9">
            <w:pPr>
              <w:rPr>
                <w:szCs w:val="24"/>
                <w:lang w:eastAsia="ru-RU"/>
              </w:rPr>
            </w:pPr>
            <w:r w:rsidRPr="00B06A42">
              <w:rPr>
                <w:szCs w:val="24"/>
                <w:lang w:eastAsia="ru-RU"/>
              </w:rPr>
              <w:t>08 ноября 2013</w:t>
            </w:r>
          </w:p>
        </w:tc>
        <w:tc>
          <w:tcPr>
            <w:tcW w:w="750" w:type="pct"/>
            <w:shd w:val="clear" w:color="auto" w:fill="auto"/>
          </w:tcPr>
          <w:p w:rsidR="00525F21" w:rsidRPr="00B06A42" w:rsidRDefault="00525F21" w:rsidP="002526B9">
            <w:pPr>
              <w:rPr>
                <w:szCs w:val="24"/>
                <w:lang w:eastAsia="ru-RU"/>
              </w:rPr>
            </w:pPr>
            <w:r w:rsidRPr="00B06A42">
              <w:rPr>
                <w:szCs w:val="24"/>
                <w:lang w:eastAsia="ru-RU"/>
              </w:rPr>
              <w:t>08 ноября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главы 1, 2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Положение Банка России от 04.06.2020 N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сентября 2014</w:t>
            </w:r>
          </w:p>
        </w:tc>
      </w:tr>
      <w:tr w:rsidR="00525F21" w:rsidRPr="00B06A42" w:rsidTr="002526B9">
        <w:trPr>
          <w:trHeight w:val="31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cs="Times New Roman"/>
                <w:szCs w:val="24"/>
              </w:rPr>
            </w:pPr>
            <w:r w:rsidRPr="00B06A42">
              <w:rPr>
                <w:rFonts w:cs="Times New Roman"/>
                <w:szCs w:val="24"/>
              </w:rPr>
              <w:t xml:space="preserve">Система проектной документации для строительства (СПДС). Основные требования к проектной и рабочей </w:t>
            </w:r>
            <w:r w:rsidRPr="00B06A42">
              <w:rPr>
                <w:rFonts w:cs="Times New Roman"/>
                <w:szCs w:val="24"/>
              </w:rPr>
              <w:lastRenderedPageBreak/>
              <w:t xml:space="preserve">документации </w:t>
            </w:r>
          </w:p>
          <w:p w:rsidR="00525F21" w:rsidRPr="00B06A42" w:rsidRDefault="00525F21" w:rsidP="002526B9">
            <w:pPr>
              <w:rPr>
                <w:rFonts w:cs="Times New Roman"/>
                <w:szCs w:val="24"/>
              </w:rPr>
            </w:pPr>
            <w:r w:rsidRPr="00B06A42">
              <w:rPr>
                <w:rFonts w:cs="Times New Roman"/>
                <w:szCs w:val="24"/>
              </w:rPr>
              <w:t>ГОСТ Р 21.1101–2013</w:t>
            </w:r>
          </w:p>
        </w:tc>
        <w:tc>
          <w:tcPr>
            <w:tcW w:w="746" w:type="pct"/>
          </w:tcPr>
          <w:p w:rsidR="00525F21" w:rsidRPr="00B06A42" w:rsidRDefault="00525F21" w:rsidP="002526B9">
            <w:pPr>
              <w:pStyle w:val="ConsPlusNormal"/>
              <w:rPr>
                <w:szCs w:val="24"/>
              </w:rPr>
            </w:pPr>
            <w:r w:rsidRPr="00B06A42">
              <w:rPr>
                <w:szCs w:val="24"/>
              </w:rPr>
              <w:lastRenderedPageBreak/>
              <w:t>11 июня 2013 по 01 января 2021</w:t>
            </w:r>
          </w:p>
        </w:tc>
        <w:tc>
          <w:tcPr>
            <w:tcW w:w="750" w:type="pct"/>
            <w:shd w:val="clear" w:color="auto" w:fill="auto"/>
          </w:tcPr>
          <w:p w:rsidR="00525F21" w:rsidRPr="00B06A42" w:rsidRDefault="00525F21" w:rsidP="002526B9">
            <w:pPr>
              <w:pStyle w:val="ConsPlusNormal"/>
              <w:rPr>
                <w:szCs w:val="24"/>
              </w:rPr>
            </w:pPr>
            <w:r w:rsidRPr="00B06A42">
              <w:rPr>
                <w:szCs w:val="24"/>
              </w:rPr>
              <w:t>11 июня 2013</w:t>
            </w:r>
          </w:p>
        </w:tc>
        <w:tc>
          <w:tcPr>
            <w:tcW w:w="732" w:type="pct"/>
            <w:shd w:val="clear" w:color="auto" w:fill="auto"/>
          </w:tcPr>
          <w:p w:rsidR="00525F21" w:rsidRPr="00B06A42" w:rsidRDefault="003607CD" w:rsidP="002526B9">
            <w:pPr>
              <w:pStyle w:val="ConsPlusNormal"/>
              <w:rPr>
                <w:szCs w:val="24"/>
              </w:rPr>
            </w:pPr>
            <w:hyperlink r:id="rId143" w:history="1">
              <w:r w:rsidR="00525F21" w:rsidRPr="00B06A42">
                <w:rPr>
                  <w:rStyle w:val="a4"/>
                  <w:color w:val="auto"/>
                  <w:szCs w:val="24"/>
                  <w:u w:val="none"/>
                </w:rPr>
                <w:t>Приложение С</w:t>
              </w:r>
            </w:hyperlink>
          </w:p>
          <w:p w:rsidR="00525F21" w:rsidRPr="00B06A42" w:rsidRDefault="00525F21" w:rsidP="002526B9">
            <w:pPr>
              <w:pStyle w:val="ConsPlusNormal"/>
              <w:rPr>
                <w:szCs w:val="24"/>
              </w:rPr>
            </w:pPr>
            <w:r w:rsidRPr="00B06A42">
              <w:rPr>
                <w:szCs w:val="24"/>
              </w:rPr>
              <w:t>(</w:t>
            </w:r>
            <w:r w:rsidRPr="00B06A42">
              <w:rPr>
                <w:i/>
                <w:szCs w:val="24"/>
              </w:rPr>
              <w:t>ст.12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 xml:space="preserve">Приказ Минстроя России от 26.05.2020 N 282/пр "О внесении изменений в некоторые </w:t>
            </w:r>
            <w:r w:rsidRPr="00B06A42">
              <w:rPr>
                <w:rFonts w:cs="Times New Roman"/>
                <w:szCs w:val="24"/>
              </w:rPr>
              <w:lastRenderedPageBreak/>
              <w:t>приказы Министерства строительства и жилищно-коммунального хозяйства Российской Федерации в связи с включением в предмет государственной экспертизы проектной документации проверки достоверности определения сметной стоимости строительства, реконструкции, капитального ремонта объектов капитального строительства и введением в законодательство о градостроительной деятельности института экспертного сопровождения"</w:t>
            </w:r>
          </w:p>
        </w:tc>
        <w:tc>
          <w:tcPr>
            <w:tcW w:w="750" w:type="pct"/>
          </w:tcPr>
          <w:p w:rsidR="00525F21" w:rsidRPr="00B06A42" w:rsidRDefault="00525F21" w:rsidP="002526B9">
            <w:pPr>
              <w:pStyle w:val="ConsPlusNormal"/>
              <w:rPr>
                <w:szCs w:val="24"/>
              </w:rPr>
            </w:pPr>
            <w:r w:rsidRPr="00B06A42">
              <w:lastRenderedPageBreak/>
              <w:t>Дата введения в действие:</w:t>
            </w:r>
            <w:r w:rsidRPr="00B06A42">
              <w:br/>
            </w:r>
            <w:r w:rsidRPr="00B06A42">
              <w:rPr>
                <w:szCs w:val="24"/>
              </w:rPr>
              <w:t>01 января 2014</w:t>
            </w:r>
          </w:p>
          <w:p w:rsidR="00525F21" w:rsidRPr="00B06A42" w:rsidRDefault="00525F21" w:rsidP="002526B9">
            <w:pPr>
              <w:pStyle w:val="ConsPlusNormal"/>
              <w:rPr>
                <w:szCs w:val="24"/>
              </w:rPr>
            </w:pPr>
            <w:r w:rsidRPr="00B06A42">
              <w:rPr>
                <w:szCs w:val="24"/>
              </w:rPr>
              <w:t xml:space="preserve">Дата актуализации стандарта: </w:t>
            </w:r>
            <w:r w:rsidRPr="00B06A42">
              <w:rPr>
                <w:szCs w:val="24"/>
              </w:rPr>
              <w:br/>
            </w:r>
            <w:r w:rsidRPr="00B06A42">
              <w:rPr>
                <w:szCs w:val="24"/>
              </w:rPr>
              <w:lastRenderedPageBreak/>
              <w:t>01 января 2015</w:t>
            </w:r>
          </w:p>
        </w:tc>
      </w:tr>
      <w:tr w:rsidR="00525F21" w:rsidRPr="00B06A42" w:rsidTr="002526B9">
        <w:trPr>
          <w:trHeight w:val="16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Кабина защитная. Общие технические требования и методы испытаний</w:t>
            </w:r>
          </w:p>
          <w:p w:rsidR="00525F21" w:rsidRPr="00B06A42" w:rsidRDefault="00525F21" w:rsidP="002526B9">
            <w:pPr>
              <w:pStyle w:val="ConsPlusNormal"/>
              <w:rPr>
                <w:szCs w:val="24"/>
              </w:rPr>
            </w:pPr>
            <w:r w:rsidRPr="00B06A42">
              <w:rPr>
                <w:szCs w:val="24"/>
              </w:rPr>
              <w:t>ГОСТ Р 50941–2017</w:t>
            </w:r>
          </w:p>
        </w:tc>
        <w:tc>
          <w:tcPr>
            <w:tcW w:w="746" w:type="pct"/>
          </w:tcPr>
          <w:p w:rsidR="00525F21" w:rsidRPr="00B06A42" w:rsidRDefault="00525F21" w:rsidP="002526B9">
            <w:pPr>
              <w:pStyle w:val="ConsPlusNormal"/>
              <w:rPr>
                <w:szCs w:val="24"/>
              </w:rPr>
            </w:pPr>
            <w:r w:rsidRPr="00B06A42">
              <w:rPr>
                <w:szCs w:val="24"/>
              </w:rPr>
              <w:t>01 сентября 2018 по 01 сентября 2020</w:t>
            </w:r>
          </w:p>
        </w:tc>
        <w:tc>
          <w:tcPr>
            <w:tcW w:w="750" w:type="pct"/>
            <w:shd w:val="clear" w:color="auto" w:fill="auto"/>
          </w:tcPr>
          <w:p w:rsidR="00525F21" w:rsidRPr="00B06A42" w:rsidRDefault="00525F21" w:rsidP="002526B9">
            <w:pPr>
              <w:pStyle w:val="ConsPlusNormal"/>
              <w:rPr>
                <w:szCs w:val="24"/>
              </w:rPr>
            </w:pPr>
            <w:r w:rsidRPr="00B06A42">
              <w:rPr>
                <w:szCs w:val="24"/>
              </w:rPr>
              <w:t>26.09.2017</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ст.1.3 НПА</w:t>
            </w: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Указание Банка России от 07.05.2020 N 5454-У "О внесении изменений в Положение Банка России от 29 января 2018 года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r w:rsidRPr="00B06A42">
              <w:t xml:space="preserve"> </w:t>
            </w:r>
            <w:r w:rsidRPr="00B06A42">
              <w:rPr>
                <w:szCs w:val="24"/>
              </w:rPr>
              <w:t>Федерации"</w:t>
            </w:r>
          </w:p>
        </w:tc>
        <w:tc>
          <w:tcPr>
            <w:tcW w:w="750" w:type="pct"/>
          </w:tcPr>
          <w:p w:rsidR="00525F21" w:rsidRPr="00B06A42" w:rsidRDefault="00525F21" w:rsidP="002526B9">
            <w:pPr>
              <w:pStyle w:val="ConsPlusNormal"/>
              <w:rPr>
                <w:szCs w:val="24"/>
              </w:rPr>
            </w:pPr>
            <w:r w:rsidRPr="00B06A42">
              <w:rPr>
                <w:szCs w:val="24"/>
              </w:rPr>
              <w:t>Дата актуализации стандарта:</w:t>
            </w:r>
          </w:p>
          <w:p w:rsidR="00525F21" w:rsidRPr="00B06A42" w:rsidRDefault="00525F21" w:rsidP="002526B9">
            <w:pPr>
              <w:pStyle w:val="ConsPlusNormal"/>
              <w:rPr>
                <w:szCs w:val="24"/>
              </w:rPr>
            </w:pPr>
            <w:r w:rsidRPr="00B06A42">
              <w:rPr>
                <w:szCs w:val="24"/>
              </w:rPr>
              <w:t>01 июня 2019</w:t>
            </w:r>
          </w:p>
        </w:tc>
      </w:tr>
      <w:tr w:rsidR="00525F21" w:rsidRPr="00B06A42" w:rsidTr="002526B9">
        <w:trPr>
          <w:trHeight w:val="16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 xml:space="preserve">Единая система конструкторской документации. Правила выполнения эксплуатационных документов </w:t>
            </w:r>
          </w:p>
          <w:p w:rsidR="00525F21" w:rsidRPr="00B06A42" w:rsidRDefault="00525F21" w:rsidP="002526B9">
            <w:pPr>
              <w:pStyle w:val="ConsPlusNormal"/>
            </w:pPr>
            <w:r w:rsidRPr="00B06A42">
              <w:rPr>
                <w:szCs w:val="24"/>
              </w:rPr>
              <w:t>ГОСТ Р 2.610–2019</w:t>
            </w:r>
          </w:p>
        </w:tc>
        <w:tc>
          <w:tcPr>
            <w:tcW w:w="746" w:type="pct"/>
            <w:vMerge w:val="restart"/>
          </w:tcPr>
          <w:p w:rsidR="00525F21" w:rsidRPr="00B06A42" w:rsidRDefault="00525F21" w:rsidP="002526B9">
            <w:pPr>
              <w:pStyle w:val="ConsPlusNormal"/>
              <w:rPr>
                <w:szCs w:val="24"/>
              </w:rPr>
            </w:pPr>
            <w:r w:rsidRPr="00B06A42">
              <w:rPr>
                <w:szCs w:val="24"/>
              </w:rPr>
              <w:t>29 апреля 2019</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29 апреля 2019</w:t>
            </w:r>
          </w:p>
        </w:tc>
        <w:tc>
          <w:tcPr>
            <w:tcW w:w="732" w:type="pct"/>
            <w:shd w:val="clear" w:color="auto" w:fill="auto"/>
          </w:tcPr>
          <w:p w:rsidR="00525F21" w:rsidRPr="00B06A42" w:rsidRDefault="00525F21" w:rsidP="002526B9">
            <w:pPr>
              <w:pStyle w:val="ConsPlusNormal"/>
              <w:rPr>
                <w:szCs w:val="24"/>
              </w:rPr>
            </w:pPr>
            <w:r w:rsidRPr="00B06A42">
              <w:rPr>
                <w:szCs w:val="24"/>
              </w:rPr>
              <w:t>В целом (</w:t>
            </w:r>
            <w:r w:rsidRPr="00B06A42">
              <w:rPr>
                <w:i/>
                <w:szCs w:val="24"/>
              </w:rPr>
              <w:t>Приложение 1 НПА</w:t>
            </w:r>
            <w:r w:rsidRPr="00B06A42">
              <w:rPr>
                <w:szCs w:val="24"/>
              </w:rPr>
              <w:t>)</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Минтранса России от 09.07.2020 N 232</w:t>
            </w:r>
          </w:p>
          <w:p w:rsidR="00525F21" w:rsidRPr="00B06A42" w:rsidRDefault="00525F21" w:rsidP="002526B9">
            <w:pPr>
              <w:pStyle w:val="ConsPlusNormal"/>
              <w:rPr>
                <w:szCs w:val="24"/>
              </w:rPr>
            </w:pPr>
            <w:r w:rsidRPr="00B06A42">
              <w:rPr>
                <w:szCs w:val="24"/>
              </w:rPr>
              <w:t>(ред. от 30.04.2021)</w:t>
            </w:r>
          </w:p>
        </w:tc>
        <w:tc>
          <w:tcPr>
            <w:tcW w:w="750" w:type="pct"/>
            <w:vMerge w:val="restart"/>
          </w:tcPr>
          <w:p w:rsidR="00525F21" w:rsidRPr="00B06A42" w:rsidRDefault="00525F21" w:rsidP="002526B9">
            <w:pPr>
              <w:pStyle w:val="ConsPlusNormal"/>
            </w:pPr>
            <w:r w:rsidRPr="00B06A42">
              <w:t xml:space="preserve">Дата введения в действие: </w:t>
            </w:r>
            <w:r w:rsidRPr="00B06A42">
              <w:br/>
            </w:r>
            <w:r w:rsidRPr="00B06A42">
              <w:rPr>
                <w:szCs w:val="24"/>
              </w:rPr>
              <w:t>01 февраля 2020</w:t>
            </w:r>
            <w:r w:rsidRPr="00B06A42">
              <w:rPr>
                <w:szCs w:val="24"/>
              </w:rPr>
              <w:br/>
              <w:t xml:space="preserve">Дата актуализации стандарта: </w:t>
            </w:r>
            <w:r w:rsidRPr="00B06A42">
              <w:rPr>
                <w:szCs w:val="24"/>
              </w:rPr>
              <w:br/>
              <w:t>01 марта 2020</w:t>
            </w:r>
          </w:p>
        </w:tc>
      </w:tr>
      <w:tr w:rsidR="00525F21" w:rsidRPr="00B06A42" w:rsidTr="002526B9">
        <w:trPr>
          <w:trHeight w:val="16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autoSpaceDE w:val="0"/>
              <w:autoSpaceDN w:val="0"/>
              <w:adjustRightInd w:val="0"/>
              <w:rPr>
                <w:rFonts w:eastAsia="Calibri" w:cs="Times New Roman"/>
                <w:sz w:val="26"/>
                <w:szCs w:val="26"/>
              </w:rPr>
            </w:pPr>
            <w:r w:rsidRPr="00B06A42">
              <w:rPr>
                <w:rFonts w:eastAsia="Calibri" w:cs="Times New Roman"/>
                <w:sz w:val="26"/>
                <w:szCs w:val="26"/>
              </w:rPr>
              <w:t xml:space="preserve">В целом </w:t>
            </w:r>
          </w:p>
          <w:p w:rsidR="00525F21" w:rsidRPr="00B06A42" w:rsidRDefault="00525F21" w:rsidP="002526B9">
            <w:pPr>
              <w:pStyle w:val="ConsPlusNormal"/>
              <w:rPr>
                <w:szCs w:val="24"/>
              </w:rPr>
            </w:pPr>
            <w:r w:rsidRPr="00B06A42">
              <w:rPr>
                <w:rFonts w:eastAsia="Calibri"/>
                <w:i/>
                <w:sz w:val="26"/>
                <w:szCs w:val="26"/>
              </w:rPr>
              <w:t>(пункт 3 Порядка НПА)</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Минпромторга России от 20.10.2020 N 3617</w:t>
            </w:r>
          </w:p>
          <w:p w:rsidR="00525F21" w:rsidRPr="00B06A42" w:rsidRDefault="00525F21" w:rsidP="002526B9">
            <w:pPr>
              <w:pStyle w:val="ConsPlusNormal"/>
              <w:rPr>
                <w:szCs w:val="24"/>
              </w:rPr>
            </w:pPr>
            <w:r w:rsidRPr="00B06A42">
              <w:rPr>
                <w:szCs w:val="24"/>
              </w:rPr>
              <w:t xml:space="preserve">"Об утверждении Порядка выдачи документа, </w:t>
            </w:r>
            <w:r w:rsidRPr="00B06A42">
              <w:rPr>
                <w:szCs w:val="24"/>
              </w:rPr>
              <w:lastRenderedPageBreak/>
              <w:t>содержащего результаты проверки отнесения энергетического оборудования к образцам инновационного энергетического оборудования"</w:t>
            </w:r>
          </w:p>
          <w:p w:rsidR="00525F21" w:rsidRPr="00B06A42" w:rsidRDefault="00525F21" w:rsidP="002526B9">
            <w:pPr>
              <w:pStyle w:val="ConsPlusNormal"/>
              <w:rPr>
                <w:szCs w:val="24"/>
              </w:rPr>
            </w:pPr>
            <w:r w:rsidRPr="00B06A42">
              <w:rPr>
                <w:szCs w:val="24"/>
              </w:rPr>
              <w:t>(Зарегистрировано в Минюсте России 26.01.2021 N 62230)</w:t>
            </w:r>
          </w:p>
        </w:tc>
        <w:tc>
          <w:tcPr>
            <w:tcW w:w="750" w:type="pct"/>
            <w:vMerge/>
          </w:tcPr>
          <w:p w:rsidR="00525F21" w:rsidRPr="00B06A42" w:rsidRDefault="00525F21" w:rsidP="002526B9">
            <w:pPr>
              <w:pStyle w:val="ConsPlusNormal"/>
            </w:pPr>
          </w:p>
        </w:tc>
      </w:tr>
      <w:tr w:rsidR="00525F21" w:rsidRPr="00B06A42" w:rsidTr="002526B9">
        <w:trPr>
          <w:trHeight w:val="16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Оборудование гаражное. Требования безопасности и методы контроля</w:t>
            </w:r>
          </w:p>
          <w:p w:rsidR="00525F21" w:rsidRPr="00B06A42" w:rsidRDefault="00525F21" w:rsidP="002526B9">
            <w:pPr>
              <w:pStyle w:val="ConsPlusNormal"/>
            </w:pPr>
            <w:r w:rsidRPr="00B06A42">
              <w:rPr>
                <w:szCs w:val="24"/>
              </w:rPr>
              <w:t>ГОСТ 31489–2012</w:t>
            </w:r>
          </w:p>
        </w:tc>
        <w:tc>
          <w:tcPr>
            <w:tcW w:w="746" w:type="pct"/>
          </w:tcPr>
          <w:p w:rsidR="00525F21" w:rsidRPr="00B06A42" w:rsidRDefault="00525F21" w:rsidP="002526B9">
            <w:pPr>
              <w:pStyle w:val="ConsPlusNormal"/>
              <w:rPr>
                <w:szCs w:val="24"/>
              </w:rPr>
            </w:pPr>
            <w:r w:rsidRPr="00B06A42">
              <w:rPr>
                <w:szCs w:val="24"/>
              </w:rPr>
              <w:t>27 ноября 2012</w:t>
            </w:r>
          </w:p>
        </w:tc>
        <w:tc>
          <w:tcPr>
            <w:tcW w:w="750" w:type="pct"/>
            <w:shd w:val="clear" w:color="auto" w:fill="auto"/>
          </w:tcPr>
          <w:p w:rsidR="00525F21" w:rsidRPr="00B06A42" w:rsidRDefault="00525F21" w:rsidP="002526B9">
            <w:pPr>
              <w:pStyle w:val="ConsPlusNormal"/>
              <w:rPr>
                <w:szCs w:val="24"/>
              </w:rPr>
            </w:pPr>
            <w:r w:rsidRPr="00B06A42">
              <w:rPr>
                <w:szCs w:val="24"/>
              </w:rPr>
              <w:t>27 ноября 2012</w:t>
            </w:r>
          </w:p>
        </w:tc>
        <w:tc>
          <w:tcPr>
            <w:tcW w:w="732" w:type="pct"/>
            <w:shd w:val="clear" w:color="auto" w:fill="auto"/>
          </w:tcPr>
          <w:p w:rsidR="00525F21" w:rsidRPr="00B06A42" w:rsidRDefault="00525F21" w:rsidP="002526B9">
            <w:pPr>
              <w:pStyle w:val="ConsPlusNormal"/>
              <w:rPr>
                <w:szCs w:val="24"/>
              </w:rPr>
            </w:pPr>
            <w:r w:rsidRPr="00B06A42">
              <w:rPr>
                <w:szCs w:val="24"/>
              </w:rPr>
              <w:t>В целом (</w:t>
            </w:r>
            <w:r w:rsidRPr="00B06A42">
              <w:rPr>
                <w:i/>
                <w:szCs w:val="24"/>
              </w:rPr>
              <w:t>Приложение 2 НПА</w:t>
            </w:r>
            <w:r w:rsidRPr="00B06A42">
              <w:rPr>
                <w:szCs w:val="24"/>
              </w:rPr>
              <w:t>)</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Минтранса России от 09.07.2020 N 232</w:t>
            </w:r>
          </w:p>
          <w:p w:rsidR="00525F21" w:rsidRPr="00B06A42" w:rsidRDefault="00525F21" w:rsidP="002526B9">
            <w:pPr>
              <w:pStyle w:val="ConsPlusNormal"/>
              <w:rPr>
                <w:szCs w:val="24"/>
              </w:rPr>
            </w:pPr>
            <w:r w:rsidRPr="00B06A42">
              <w:rPr>
                <w:szCs w:val="24"/>
              </w:rPr>
              <w:t>(ред. от 30.04.2021)</w:t>
            </w:r>
          </w:p>
        </w:tc>
        <w:tc>
          <w:tcPr>
            <w:tcW w:w="750" w:type="pct"/>
          </w:tcPr>
          <w:p w:rsidR="00525F21" w:rsidRPr="00B06A42" w:rsidRDefault="00525F21" w:rsidP="002526B9">
            <w:pPr>
              <w:pStyle w:val="ConsPlusNormal"/>
            </w:pPr>
            <w:r w:rsidRPr="00B06A42">
              <w:t xml:space="preserve">Дата введения в действие: </w:t>
            </w:r>
            <w:r w:rsidRPr="00B06A42">
              <w:br/>
            </w:r>
            <w:r w:rsidRPr="00B06A42">
              <w:rPr>
                <w:szCs w:val="24"/>
              </w:rPr>
              <w:t>01 января 2014</w:t>
            </w:r>
            <w:r w:rsidRPr="00B06A42">
              <w:rPr>
                <w:szCs w:val="24"/>
              </w:rPr>
              <w:br/>
              <w:t xml:space="preserve">Дата актуализации стандарта: </w:t>
            </w:r>
            <w:r w:rsidRPr="00B06A42">
              <w:rPr>
                <w:szCs w:val="24"/>
              </w:rPr>
              <w:br/>
              <w:t>01 июня 2019</w:t>
            </w:r>
          </w:p>
        </w:tc>
      </w:tr>
      <w:tr w:rsidR="00525F21" w:rsidRPr="00B06A42" w:rsidTr="002526B9">
        <w:trPr>
          <w:trHeight w:val="16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Колесные транспортные средства. Требования к безопасности в эксплуатации и методы проверки (с Поправкой)</w:t>
            </w:r>
          </w:p>
          <w:p w:rsidR="00525F21" w:rsidRPr="00B06A42" w:rsidRDefault="00525F21" w:rsidP="002526B9">
            <w:pPr>
              <w:pStyle w:val="ConsPlusNormal"/>
              <w:rPr>
                <w:szCs w:val="24"/>
              </w:rPr>
            </w:pPr>
            <w:r w:rsidRPr="00B06A42">
              <w:rPr>
                <w:szCs w:val="24"/>
              </w:rPr>
              <w:t>ГОСТ 33997–2016</w:t>
            </w:r>
          </w:p>
        </w:tc>
        <w:tc>
          <w:tcPr>
            <w:tcW w:w="746" w:type="pct"/>
            <w:vMerge w:val="restart"/>
          </w:tcPr>
          <w:p w:rsidR="00525F21" w:rsidRPr="00B06A42" w:rsidRDefault="00525F21" w:rsidP="002526B9">
            <w:pPr>
              <w:pStyle w:val="ConsPlusNormal"/>
              <w:rPr>
                <w:szCs w:val="24"/>
              </w:rPr>
            </w:pPr>
            <w:r w:rsidRPr="00B06A42">
              <w:rPr>
                <w:szCs w:val="24"/>
              </w:rPr>
              <w:t>18 июля 2017</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18 июля 2017</w:t>
            </w:r>
          </w:p>
        </w:tc>
        <w:tc>
          <w:tcPr>
            <w:tcW w:w="732" w:type="pct"/>
            <w:shd w:val="clear" w:color="auto" w:fill="auto"/>
          </w:tcPr>
          <w:p w:rsidR="00525F21" w:rsidRPr="00B06A42" w:rsidRDefault="00525F21" w:rsidP="002526B9">
            <w:pPr>
              <w:pStyle w:val="ConsPlusNormal"/>
            </w:pPr>
            <w:r w:rsidRPr="00B06A42">
              <w:t xml:space="preserve">В целом </w:t>
            </w:r>
          </w:p>
          <w:p w:rsidR="00525F21" w:rsidRPr="00B06A42" w:rsidRDefault="00525F21" w:rsidP="002526B9">
            <w:pPr>
              <w:pStyle w:val="ConsPlusNormal"/>
              <w:rPr>
                <w:szCs w:val="24"/>
              </w:rPr>
            </w:pPr>
            <w:r w:rsidRPr="00B06A42">
              <w:rPr>
                <w:szCs w:val="24"/>
              </w:rPr>
              <w:t>(</w:t>
            </w:r>
            <w:r w:rsidRPr="00B06A42">
              <w:rPr>
                <w:i/>
                <w:szCs w:val="24"/>
              </w:rPr>
              <w:t>ст.13, 14 Приложения 1, ст 1 Приложения 2 НПА</w:t>
            </w:r>
            <w:r w:rsidRPr="00B06A42">
              <w:rPr>
                <w:szCs w:val="24"/>
              </w:rPr>
              <w:t>)</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Минтранса России от 09.07.2020 N 232</w:t>
            </w:r>
          </w:p>
          <w:p w:rsidR="00525F21" w:rsidRPr="00B06A42" w:rsidRDefault="00525F21" w:rsidP="002526B9">
            <w:pPr>
              <w:pStyle w:val="ConsPlusNormal"/>
              <w:rPr>
                <w:szCs w:val="24"/>
              </w:rPr>
            </w:pPr>
            <w:r w:rsidRPr="00B06A42">
              <w:rPr>
                <w:szCs w:val="24"/>
              </w:rPr>
              <w:t>(ред. от 30.04.2021)</w:t>
            </w:r>
          </w:p>
        </w:tc>
        <w:tc>
          <w:tcPr>
            <w:tcW w:w="750" w:type="pct"/>
            <w:vMerge w:val="restart"/>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февраля 2018</w:t>
            </w:r>
            <w:r w:rsidRPr="00B06A42">
              <w:rPr>
                <w:szCs w:val="24"/>
              </w:rPr>
              <w:br/>
              <w:t>Дата издания</w:t>
            </w:r>
            <w:r w:rsidRPr="00B06A42">
              <w:rPr>
                <w:szCs w:val="24"/>
              </w:rPr>
              <w:br/>
              <w:t>01 февраля 2020</w:t>
            </w:r>
          </w:p>
        </w:tc>
      </w:tr>
      <w:tr w:rsidR="00525F21" w:rsidRPr="00B06A42" w:rsidTr="002526B9">
        <w:trPr>
          <w:trHeight w:val="31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 (</w:t>
            </w:r>
            <w:r w:rsidRPr="00B06A42">
              <w:rPr>
                <w:i/>
                <w:szCs w:val="24"/>
              </w:rPr>
              <w:t>Приложение 2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Приказ Минтранса России от 30.04.2020 N 151 "Об утверждении методики расчета значения </w:t>
            </w:r>
            <w:r w:rsidRPr="00B06A42">
              <w:rPr>
                <w:szCs w:val="24"/>
              </w:rPr>
              <w:lastRenderedPageBreak/>
              <w:t>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w:t>
            </w:r>
          </w:p>
        </w:tc>
        <w:tc>
          <w:tcPr>
            <w:tcW w:w="750" w:type="pct"/>
            <w:vMerge/>
          </w:tcPr>
          <w:p w:rsidR="00525F21" w:rsidRPr="00B06A42" w:rsidRDefault="00525F21" w:rsidP="002526B9">
            <w:pPr>
              <w:pStyle w:val="ConsPlusNormal"/>
              <w:rPr>
                <w:szCs w:val="24"/>
              </w:rPr>
            </w:pPr>
          </w:p>
        </w:tc>
      </w:tr>
      <w:tr w:rsidR="00525F21" w:rsidRPr="00B06A42" w:rsidTr="002526B9">
        <w:trPr>
          <w:trHeight w:val="315"/>
        </w:trPr>
        <w:tc>
          <w:tcPr>
            <w:tcW w:w="250" w:type="pct"/>
            <w:vMerge w:val="restart"/>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 xml:space="preserve">Вагоны трамвайные пассажирские. Технические условия </w:t>
            </w:r>
          </w:p>
          <w:p w:rsidR="00525F21" w:rsidRPr="00B06A42" w:rsidRDefault="00525F21" w:rsidP="002526B9">
            <w:pPr>
              <w:pStyle w:val="ConsPlusNormal"/>
              <w:rPr>
                <w:szCs w:val="24"/>
              </w:rPr>
            </w:pPr>
            <w:r w:rsidRPr="00B06A42">
              <w:rPr>
                <w:szCs w:val="24"/>
              </w:rPr>
              <w:t>ГОСТ 8802–78</w:t>
            </w:r>
          </w:p>
        </w:tc>
        <w:tc>
          <w:tcPr>
            <w:tcW w:w="746" w:type="pct"/>
            <w:vMerge w:val="restart"/>
          </w:tcPr>
          <w:p w:rsidR="00525F21" w:rsidRPr="00B06A42" w:rsidRDefault="00525F21" w:rsidP="002526B9">
            <w:pPr>
              <w:pStyle w:val="ConsPlusNormal"/>
              <w:rPr>
                <w:szCs w:val="24"/>
              </w:rPr>
            </w:pPr>
            <w:r w:rsidRPr="00B06A42">
              <w:rPr>
                <w:szCs w:val="24"/>
              </w:rPr>
              <w:t>02 февраля 1978</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02 февраля 1978</w:t>
            </w:r>
          </w:p>
        </w:tc>
        <w:tc>
          <w:tcPr>
            <w:tcW w:w="732" w:type="pct"/>
            <w:shd w:val="clear" w:color="auto" w:fill="auto"/>
          </w:tcPr>
          <w:p w:rsidR="00525F21" w:rsidRPr="00B06A42" w:rsidRDefault="00525F21" w:rsidP="002526B9">
            <w:pPr>
              <w:pStyle w:val="ConsPlusNormal"/>
              <w:rPr>
                <w:szCs w:val="24"/>
              </w:rPr>
            </w:pPr>
            <w:r w:rsidRPr="00B06A42">
              <w:rPr>
                <w:szCs w:val="24"/>
              </w:rPr>
              <w:t>В целом (</w:t>
            </w:r>
            <w:r w:rsidRPr="00B06A42">
              <w:rPr>
                <w:i/>
                <w:szCs w:val="24"/>
              </w:rPr>
              <w:t>Приложение 2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Приказ Минтранса России от 30.04.2020 N 151 "Об утверждении методики расчета значения пропускной способности пункта технического осмотра и типового перечня технологических </w:t>
            </w:r>
            <w:r w:rsidRPr="00B06A42">
              <w:rPr>
                <w:szCs w:val="24"/>
              </w:rPr>
              <w:lastRenderedPageBreak/>
              <w:t>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w:t>
            </w:r>
          </w:p>
        </w:tc>
        <w:tc>
          <w:tcPr>
            <w:tcW w:w="750" w:type="pct"/>
            <w:vMerge w:val="restart"/>
          </w:tcPr>
          <w:p w:rsidR="00525F21" w:rsidRPr="00B06A42" w:rsidRDefault="00525F21" w:rsidP="002526B9">
            <w:pPr>
              <w:pStyle w:val="ConsPlusNormal"/>
              <w:rPr>
                <w:szCs w:val="24"/>
              </w:rPr>
            </w:pPr>
            <w:r w:rsidRPr="00B06A42">
              <w:lastRenderedPageBreak/>
              <w:t>Дата введения в действие:</w:t>
            </w:r>
            <w:r w:rsidRPr="00B06A42">
              <w:br/>
            </w:r>
            <w:r w:rsidRPr="00B06A42">
              <w:rPr>
                <w:szCs w:val="24"/>
              </w:rPr>
              <w:t>01 января 1979</w:t>
            </w:r>
          </w:p>
          <w:p w:rsidR="00525F21" w:rsidRPr="00B06A42" w:rsidRDefault="00525F21" w:rsidP="002526B9">
            <w:pPr>
              <w:pStyle w:val="ConsPlusNormal"/>
              <w:rPr>
                <w:szCs w:val="24"/>
              </w:rPr>
            </w:pPr>
            <w:r w:rsidRPr="00B06A42">
              <w:rPr>
                <w:szCs w:val="24"/>
              </w:rPr>
              <w:t>Дата актуализации стандарта:</w:t>
            </w:r>
            <w:r w:rsidRPr="00B06A42">
              <w:rPr>
                <w:szCs w:val="24"/>
              </w:rPr>
              <w:br/>
              <w:t>01 декабря 1998</w:t>
            </w:r>
          </w:p>
        </w:tc>
      </w:tr>
      <w:tr w:rsidR="00525F21" w:rsidRPr="00B06A42" w:rsidTr="002526B9">
        <w:trPr>
          <w:trHeight w:val="31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п.6 ст.3, п.15 ст.6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15.09.2020 N 1433</w:t>
            </w:r>
          </w:p>
        </w:tc>
        <w:tc>
          <w:tcPr>
            <w:tcW w:w="750" w:type="pct"/>
            <w:vMerge/>
          </w:tcPr>
          <w:p w:rsidR="00525F21" w:rsidRPr="00B06A42" w:rsidRDefault="00525F21" w:rsidP="002526B9">
            <w:pPr>
              <w:pStyle w:val="ConsPlusNormal"/>
              <w:rPr>
                <w:szCs w:val="24"/>
              </w:rPr>
            </w:pPr>
          </w:p>
        </w:tc>
      </w:tr>
      <w:tr w:rsidR="00525F21" w:rsidRPr="00B06A42" w:rsidTr="002526B9">
        <w:trPr>
          <w:trHeight w:val="24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Пути водные внутренние и их навигационное оборудование. Термины и определение</w:t>
            </w:r>
          </w:p>
          <w:p w:rsidR="00525F21" w:rsidRPr="00B06A42" w:rsidRDefault="00525F21" w:rsidP="002526B9">
            <w:pPr>
              <w:pStyle w:val="ConsPlusNormal"/>
              <w:rPr>
                <w:szCs w:val="24"/>
              </w:rPr>
            </w:pPr>
            <w:r w:rsidRPr="00B06A42">
              <w:rPr>
                <w:szCs w:val="24"/>
              </w:rPr>
              <w:t>ГОСТ 23903–79</w:t>
            </w:r>
          </w:p>
        </w:tc>
        <w:tc>
          <w:tcPr>
            <w:tcW w:w="746" w:type="pct"/>
          </w:tcPr>
          <w:p w:rsidR="00525F21" w:rsidRPr="00B06A42" w:rsidRDefault="00525F21" w:rsidP="002526B9">
            <w:pPr>
              <w:pStyle w:val="ConsPlusNormal"/>
              <w:rPr>
                <w:szCs w:val="24"/>
              </w:rPr>
            </w:pPr>
            <w:r w:rsidRPr="00B06A42">
              <w:rPr>
                <w:szCs w:val="24"/>
              </w:rPr>
              <w:t>21 ноября 1979</w:t>
            </w:r>
          </w:p>
        </w:tc>
        <w:tc>
          <w:tcPr>
            <w:tcW w:w="750" w:type="pct"/>
            <w:shd w:val="clear" w:color="auto" w:fill="auto"/>
          </w:tcPr>
          <w:p w:rsidR="00525F21" w:rsidRPr="00B06A42" w:rsidRDefault="00525F21" w:rsidP="002526B9">
            <w:pPr>
              <w:pStyle w:val="ConsPlusNormal"/>
              <w:rPr>
                <w:szCs w:val="24"/>
              </w:rPr>
            </w:pPr>
            <w:r w:rsidRPr="00B06A42">
              <w:rPr>
                <w:szCs w:val="24"/>
              </w:rPr>
              <w:t>21 ноября 1979</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 9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08.04.2020 N 113 "Об утверждении Правил содержания судовых ходов и судоходных гидротехнических сооружений"</w:t>
            </w:r>
          </w:p>
        </w:tc>
        <w:tc>
          <w:tcPr>
            <w:tcW w:w="750" w:type="pct"/>
          </w:tcPr>
          <w:p w:rsidR="00525F21" w:rsidRPr="00B06A42" w:rsidRDefault="00525F21" w:rsidP="002526B9">
            <w:pPr>
              <w:pStyle w:val="ConsPlusNormal"/>
              <w:rPr>
                <w:szCs w:val="24"/>
              </w:rPr>
            </w:pPr>
            <w:r w:rsidRPr="00B06A42">
              <w:t xml:space="preserve">Дата введения в действие: </w:t>
            </w:r>
            <w:r w:rsidRPr="00B06A42">
              <w:br/>
            </w:r>
            <w:r w:rsidRPr="00B06A42">
              <w:rPr>
                <w:szCs w:val="24"/>
              </w:rPr>
              <w:t>01 января 1981</w:t>
            </w:r>
          </w:p>
        </w:tc>
      </w:tr>
      <w:tr w:rsidR="00525F21" w:rsidRPr="00B06A42" w:rsidTr="002526B9">
        <w:trPr>
          <w:trHeight w:val="24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Гидрология суши. Термины и определения</w:t>
            </w:r>
          </w:p>
          <w:p w:rsidR="00525F21" w:rsidRPr="00B06A42" w:rsidRDefault="00525F21" w:rsidP="002526B9">
            <w:pPr>
              <w:pStyle w:val="ConsPlusNormal"/>
              <w:rPr>
                <w:szCs w:val="24"/>
              </w:rPr>
            </w:pPr>
            <w:r w:rsidRPr="00B06A42">
              <w:rPr>
                <w:szCs w:val="24"/>
              </w:rPr>
              <w:t>ГОСТ 19179–73</w:t>
            </w:r>
          </w:p>
        </w:tc>
        <w:tc>
          <w:tcPr>
            <w:tcW w:w="746" w:type="pct"/>
          </w:tcPr>
          <w:p w:rsidR="00525F21" w:rsidRPr="00B06A42" w:rsidRDefault="00525F21" w:rsidP="002526B9">
            <w:pPr>
              <w:pStyle w:val="ConsPlusNormal"/>
              <w:rPr>
                <w:szCs w:val="24"/>
              </w:rPr>
            </w:pPr>
            <w:r w:rsidRPr="00B06A42">
              <w:rPr>
                <w:szCs w:val="24"/>
              </w:rPr>
              <w:t>29 октября 1973</w:t>
            </w:r>
          </w:p>
        </w:tc>
        <w:tc>
          <w:tcPr>
            <w:tcW w:w="750" w:type="pct"/>
            <w:shd w:val="clear" w:color="auto" w:fill="auto"/>
          </w:tcPr>
          <w:p w:rsidR="00525F21" w:rsidRPr="00B06A42" w:rsidRDefault="00525F21" w:rsidP="002526B9">
            <w:pPr>
              <w:pStyle w:val="ConsPlusNormal"/>
              <w:rPr>
                <w:szCs w:val="24"/>
              </w:rPr>
            </w:pPr>
            <w:r w:rsidRPr="00B06A42">
              <w:rPr>
                <w:szCs w:val="24"/>
              </w:rPr>
              <w:t>29 октября 1973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 13, 22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Приказ Минтранса России от 08.04.2020 N 113 "Об утверждении Правил содержания судовых ходов и судоходных </w:t>
            </w:r>
            <w:r w:rsidRPr="00B06A42">
              <w:rPr>
                <w:szCs w:val="24"/>
              </w:rPr>
              <w:lastRenderedPageBreak/>
              <w:t>гидротехнических сооружений"</w:t>
            </w:r>
          </w:p>
        </w:tc>
        <w:tc>
          <w:tcPr>
            <w:tcW w:w="750" w:type="pct"/>
          </w:tcPr>
          <w:p w:rsidR="00525F21" w:rsidRPr="00B06A42" w:rsidRDefault="00525F21" w:rsidP="002526B9">
            <w:pPr>
              <w:pStyle w:val="ConsPlusNormal"/>
              <w:rPr>
                <w:szCs w:val="24"/>
              </w:rPr>
            </w:pPr>
            <w:r w:rsidRPr="00B06A42">
              <w:lastRenderedPageBreak/>
              <w:t xml:space="preserve">Дата введения в действие: </w:t>
            </w:r>
            <w:r w:rsidRPr="00B06A42">
              <w:br/>
            </w:r>
            <w:r w:rsidRPr="00B06A42">
              <w:rPr>
                <w:szCs w:val="24"/>
              </w:rPr>
              <w:t>01 января 1975</w:t>
            </w:r>
            <w:r w:rsidRPr="00B06A42">
              <w:rPr>
                <w:szCs w:val="24"/>
              </w:rPr>
              <w:br/>
              <w:t>Дата издания:</w:t>
            </w:r>
          </w:p>
          <w:p w:rsidR="00525F21" w:rsidRPr="00B06A42" w:rsidRDefault="00525F21" w:rsidP="002526B9">
            <w:pPr>
              <w:pStyle w:val="ConsPlusNormal"/>
              <w:rPr>
                <w:szCs w:val="24"/>
                <w:lang w:val="en-US"/>
              </w:rPr>
            </w:pPr>
            <w:r w:rsidRPr="00B06A42">
              <w:rPr>
                <w:szCs w:val="24"/>
              </w:rPr>
              <w:t>01 августа 1988</w:t>
            </w:r>
          </w:p>
        </w:tc>
      </w:tr>
      <w:tr w:rsidR="00525F21" w:rsidRPr="00B06A42" w:rsidTr="002526B9">
        <w:trPr>
          <w:trHeight w:val="1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Единая энергетическая система и изолированно работающие энергосистемы. Электрические сети. Паспорт воздушных линий электропередачи напряжением 35 кВ и выше</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58087–2018</w:t>
            </w:r>
          </w:p>
        </w:tc>
        <w:tc>
          <w:tcPr>
            <w:tcW w:w="746" w:type="pct"/>
          </w:tcPr>
          <w:p w:rsidR="00525F21" w:rsidRPr="00B06A42" w:rsidRDefault="00525F21" w:rsidP="002526B9">
            <w:pPr>
              <w:pStyle w:val="ConsPlusNormal"/>
              <w:rPr>
                <w:szCs w:val="24"/>
              </w:rPr>
            </w:pPr>
            <w:r w:rsidRPr="00B06A42">
              <w:rPr>
                <w:szCs w:val="24"/>
              </w:rPr>
              <w:t>20 марта 2018</w:t>
            </w:r>
          </w:p>
        </w:tc>
        <w:tc>
          <w:tcPr>
            <w:tcW w:w="750" w:type="pct"/>
            <w:shd w:val="clear" w:color="auto" w:fill="auto"/>
          </w:tcPr>
          <w:p w:rsidR="00525F21" w:rsidRPr="00B06A42" w:rsidRDefault="00525F21" w:rsidP="002526B9">
            <w:pPr>
              <w:pStyle w:val="ConsPlusNormal"/>
              <w:rPr>
                <w:szCs w:val="24"/>
              </w:rPr>
            </w:pPr>
            <w:r w:rsidRPr="00B06A42">
              <w:rPr>
                <w:szCs w:val="24"/>
              </w:rPr>
              <w:t>20 марта 2018</w:t>
            </w:r>
          </w:p>
        </w:tc>
        <w:tc>
          <w:tcPr>
            <w:tcW w:w="732" w:type="pct"/>
            <w:shd w:val="clear" w:color="auto" w:fill="auto"/>
          </w:tcPr>
          <w:p w:rsidR="00525F21" w:rsidRPr="00B06A42" w:rsidRDefault="00525F21" w:rsidP="002526B9">
            <w:pPr>
              <w:pStyle w:val="ConsPlusNormal"/>
            </w:pPr>
            <w:r w:rsidRPr="00B06A42">
              <w:rPr>
                <w:szCs w:val="24"/>
              </w:rPr>
              <w:t>В целом</w:t>
            </w:r>
            <w:r w:rsidRPr="00B06A42">
              <w:rPr>
                <w:szCs w:val="24"/>
              </w:rPr>
              <w:br/>
              <w:t>(</w:t>
            </w:r>
            <w:r w:rsidRPr="00B06A42">
              <w:rPr>
                <w:i/>
                <w:szCs w:val="24"/>
              </w:rPr>
              <w:t>ст. 5 НПА</w:t>
            </w: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Приказ Минэнерго России от 17.03.2020 N 192 "О внесении изменений в методику оценки технического состояния основного технологического оборудования и линий электропередачи электрических станций и электрических сетей, утвержденную приказом Минэнерго России от 26 июля 2017 г. N 676"</w:t>
            </w:r>
          </w:p>
        </w:tc>
        <w:tc>
          <w:tcPr>
            <w:tcW w:w="750" w:type="pct"/>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декабря 2018</w:t>
            </w:r>
          </w:p>
        </w:tc>
      </w:tr>
      <w:tr w:rsidR="00525F21" w:rsidRPr="00B06A42" w:rsidTr="002526B9">
        <w:trPr>
          <w:trHeight w:val="105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Чеснок семенной. Сортовые и посевные качества. Общие технические условия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30106-94</w:t>
            </w:r>
          </w:p>
        </w:tc>
        <w:tc>
          <w:tcPr>
            <w:tcW w:w="746" w:type="pct"/>
            <w:vMerge w:val="restart"/>
          </w:tcPr>
          <w:p w:rsidR="00525F21" w:rsidRPr="00B06A42" w:rsidRDefault="00525F21" w:rsidP="002526B9">
            <w:pPr>
              <w:pStyle w:val="ConsPlusNormal"/>
              <w:rPr>
                <w:szCs w:val="24"/>
              </w:rPr>
            </w:pPr>
            <w:r w:rsidRPr="00B06A42">
              <w:t>30 января 1995</w:t>
            </w:r>
          </w:p>
        </w:tc>
        <w:tc>
          <w:tcPr>
            <w:tcW w:w="750" w:type="pct"/>
            <w:vMerge w:val="restart"/>
            <w:shd w:val="clear" w:color="auto" w:fill="auto"/>
          </w:tcPr>
          <w:p w:rsidR="00525F21" w:rsidRPr="00B06A42" w:rsidRDefault="00525F21" w:rsidP="002526B9">
            <w:pPr>
              <w:pStyle w:val="ConsPlusNormal"/>
              <w:rPr>
                <w:szCs w:val="24"/>
              </w:rPr>
            </w:pPr>
            <w:r w:rsidRPr="00B06A42">
              <w:t>30 января 1995</w:t>
            </w:r>
          </w:p>
        </w:tc>
        <w:tc>
          <w:tcPr>
            <w:tcW w:w="732" w:type="pct"/>
          </w:tcPr>
          <w:p w:rsidR="00525F21" w:rsidRPr="00B06A42" w:rsidRDefault="00525F21" w:rsidP="002526B9">
            <w:pPr>
              <w:pStyle w:val="ConsPlusNormal"/>
            </w:pPr>
            <w:r w:rsidRPr="00B06A42">
              <w:t xml:space="preserve">В целом </w:t>
            </w:r>
            <w:r w:rsidRPr="00B06A42">
              <w:rPr>
                <w:i/>
              </w:rPr>
              <w:t>(Приложение 7 НПА)</w:t>
            </w:r>
          </w:p>
        </w:tc>
        <w:tc>
          <w:tcPr>
            <w:tcW w:w="768" w:type="pct"/>
            <w:tcBorders>
              <w:top w:val="nil"/>
            </w:tcBorders>
            <w:shd w:val="clear" w:color="auto" w:fill="auto"/>
          </w:tcPr>
          <w:p w:rsidR="00525F21" w:rsidRPr="00B06A42" w:rsidRDefault="00525F21" w:rsidP="002526B9">
            <w:pPr>
              <w:pStyle w:val="ConsPlusNormal"/>
            </w:pPr>
            <w:r w:rsidRPr="00B06A42">
              <w:t>Постановление Правительства РФ от 26.11.2020 N 1932 (ред. от 26.11.2021)</w:t>
            </w:r>
          </w:p>
          <w:p w:rsidR="00525F21" w:rsidRPr="00B06A42" w:rsidRDefault="00525F21" w:rsidP="002526B9">
            <w:pPr>
              <w:pStyle w:val="ConsPlusNormal"/>
              <w:rPr>
                <w:szCs w:val="24"/>
              </w:rPr>
            </w:pPr>
            <w:r w:rsidRPr="00B06A42">
              <w:t xml:space="preserve">"О внесении изменений в приложения N 7 и 8 к Государственной </w:t>
            </w:r>
            <w:r w:rsidRPr="00B06A42">
              <w:lastRenderedPageBreak/>
              <w:t>программе развития сельского хозяйства и регулирования рынков сельскохозяйственной продукции, сырья и продовольствия"</w:t>
            </w:r>
          </w:p>
        </w:tc>
        <w:tc>
          <w:tcPr>
            <w:tcW w:w="750" w:type="pct"/>
            <w:vMerge w:val="restart"/>
          </w:tcPr>
          <w:p w:rsidR="00525F21" w:rsidRPr="00B06A42" w:rsidRDefault="00525F21" w:rsidP="002526B9">
            <w:pPr>
              <w:pStyle w:val="ConsPlusNormal"/>
            </w:pPr>
            <w:r w:rsidRPr="00B06A42">
              <w:lastRenderedPageBreak/>
              <w:t>Дата введения в действие:</w:t>
            </w:r>
            <w:r w:rsidRPr="00B06A42">
              <w:br/>
              <w:t>01 января 1996</w:t>
            </w: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 Изменений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30.11.2019 N 1573 (ред. от 26.11.2021)</w:t>
            </w:r>
          </w:p>
          <w:p w:rsidR="00525F21" w:rsidRPr="00B06A42" w:rsidRDefault="00525F21" w:rsidP="002526B9">
            <w:pPr>
              <w:pStyle w:val="ConsPlusNormal"/>
              <w:rPr>
                <w:szCs w:val="24"/>
              </w:rPr>
            </w:pPr>
            <w:r w:rsidRPr="00B06A42">
              <w:rPr>
                <w:szCs w:val="24"/>
              </w:rPr>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w:t>
            </w:r>
          </w:p>
        </w:tc>
        <w:tc>
          <w:tcPr>
            <w:tcW w:w="750" w:type="pct"/>
            <w:vMerge/>
          </w:tcPr>
          <w:p w:rsidR="00525F21" w:rsidRPr="00B06A42" w:rsidRDefault="00525F21" w:rsidP="002526B9">
            <w:pPr>
              <w:pStyle w:val="ConsPlusNormal"/>
            </w:pP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контроле (надзоре) в области семеноводства в отношении семян сельскохозяйственных растений"</w:t>
            </w:r>
          </w:p>
        </w:tc>
        <w:tc>
          <w:tcPr>
            <w:tcW w:w="750" w:type="pct"/>
            <w:vMerge/>
          </w:tcPr>
          <w:p w:rsidR="00525F21" w:rsidRPr="00B06A42" w:rsidRDefault="00525F21" w:rsidP="002526B9">
            <w:pPr>
              <w:pStyle w:val="ConsPlusNormal"/>
            </w:pP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ст.6 Приложения 7, ст.6 Приложения 8 НПА</w:t>
            </w:r>
            <w:r w:rsidRPr="00B06A42">
              <w:rPr>
                <w:szCs w:val="24"/>
              </w:rPr>
              <w:t>)</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31.03.2020 N 375</w:t>
            </w:r>
          </w:p>
          <w:p w:rsidR="00525F21" w:rsidRPr="00B06A42" w:rsidRDefault="00525F21" w:rsidP="002526B9">
            <w:pPr>
              <w:pStyle w:val="ConsPlusNormal"/>
              <w:rPr>
                <w:szCs w:val="24"/>
              </w:rPr>
            </w:pPr>
            <w:r w:rsidRPr="00B06A42">
              <w:rPr>
                <w:szCs w:val="24"/>
              </w:rPr>
              <w:t>(ред. от 02.09.2021)</w:t>
            </w:r>
          </w:p>
        </w:tc>
        <w:tc>
          <w:tcPr>
            <w:tcW w:w="750" w:type="pct"/>
            <w:vMerge/>
          </w:tcPr>
          <w:p w:rsidR="00525F21" w:rsidRPr="00B06A42" w:rsidRDefault="00525F21" w:rsidP="002526B9">
            <w:pPr>
              <w:pStyle w:val="ConsPlusNormal"/>
            </w:pPr>
          </w:p>
        </w:tc>
      </w:tr>
      <w:tr w:rsidR="00525F21" w:rsidRPr="00B06A42" w:rsidTr="002526B9">
        <w:trPr>
          <w:trHeight w:val="105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Посадочный материал плодовых, ягодных, субтропических, орехоплодных, цитрусовых культур и чая. Технические условия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53135-2008</w:t>
            </w:r>
          </w:p>
        </w:tc>
        <w:tc>
          <w:tcPr>
            <w:tcW w:w="746" w:type="pct"/>
            <w:vMerge w:val="restart"/>
          </w:tcPr>
          <w:p w:rsidR="00525F21" w:rsidRPr="00B06A42" w:rsidRDefault="00525F21" w:rsidP="002526B9">
            <w:pPr>
              <w:pStyle w:val="ConsPlusNormal"/>
              <w:rPr>
                <w:szCs w:val="24"/>
                <w:lang w:val="en-US"/>
              </w:rPr>
            </w:pPr>
            <w:r w:rsidRPr="00B06A42">
              <w:rPr>
                <w:szCs w:val="24"/>
              </w:rPr>
              <w:t>18 декабря 2008</w:t>
            </w:r>
          </w:p>
        </w:tc>
        <w:tc>
          <w:tcPr>
            <w:tcW w:w="750" w:type="pct"/>
            <w:vMerge w:val="restart"/>
            <w:shd w:val="clear" w:color="auto" w:fill="auto"/>
          </w:tcPr>
          <w:p w:rsidR="00525F21" w:rsidRPr="00B06A42" w:rsidRDefault="00525F21" w:rsidP="002526B9">
            <w:pPr>
              <w:pStyle w:val="ConsPlusNormal"/>
              <w:rPr>
                <w:szCs w:val="24"/>
                <w:lang w:val="en-US"/>
              </w:rPr>
            </w:pPr>
            <w:r w:rsidRPr="00B06A42">
              <w:rPr>
                <w:szCs w:val="24"/>
              </w:rPr>
              <w:t>18 декабря 2008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pPr>
            <w:r w:rsidRPr="00B06A42">
              <w:rPr>
                <w:i/>
                <w:szCs w:val="24"/>
              </w:rPr>
              <w:t>(пункт 6 Приложения 8)</w:t>
            </w:r>
          </w:p>
        </w:tc>
        <w:tc>
          <w:tcPr>
            <w:tcW w:w="768" w:type="pct"/>
            <w:tcBorders>
              <w:top w:val="nil"/>
            </w:tcBorders>
            <w:shd w:val="clear" w:color="auto" w:fill="auto"/>
          </w:tcPr>
          <w:p w:rsidR="00525F21" w:rsidRPr="00B06A42" w:rsidRDefault="00525F21" w:rsidP="002526B9">
            <w:pPr>
              <w:pStyle w:val="ConsPlusNormal"/>
              <w:rPr>
                <w:bCs/>
              </w:rPr>
            </w:pPr>
            <w:r w:rsidRPr="00B06A42">
              <w:rPr>
                <w:bCs/>
              </w:rPr>
              <w:t>Постановление Правительства РФ от 14.07.2012 N 717</w:t>
            </w:r>
          </w:p>
          <w:p w:rsidR="00525F21" w:rsidRPr="00B06A42" w:rsidRDefault="00525F21" w:rsidP="002526B9">
            <w:pPr>
              <w:pStyle w:val="ConsPlusNormal"/>
              <w:rPr>
                <w:bCs/>
              </w:rPr>
            </w:pPr>
            <w:r w:rsidRPr="00B06A42">
              <w:rPr>
                <w:bCs/>
              </w:rPr>
              <w:t>(ред. от 26.11.2021)</w:t>
            </w:r>
          </w:p>
          <w:p w:rsidR="00525F21" w:rsidRPr="00B06A42" w:rsidRDefault="00525F21" w:rsidP="002526B9">
            <w:pPr>
              <w:pStyle w:val="ConsPlusNormal"/>
              <w:rPr>
                <w:szCs w:val="24"/>
              </w:rPr>
            </w:pPr>
            <w:r w:rsidRPr="00B06A42">
              <w:rPr>
                <w:bCs/>
              </w:rPr>
              <w:t>"О Государственной программе развития сельского хозяйства и регулирования рынков сельскохозяйственно</w:t>
            </w:r>
            <w:r w:rsidRPr="00B06A42">
              <w:rPr>
                <w:bCs/>
              </w:rPr>
              <w:lastRenderedPageBreak/>
              <w:t>й продукции, сырья и продовольствия"</w:t>
            </w:r>
          </w:p>
        </w:tc>
        <w:tc>
          <w:tcPr>
            <w:tcW w:w="750" w:type="pct"/>
            <w:vMerge w:val="restart"/>
          </w:tcPr>
          <w:p w:rsidR="00525F21" w:rsidRPr="00B06A42" w:rsidRDefault="00525F21" w:rsidP="002526B9">
            <w:pPr>
              <w:pStyle w:val="ConsPlusNormal"/>
              <w:rPr>
                <w:szCs w:val="24"/>
              </w:rPr>
            </w:pPr>
            <w:r w:rsidRPr="00B06A42">
              <w:lastRenderedPageBreak/>
              <w:t>Дата введения в действие:</w:t>
            </w:r>
            <w:r w:rsidRPr="00B06A42">
              <w:br/>
              <w:t>01 января 2010</w:t>
            </w: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 (п.11, 22, 36 НПА)</w:t>
            </w:r>
          </w:p>
        </w:tc>
        <w:tc>
          <w:tcPr>
            <w:tcW w:w="768" w:type="pct"/>
            <w:tcBorders>
              <w:top w:val="nil"/>
            </w:tcBorders>
            <w:shd w:val="clear" w:color="auto" w:fill="auto"/>
          </w:tcPr>
          <w:p w:rsidR="00525F21" w:rsidRPr="00B06A42" w:rsidRDefault="00525F21" w:rsidP="002526B9">
            <w:pPr>
              <w:pStyle w:val="ConsPlusNormal"/>
              <w:rPr>
                <w:bCs/>
              </w:rPr>
            </w:pPr>
            <w:r w:rsidRPr="00B06A42">
              <w:rPr>
                <w:bCs/>
              </w:rPr>
              <w:t>Приказ Министерства сельского хозяйства</w:t>
            </w:r>
          </w:p>
          <w:p w:rsidR="00525F21" w:rsidRPr="00B06A42" w:rsidRDefault="00525F21" w:rsidP="002526B9">
            <w:pPr>
              <w:pStyle w:val="ConsPlusNormal"/>
              <w:rPr>
                <w:bCs/>
              </w:rPr>
            </w:pPr>
            <w:r w:rsidRPr="00B06A42">
              <w:rPr>
                <w:bCs/>
              </w:rPr>
              <w:t>Российской Федерации от 31.07.2020 n 443 </w:t>
            </w:r>
          </w:p>
          <w:p w:rsidR="00525F21" w:rsidRPr="00B06A42" w:rsidRDefault="00525F21" w:rsidP="002526B9">
            <w:pPr>
              <w:pStyle w:val="ConsPlusNormal"/>
              <w:rPr>
                <w:bCs/>
              </w:rPr>
            </w:pPr>
            <w:r w:rsidRPr="00B06A42">
              <w:rPr>
                <w:bCs/>
              </w:rPr>
              <w:t>Об утверждении порядка</w:t>
            </w:r>
          </w:p>
          <w:p w:rsidR="00525F21" w:rsidRPr="00B06A42" w:rsidRDefault="00525F21" w:rsidP="002526B9">
            <w:pPr>
              <w:pStyle w:val="ConsPlusNormal"/>
              <w:rPr>
                <w:bCs/>
              </w:rPr>
            </w:pPr>
            <w:r w:rsidRPr="00B06A42">
              <w:rPr>
                <w:bCs/>
              </w:rPr>
              <w:t>Реализации и транспортировки партий семян</w:t>
            </w:r>
          </w:p>
          <w:p w:rsidR="00525F21" w:rsidRPr="00B06A42" w:rsidRDefault="00525F21" w:rsidP="002526B9">
            <w:pPr>
              <w:pStyle w:val="ConsPlusNormal"/>
              <w:rPr>
                <w:bCs/>
              </w:rPr>
            </w:pPr>
            <w:r w:rsidRPr="00B06A42">
              <w:rPr>
                <w:bCs/>
              </w:rPr>
              <w:t>Сельскохозяйственных растений</w:t>
            </w:r>
          </w:p>
        </w:tc>
        <w:tc>
          <w:tcPr>
            <w:tcW w:w="750" w:type="pct"/>
            <w:vMerge/>
          </w:tcPr>
          <w:p w:rsidR="00525F21" w:rsidRPr="00B06A42" w:rsidRDefault="00525F21" w:rsidP="002526B9">
            <w:pPr>
              <w:pStyle w:val="ConsPlusNormal"/>
            </w:pP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ст.6 Приложения 7, ст.6 Приложение8 НПА</w:t>
            </w:r>
            <w:r w:rsidRPr="00B06A42">
              <w:rPr>
                <w:szCs w:val="24"/>
              </w:rPr>
              <w:t>)</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31.03.2020 N 375</w:t>
            </w:r>
          </w:p>
          <w:p w:rsidR="00525F21" w:rsidRPr="00B06A42" w:rsidRDefault="00525F21" w:rsidP="002526B9">
            <w:pPr>
              <w:pStyle w:val="ConsPlusNormal"/>
              <w:rPr>
                <w:szCs w:val="24"/>
              </w:rPr>
            </w:pPr>
            <w:r w:rsidRPr="00B06A42">
              <w:rPr>
                <w:szCs w:val="24"/>
              </w:rPr>
              <w:t>(ред. от 02.09.2021)</w:t>
            </w:r>
          </w:p>
        </w:tc>
        <w:tc>
          <w:tcPr>
            <w:tcW w:w="750" w:type="pct"/>
            <w:vMerge/>
          </w:tcPr>
          <w:p w:rsidR="00525F21" w:rsidRPr="00B06A42" w:rsidRDefault="00525F21" w:rsidP="002526B9">
            <w:pPr>
              <w:pStyle w:val="ConsPlusNormal"/>
            </w:pP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 xml:space="preserve">"Об утверждении Положения о федеральном государственном </w:t>
            </w:r>
            <w:r w:rsidRPr="00B06A42">
              <w:rPr>
                <w:szCs w:val="24"/>
              </w:rPr>
              <w:lastRenderedPageBreak/>
              <w:t>контроле (надзоре) в области семеноводства в отношении семян сельскохозяйственных растений"</w:t>
            </w:r>
          </w:p>
        </w:tc>
        <w:tc>
          <w:tcPr>
            <w:tcW w:w="750" w:type="pct"/>
            <w:vMerge/>
          </w:tcPr>
          <w:p w:rsidR="00525F21" w:rsidRPr="00B06A42" w:rsidRDefault="00525F21" w:rsidP="002526B9">
            <w:pPr>
              <w:pStyle w:val="ConsPlusNormal"/>
            </w:pPr>
          </w:p>
        </w:tc>
      </w:tr>
      <w:tr w:rsidR="00525F21" w:rsidRPr="00B06A42" w:rsidTr="002526B9">
        <w:trPr>
          <w:trHeight w:val="105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 Изменений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30.11.2019 N 1573 (ред. от 26.11.2021)</w:t>
            </w:r>
          </w:p>
          <w:p w:rsidR="00525F21" w:rsidRPr="00B06A42" w:rsidRDefault="00525F21" w:rsidP="002526B9">
            <w:pPr>
              <w:pStyle w:val="ConsPlusNormal"/>
              <w:rPr>
                <w:szCs w:val="24"/>
              </w:rPr>
            </w:pPr>
            <w:r w:rsidRPr="00B06A42">
              <w:rPr>
                <w:szCs w:val="24"/>
              </w:rPr>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w:t>
            </w:r>
          </w:p>
        </w:tc>
        <w:tc>
          <w:tcPr>
            <w:tcW w:w="750" w:type="pct"/>
            <w:vMerge/>
          </w:tcPr>
          <w:p w:rsidR="00525F21" w:rsidRPr="00B06A42" w:rsidRDefault="00525F21" w:rsidP="002526B9">
            <w:pPr>
              <w:pStyle w:val="ConsPlusNormal"/>
            </w:pPr>
          </w:p>
        </w:tc>
      </w:tr>
      <w:tr w:rsidR="00525F21" w:rsidRPr="00B06A42" w:rsidTr="002526B9">
        <w:trPr>
          <w:trHeight w:val="4725"/>
        </w:trPr>
        <w:tc>
          <w:tcPr>
            <w:tcW w:w="250" w:type="pct"/>
            <w:vMerge w:val="restart"/>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val="restart"/>
            <w:shd w:val="clear" w:color="auto" w:fill="auto"/>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Установки буровые комплектные для эксплуатационного и глубокого разведочного бурения. Основные параметры.</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16293-89 (СТ СЭВ 2446-88)</w:t>
            </w:r>
          </w:p>
        </w:tc>
        <w:tc>
          <w:tcPr>
            <w:tcW w:w="746" w:type="pct"/>
            <w:vMerge w:val="restart"/>
            <w:shd w:val="clear" w:color="auto" w:fill="auto"/>
          </w:tcPr>
          <w:p w:rsidR="00525F21" w:rsidRPr="00B06A42" w:rsidRDefault="00525F21" w:rsidP="002526B9">
            <w:pPr>
              <w:pStyle w:val="ConsPlusNormal"/>
              <w:rPr>
                <w:szCs w:val="24"/>
                <w:lang w:val="en-US"/>
              </w:rPr>
            </w:pPr>
            <w:r w:rsidRPr="00B06A42">
              <w:rPr>
                <w:szCs w:val="24"/>
              </w:rPr>
              <w:t>27 ноября 1989</w:t>
            </w:r>
          </w:p>
        </w:tc>
        <w:tc>
          <w:tcPr>
            <w:tcW w:w="750" w:type="pct"/>
            <w:vMerge w:val="restart"/>
            <w:shd w:val="clear" w:color="auto" w:fill="auto"/>
          </w:tcPr>
          <w:p w:rsidR="00525F21" w:rsidRPr="00B06A42" w:rsidRDefault="00525F21" w:rsidP="002526B9">
            <w:pPr>
              <w:pStyle w:val="ConsPlusNormal"/>
              <w:rPr>
                <w:szCs w:val="24"/>
                <w:lang w:val="en-US"/>
              </w:rPr>
            </w:pPr>
            <w:r w:rsidRPr="00B06A42">
              <w:rPr>
                <w:szCs w:val="24"/>
              </w:rPr>
              <w:t>27 ноября 1989</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i/>
                <w:szCs w:val="24"/>
              </w:rPr>
              <w:t>(п.3, 9 Правила , Приложение 1, Приложение 4 НПА)</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Постановление Правительства РФ от 16.11.2020 N 1834 "Об утверждении Правил предоставления в 2020 году субсидий из федерального бюджета организациям на приобретение новых буровых установок отечественного производства взамен буровых установок, сданных на утилизацию"</w:t>
            </w:r>
          </w:p>
        </w:tc>
        <w:tc>
          <w:tcPr>
            <w:tcW w:w="750" w:type="pct"/>
            <w:vMerge w:val="restart"/>
            <w:shd w:val="clear" w:color="auto" w:fill="auto"/>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января 1990</w:t>
            </w:r>
          </w:p>
        </w:tc>
      </w:tr>
      <w:tr w:rsidR="00525F21" w:rsidRPr="00B06A42" w:rsidTr="002526B9">
        <w:trPr>
          <w:trHeight w:val="4725"/>
        </w:trPr>
        <w:tc>
          <w:tcPr>
            <w:tcW w:w="250" w:type="pct"/>
            <w:vMerge/>
            <w:shd w:val="clear" w:color="auto" w:fill="auto"/>
          </w:tcPr>
          <w:p w:rsidR="00525F21" w:rsidRPr="00B06A42" w:rsidRDefault="00525F21" w:rsidP="002526B9">
            <w:pPr>
              <w:pStyle w:val="ConsPlusNormal"/>
              <w:numPr>
                <w:ilvl w:val="0"/>
                <w:numId w:val="1"/>
              </w:numPr>
              <w:ind w:left="0" w:firstLine="0"/>
              <w:rPr>
                <w:sz w:val="22"/>
              </w:rPr>
            </w:pPr>
          </w:p>
        </w:tc>
        <w:tc>
          <w:tcPr>
            <w:tcW w:w="1004" w:type="pct"/>
            <w:vMerge/>
            <w:shd w:val="clear" w:color="auto" w:fill="auto"/>
          </w:tcPr>
          <w:p w:rsidR="00525F21" w:rsidRPr="00B06A42" w:rsidRDefault="00525F21" w:rsidP="002526B9">
            <w:pPr>
              <w:widowControl w:val="0"/>
              <w:autoSpaceDE w:val="0"/>
              <w:autoSpaceDN w:val="0"/>
              <w:rPr>
                <w:rFonts w:eastAsia="Times New Roman" w:cs="Times New Roman"/>
                <w:szCs w:val="24"/>
              </w:rPr>
            </w:pPr>
          </w:p>
        </w:tc>
        <w:tc>
          <w:tcPr>
            <w:tcW w:w="746" w:type="pct"/>
            <w:vMerge/>
            <w:shd w:val="clear" w:color="auto" w:fill="auto"/>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5, пункт 2 Приложения 1, Приложение 5 НПА)</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Постановление Правительства РФ от 16.11.2021 N 1957</w:t>
            </w:r>
          </w:p>
          <w:p w:rsidR="00525F21" w:rsidRPr="00B06A42" w:rsidRDefault="00525F21" w:rsidP="002526B9">
            <w:pPr>
              <w:pStyle w:val="ConsPlusNormal"/>
            </w:pPr>
            <w:r w:rsidRPr="00B06A42">
              <w:t>"Об утверждении Правил предоставления в 2021 году субсидий из федерального бюджета организациям на возмещение части затрат на приобретение новых буровых установок взамен буровых установок, сданных на утилизацию, и приобретение новых криогенных воздухоразделительных установок взамен ликвидируемых и признании утратившим силу постановления Правительства Российской Федерации от 16 ноября 2020 г. N 1834"</w:t>
            </w:r>
          </w:p>
        </w:tc>
        <w:tc>
          <w:tcPr>
            <w:tcW w:w="750" w:type="pct"/>
            <w:vMerge/>
            <w:shd w:val="clear" w:color="auto" w:fill="auto"/>
          </w:tcPr>
          <w:p w:rsidR="00525F21" w:rsidRPr="00B06A42" w:rsidRDefault="00525F21" w:rsidP="002526B9">
            <w:pPr>
              <w:pStyle w:val="ConsPlusNormal"/>
            </w:pPr>
          </w:p>
        </w:tc>
      </w:tr>
      <w:tr w:rsidR="00525F21" w:rsidRPr="00B06A42" w:rsidTr="002526B9">
        <w:trPr>
          <w:trHeight w:val="28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Теплосчетчики для водяных систем теплоснабжения. Общие технические условия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51649-2014</w:t>
            </w:r>
          </w:p>
        </w:tc>
        <w:tc>
          <w:tcPr>
            <w:tcW w:w="746" w:type="pct"/>
          </w:tcPr>
          <w:p w:rsidR="00525F21" w:rsidRPr="00B06A42" w:rsidRDefault="00525F21" w:rsidP="002526B9">
            <w:pPr>
              <w:pStyle w:val="ConsPlusNormal"/>
              <w:rPr>
                <w:szCs w:val="24"/>
                <w:lang w:val="en-US"/>
              </w:rPr>
            </w:pPr>
            <w:r w:rsidRPr="00B06A42">
              <w:rPr>
                <w:szCs w:val="24"/>
              </w:rPr>
              <w:t>09 июля 2014</w:t>
            </w:r>
          </w:p>
        </w:tc>
        <w:tc>
          <w:tcPr>
            <w:tcW w:w="750" w:type="pct"/>
            <w:shd w:val="clear" w:color="auto" w:fill="auto"/>
          </w:tcPr>
          <w:p w:rsidR="00525F21" w:rsidRPr="00B06A42" w:rsidRDefault="00525F21" w:rsidP="002526B9">
            <w:pPr>
              <w:pStyle w:val="ConsPlusNormal"/>
              <w:rPr>
                <w:szCs w:val="24"/>
                <w:lang w:val="en-US"/>
              </w:rPr>
            </w:pPr>
            <w:r w:rsidRPr="00B06A42">
              <w:rPr>
                <w:szCs w:val="24"/>
              </w:rPr>
              <w:t>09 июля 2014</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(стр. 6.19.1, 6.19.2 Перечень НПА)</w:t>
            </w:r>
          </w:p>
        </w:tc>
        <w:tc>
          <w:tcPr>
            <w:tcW w:w="768" w:type="pct"/>
            <w:tcBorders>
              <w:bottom w:val="nil"/>
            </w:tcBorders>
            <w:shd w:val="clear" w:color="auto" w:fill="auto"/>
          </w:tcPr>
          <w:p w:rsidR="00525F21" w:rsidRPr="00B06A42" w:rsidRDefault="00525F21" w:rsidP="002526B9">
            <w:pPr>
              <w:pStyle w:val="ConsPlusNormal"/>
            </w:pPr>
            <w:r w:rsidRPr="00B06A42">
              <w:t>Постановление Правительства РФ от 16.11.2020 N 1847 "Об утверждении перечня измерений, относящихся к сфере государственного регулирования обеспечения единства измерений"</w:t>
            </w:r>
          </w:p>
        </w:tc>
        <w:tc>
          <w:tcPr>
            <w:tcW w:w="750" w:type="pct"/>
          </w:tcPr>
          <w:p w:rsidR="00525F21" w:rsidRPr="00B06A42" w:rsidRDefault="00525F21" w:rsidP="002526B9">
            <w:pPr>
              <w:pStyle w:val="ConsPlusNormal"/>
              <w:rPr>
                <w:szCs w:val="24"/>
              </w:rPr>
            </w:pPr>
            <w:r w:rsidRPr="00B06A42">
              <w:t>Дата введения в действие:</w:t>
            </w:r>
            <w:r w:rsidRPr="00B06A42">
              <w:br/>
            </w:r>
            <w:r w:rsidRPr="00B06A42">
              <w:rPr>
                <w:szCs w:val="24"/>
              </w:rPr>
              <w:t>01 сентября 2015</w:t>
            </w:r>
          </w:p>
        </w:tc>
      </w:tr>
      <w:tr w:rsidR="00525F21" w:rsidRPr="00B06A42" w:rsidTr="002526B9">
        <w:trPr>
          <w:trHeight w:val="4486"/>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Автоматизированные измерительные системы контроля и учета тепловой энергии. Общие технические условия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56942-2016</w:t>
            </w:r>
          </w:p>
        </w:tc>
        <w:tc>
          <w:tcPr>
            <w:tcW w:w="746" w:type="pct"/>
          </w:tcPr>
          <w:p w:rsidR="00525F21" w:rsidRPr="00B06A42" w:rsidRDefault="00525F21" w:rsidP="002526B9">
            <w:pPr>
              <w:pStyle w:val="ConsPlusNormal"/>
              <w:rPr>
                <w:szCs w:val="24"/>
              </w:rPr>
            </w:pPr>
            <w:r w:rsidRPr="00B06A42">
              <w:rPr>
                <w:szCs w:val="24"/>
              </w:rPr>
              <w:t>01 июня 2016</w:t>
            </w:r>
          </w:p>
        </w:tc>
        <w:tc>
          <w:tcPr>
            <w:tcW w:w="750" w:type="pct"/>
            <w:shd w:val="clear" w:color="auto" w:fill="auto"/>
          </w:tcPr>
          <w:p w:rsidR="00525F21" w:rsidRPr="00B06A42" w:rsidRDefault="00525F21" w:rsidP="002526B9">
            <w:pPr>
              <w:pStyle w:val="ConsPlusNormal"/>
              <w:rPr>
                <w:szCs w:val="24"/>
              </w:rPr>
            </w:pPr>
            <w:r w:rsidRPr="00B06A42">
              <w:rPr>
                <w:szCs w:val="24"/>
              </w:rPr>
              <w:t>01 июня 2016</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(стр. 6.19.2 Перечень НПА)</w:t>
            </w:r>
          </w:p>
        </w:tc>
        <w:tc>
          <w:tcPr>
            <w:tcW w:w="768" w:type="pct"/>
            <w:shd w:val="clear" w:color="auto" w:fill="auto"/>
          </w:tcPr>
          <w:p w:rsidR="00525F21" w:rsidRPr="00B06A42" w:rsidRDefault="00525F21" w:rsidP="002526B9">
            <w:pPr>
              <w:pStyle w:val="ConsPlusNormal"/>
            </w:pPr>
            <w:r w:rsidRPr="00B06A42">
              <w:t>Постановление Правительства РФ от 16.11.2020 N 1847 "Об утверждении перечня измерений, относящихся к сфере государственного регулирования обеспечения единства измерений"</w:t>
            </w:r>
          </w:p>
        </w:tc>
        <w:tc>
          <w:tcPr>
            <w:tcW w:w="750" w:type="pct"/>
          </w:tcPr>
          <w:p w:rsidR="00525F21" w:rsidRPr="00B06A42" w:rsidRDefault="00525F21" w:rsidP="002526B9">
            <w:pPr>
              <w:pStyle w:val="ConsPlusNormal"/>
            </w:pPr>
            <w:r w:rsidRPr="00B06A42">
              <w:t>Дата введения в действие:</w:t>
            </w:r>
            <w:r w:rsidRPr="00B06A42">
              <w:br/>
            </w:r>
            <w:r w:rsidRPr="00B06A42">
              <w:rPr>
                <w:szCs w:val="24"/>
              </w:rPr>
              <w:t>01 апреля 2017</w:t>
            </w:r>
          </w:p>
        </w:tc>
      </w:tr>
      <w:tr w:rsidR="00525F21" w:rsidRPr="00B06A42" w:rsidTr="002526B9">
        <w:trPr>
          <w:trHeight w:val="24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Заготовка стальная непрерывнолитая. Методы </w:t>
            </w:r>
            <w:r w:rsidRPr="00B06A42">
              <w:lastRenderedPageBreak/>
              <w:t>контроля и оценки макроструктуры</w:t>
            </w:r>
          </w:p>
          <w:p w:rsidR="00525F21" w:rsidRPr="00B06A42" w:rsidRDefault="00525F21" w:rsidP="002526B9">
            <w:pPr>
              <w:pStyle w:val="ConsPlusNormal"/>
            </w:pPr>
            <w:r w:rsidRPr="00B06A42">
              <w:t>ГОСТ Р 58228-2018</w:t>
            </w:r>
          </w:p>
        </w:tc>
        <w:tc>
          <w:tcPr>
            <w:tcW w:w="746" w:type="pct"/>
          </w:tcPr>
          <w:p w:rsidR="00525F21" w:rsidRPr="00B06A42" w:rsidRDefault="00525F21" w:rsidP="002526B9">
            <w:pPr>
              <w:pStyle w:val="ConsPlusNormal"/>
              <w:rPr>
                <w:szCs w:val="24"/>
              </w:rPr>
            </w:pPr>
            <w:r w:rsidRPr="00B06A42">
              <w:rPr>
                <w:szCs w:val="24"/>
              </w:rPr>
              <w:lastRenderedPageBreak/>
              <w:t>19 сентября 2018</w:t>
            </w:r>
          </w:p>
        </w:tc>
        <w:tc>
          <w:tcPr>
            <w:tcW w:w="750" w:type="pct"/>
          </w:tcPr>
          <w:p w:rsidR="00525F21" w:rsidRPr="00B06A42" w:rsidRDefault="00525F21" w:rsidP="002526B9">
            <w:pPr>
              <w:pStyle w:val="ConsPlusNormal"/>
              <w:rPr>
                <w:szCs w:val="24"/>
              </w:rPr>
            </w:pPr>
            <w:r w:rsidRPr="00B06A42">
              <w:rPr>
                <w:szCs w:val="24"/>
              </w:rPr>
              <w:t>19 сентября 2018</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 НПА)</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 xml:space="preserve">Распоряжение ПП РФ от 28.11.2020 № </w:t>
            </w:r>
            <w:r w:rsidRPr="00B06A42">
              <w:rPr>
                <w:szCs w:val="24"/>
              </w:rPr>
              <w:lastRenderedPageBreak/>
              <w:t>3143-р</w:t>
            </w:r>
          </w:p>
        </w:tc>
        <w:tc>
          <w:tcPr>
            <w:tcW w:w="750" w:type="pct"/>
          </w:tcPr>
          <w:p w:rsidR="00525F21" w:rsidRPr="00B06A42" w:rsidRDefault="00525F21" w:rsidP="002526B9">
            <w:pPr>
              <w:pStyle w:val="ConsPlusNormal"/>
              <w:rPr>
                <w:szCs w:val="24"/>
              </w:rPr>
            </w:pPr>
            <w:r w:rsidRPr="00B06A42">
              <w:rPr>
                <w:szCs w:val="24"/>
              </w:rPr>
              <w:lastRenderedPageBreak/>
              <w:t>01 марта 2019</w:t>
            </w:r>
          </w:p>
        </w:tc>
      </w:tr>
      <w:tr w:rsidR="00525F21" w:rsidRPr="00B06A42" w:rsidTr="002526B9">
        <w:trPr>
          <w:trHeight w:val="249"/>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 xml:space="preserve">Нержавеющие стали и сплавы коррозионно-стойкие, жаростойкие и жаропрочные. Марки </w:t>
            </w:r>
          </w:p>
          <w:p w:rsidR="00525F21" w:rsidRPr="00B06A42" w:rsidRDefault="00525F21" w:rsidP="002526B9">
            <w:pPr>
              <w:pStyle w:val="ConsPlusNormal"/>
              <w:rPr>
                <w:szCs w:val="24"/>
              </w:rPr>
            </w:pPr>
            <w:r w:rsidRPr="00B06A42">
              <w:t>ГОСТ 5632-2014</w:t>
            </w:r>
          </w:p>
        </w:tc>
        <w:tc>
          <w:tcPr>
            <w:tcW w:w="746" w:type="pct"/>
            <w:vMerge w:val="restart"/>
          </w:tcPr>
          <w:p w:rsidR="00525F21" w:rsidRPr="00B06A42" w:rsidRDefault="00525F21" w:rsidP="002526B9">
            <w:pPr>
              <w:pStyle w:val="ConsPlusNormal"/>
              <w:rPr>
                <w:szCs w:val="24"/>
              </w:rPr>
            </w:pPr>
            <w:r w:rsidRPr="00B06A42">
              <w:rPr>
                <w:szCs w:val="24"/>
              </w:rPr>
              <w:t>24 октября 2014</w:t>
            </w:r>
          </w:p>
        </w:tc>
        <w:tc>
          <w:tcPr>
            <w:tcW w:w="750" w:type="pct"/>
            <w:vMerge w:val="restart"/>
          </w:tcPr>
          <w:p w:rsidR="00525F21" w:rsidRPr="00B06A42" w:rsidRDefault="00525F21" w:rsidP="002526B9">
            <w:pPr>
              <w:pStyle w:val="ConsPlusNormal"/>
              <w:rPr>
                <w:szCs w:val="24"/>
              </w:rPr>
            </w:pPr>
            <w:r w:rsidRPr="00B06A42">
              <w:rPr>
                <w:szCs w:val="24"/>
              </w:rPr>
              <w:t>24 октября 2014</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 НПА)</w:t>
            </w:r>
          </w:p>
        </w:tc>
        <w:tc>
          <w:tcPr>
            <w:tcW w:w="768" w:type="pct"/>
            <w:vMerge w:val="restart"/>
            <w:shd w:val="clear" w:color="auto" w:fill="auto"/>
          </w:tcPr>
          <w:p w:rsidR="00525F21" w:rsidRPr="00B06A42" w:rsidRDefault="00525F21" w:rsidP="002526B9">
            <w:pPr>
              <w:pStyle w:val="ConsPlusNormal"/>
              <w:rPr>
                <w:szCs w:val="24"/>
              </w:rPr>
            </w:pPr>
            <w:r w:rsidRPr="00B06A42">
              <w:rPr>
                <w:szCs w:val="24"/>
              </w:rPr>
              <w:t>Распоряжение ПП РФ от 28.11.2020 № 3143-р</w:t>
            </w:r>
          </w:p>
        </w:tc>
        <w:tc>
          <w:tcPr>
            <w:tcW w:w="750" w:type="pct"/>
          </w:tcPr>
          <w:p w:rsidR="00525F21" w:rsidRPr="00B06A42" w:rsidRDefault="00525F21" w:rsidP="002526B9">
            <w:pPr>
              <w:pStyle w:val="ConsPlusNormal"/>
              <w:rPr>
                <w:szCs w:val="24"/>
              </w:rPr>
            </w:pPr>
          </w:p>
        </w:tc>
      </w:tr>
      <w:tr w:rsidR="00525F21" w:rsidRPr="00B06A42" w:rsidTr="002526B9">
        <w:trPr>
          <w:trHeight w:val="249"/>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vMerge/>
            <w:tcBorders>
              <w:bottom w:val="nil"/>
            </w:tcBorders>
            <w:shd w:val="clear" w:color="auto" w:fill="auto"/>
          </w:tcPr>
          <w:p w:rsidR="00525F21" w:rsidRPr="00B06A42" w:rsidRDefault="00525F21" w:rsidP="002526B9">
            <w:pPr>
              <w:pStyle w:val="ConsPlusNormal"/>
              <w:rPr>
                <w:szCs w:val="24"/>
              </w:rPr>
            </w:pPr>
          </w:p>
        </w:tc>
        <w:tc>
          <w:tcPr>
            <w:tcW w:w="750" w:type="pct"/>
          </w:tcPr>
          <w:p w:rsidR="00525F21" w:rsidRPr="00B06A42" w:rsidRDefault="00525F21" w:rsidP="002526B9">
            <w:pPr>
              <w:pStyle w:val="ConsPlusNormal"/>
              <w:rPr>
                <w:szCs w:val="24"/>
              </w:rPr>
            </w:pPr>
            <w:r w:rsidRPr="00B06A42">
              <w:rPr>
                <w:szCs w:val="24"/>
              </w:rPr>
              <w:t>01 января 2015</w:t>
            </w:r>
          </w:p>
        </w:tc>
      </w:tr>
      <w:tr w:rsidR="00525F21" w:rsidRPr="00B06A42" w:rsidTr="002526B9">
        <w:trPr>
          <w:trHeight w:val="24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Сплавы прецизионные. Марки ГОСТ 10994-74</w:t>
            </w:r>
          </w:p>
        </w:tc>
        <w:tc>
          <w:tcPr>
            <w:tcW w:w="746" w:type="pct"/>
          </w:tcPr>
          <w:p w:rsidR="00525F21" w:rsidRPr="00B06A42" w:rsidRDefault="00525F21" w:rsidP="002526B9">
            <w:pPr>
              <w:pStyle w:val="ConsPlusNormal"/>
              <w:rPr>
                <w:szCs w:val="24"/>
              </w:rPr>
            </w:pPr>
            <w:r w:rsidRPr="00B06A42">
              <w:rPr>
                <w:szCs w:val="24"/>
              </w:rPr>
              <w:t>17 января 1974</w:t>
            </w:r>
          </w:p>
        </w:tc>
        <w:tc>
          <w:tcPr>
            <w:tcW w:w="750" w:type="pct"/>
          </w:tcPr>
          <w:p w:rsidR="00525F21" w:rsidRPr="00B06A42" w:rsidRDefault="00525F21" w:rsidP="002526B9">
            <w:pPr>
              <w:pStyle w:val="ConsPlusNormal"/>
              <w:rPr>
                <w:szCs w:val="24"/>
              </w:rPr>
            </w:pPr>
            <w:r w:rsidRPr="00B06A42">
              <w:rPr>
                <w:szCs w:val="24"/>
              </w:rPr>
              <w:t>17 января 1974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1975</w:t>
            </w:r>
          </w:p>
        </w:tc>
      </w:tr>
      <w:tr w:rsidR="00525F21" w:rsidRPr="00B06A42" w:rsidTr="002526B9">
        <w:trPr>
          <w:trHeight w:val="24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Металлопродукция из жаростойкой стали. Технические условия</w:t>
            </w:r>
          </w:p>
          <w:p w:rsidR="00525F21" w:rsidRPr="00B06A42" w:rsidRDefault="00525F21" w:rsidP="002526B9">
            <w:pPr>
              <w:pStyle w:val="ConsPlusNormal"/>
            </w:pPr>
            <w:r w:rsidRPr="00B06A42">
              <w:t>ГОСТ Р 54908-2012 (ИСО 4955:2005)</w:t>
            </w:r>
          </w:p>
        </w:tc>
        <w:tc>
          <w:tcPr>
            <w:tcW w:w="746" w:type="pct"/>
          </w:tcPr>
          <w:p w:rsidR="00525F21" w:rsidRPr="00B06A42" w:rsidRDefault="00525F21" w:rsidP="002526B9">
            <w:pPr>
              <w:pStyle w:val="ConsPlusNormal"/>
              <w:rPr>
                <w:szCs w:val="24"/>
              </w:rPr>
            </w:pPr>
            <w:r w:rsidRPr="00B06A42">
              <w:rPr>
                <w:szCs w:val="24"/>
              </w:rPr>
              <w:t>01 июня 2012</w:t>
            </w:r>
          </w:p>
        </w:tc>
        <w:tc>
          <w:tcPr>
            <w:tcW w:w="750" w:type="pct"/>
          </w:tcPr>
          <w:p w:rsidR="00525F21" w:rsidRPr="00B06A42" w:rsidRDefault="00525F21" w:rsidP="002526B9">
            <w:pPr>
              <w:pStyle w:val="ConsPlusNormal"/>
              <w:rPr>
                <w:szCs w:val="24"/>
              </w:rPr>
            </w:pPr>
            <w:r w:rsidRPr="00B06A42">
              <w:rPr>
                <w:szCs w:val="24"/>
              </w:rPr>
              <w:t>01 июня 2012</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октября 2012</w:t>
            </w:r>
          </w:p>
        </w:tc>
      </w:tr>
      <w:tr w:rsidR="00525F21" w:rsidRPr="00B06A42" w:rsidTr="002526B9">
        <w:trPr>
          <w:trHeight w:val="24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Прокат листовой горячекатаный. Сортамент</w:t>
            </w:r>
          </w:p>
          <w:p w:rsidR="00525F21" w:rsidRPr="00B06A42" w:rsidRDefault="00525F21" w:rsidP="002526B9">
            <w:pPr>
              <w:pStyle w:val="ConsPlusNormal"/>
            </w:pPr>
            <w:r w:rsidRPr="00B06A42">
              <w:t>ГОСТ 19903-2015</w:t>
            </w:r>
          </w:p>
        </w:tc>
        <w:tc>
          <w:tcPr>
            <w:tcW w:w="746" w:type="pct"/>
          </w:tcPr>
          <w:p w:rsidR="00525F21" w:rsidRPr="00B06A42" w:rsidRDefault="00525F21" w:rsidP="002526B9">
            <w:pPr>
              <w:pStyle w:val="ConsPlusNormal"/>
              <w:rPr>
                <w:szCs w:val="24"/>
              </w:rPr>
            </w:pPr>
            <w:r w:rsidRPr="00B06A42">
              <w:rPr>
                <w:szCs w:val="24"/>
              </w:rPr>
              <w:t>07 апреля 2016</w:t>
            </w:r>
          </w:p>
        </w:tc>
        <w:tc>
          <w:tcPr>
            <w:tcW w:w="750" w:type="pct"/>
          </w:tcPr>
          <w:p w:rsidR="00525F21" w:rsidRPr="00B06A42" w:rsidRDefault="00525F21" w:rsidP="002526B9">
            <w:pPr>
              <w:pStyle w:val="ConsPlusNormal"/>
              <w:rPr>
                <w:szCs w:val="24"/>
              </w:rPr>
            </w:pPr>
            <w:r w:rsidRPr="00B06A42">
              <w:rPr>
                <w:szCs w:val="24"/>
              </w:rPr>
              <w:t>07 апреля 2016</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сентября 2016</w:t>
            </w:r>
          </w:p>
        </w:tc>
      </w:tr>
      <w:tr w:rsidR="00525F21" w:rsidRPr="00B06A42" w:rsidTr="002526B9">
        <w:trPr>
          <w:trHeight w:val="24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Прокат листовой холоднокатаный. Сортамент</w:t>
            </w:r>
          </w:p>
          <w:p w:rsidR="00525F21" w:rsidRPr="00B06A42" w:rsidRDefault="00525F21" w:rsidP="002526B9">
            <w:pPr>
              <w:pStyle w:val="ConsPlusNormal"/>
            </w:pPr>
            <w:r w:rsidRPr="00B06A42">
              <w:t>ГОСТ 19904-90</w:t>
            </w:r>
          </w:p>
        </w:tc>
        <w:tc>
          <w:tcPr>
            <w:tcW w:w="746" w:type="pct"/>
          </w:tcPr>
          <w:p w:rsidR="00525F21" w:rsidRPr="00B06A42" w:rsidRDefault="00525F21" w:rsidP="002526B9">
            <w:pPr>
              <w:pStyle w:val="ConsPlusNormal"/>
              <w:rPr>
                <w:szCs w:val="24"/>
              </w:rPr>
            </w:pPr>
            <w:r w:rsidRPr="00B06A42">
              <w:rPr>
                <w:szCs w:val="24"/>
              </w:rPr>
              <w:t>28 марта 1990</w:t>
            </w:r>
          </w:p>
        </w:tc>
        <w:tc>
          <w:tcPr>
            <w:tcW w:w="750" w:type="pct"/>
          </w:tcPr>
          <w:p w:rsidR="00525F21" w:rsidRPr="00B06A42" w:rsidRDefault="00525F21" w:rsidP="002526B9">
            <w:pPr>
              <w:pStyle w:val="ConsPlusNormal"/>
              <w:rPr>
                <w:szCs w:val="24"/>
              </w:rPr>
            </w:pPr>
            <w:r w:rsidRPr="00B06A42">
              <w:rPr>
                <w:szCs w:val="24"/>
              </w:rPr>
              <w:t>28 марта 1990</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1991</w:t>
            </w:r>
          </w:p>
        </w:tc>
      </w:tr>
      <w:tr w:rsidR="00525F21" w:rsidRPr="00B06A42" w:rsidTr="002526B9">
        <w:trPr>
          <w:trHeight w:val="135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Сталь толстолистовая коррозионно-стойкая, жаростойкая и жаропрочная. Технические условия</w:t>
            </w:r>
          </w:p>
          <w:p w:rsidR="00525F21" w:rsidRPr="00B06A42" w:rsidRDefault="00525F21" w:rsidP="002526B9">
            <w:pPr>
              <w:pStyle w:val="ConsPlusNormal"/>
            </w:pPr>
            <w:r w:rsidRPr="00B06A42">
              <w:t>ГОСТ 7350-77</w:t>
            </w:r>
          </w:p>
        </w:tc>
        <w:tc>
          <w:tcPr>
            <w:tcW w:w="746" w:type="pct"/>
          </w:tcPr>
          <w:p w:rsidR="00525F21" w:rsidRPr="00B06A42" w:rsidRDefault="00525F21" w:rsidP="002526B9">
            <w:pPr>
              <w:pStyle w:val="ConsPlusNormal"/>
              <w:rPr>
                <w:szCs w:val="24"/>
              </w:rPr>
            </w:pPr>
            <w:r w:rsidRPr="00B06A42">
              <w:rPr>
                <w:szCs w:val="24"/>
              </w:rPr>
              <w:t>21 июля 1977</w:t>
            </w:r>
          </w:p>
        </w:tc>
        <w:tc>
          <w:tcPr>
            <w:tcW w:w="750" w:type="pct"/>
          </w:tcPr>
          <w:p w:rsidR="00525F21" w:rsidRPr="00B06A42" w:rsidRDefault="00525F21" w:rsidP="002526B9">
            <w:pPr>
              <w:pStyle w:val="ConsPlusNormal"/>
              <w:rPr>
                <w:szCs w:val="24"/>
              </w:rPr>
            </w:pPr>
            <w:r w:rsidRPr="00B06A42">
              <w:rPr>
                <w:szCs w:val="24"/>
              </w:rPr>
              <w:t>21 июля 1977</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45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Прокат тонколистовой коррозионно-стойкий, жаростойкий и жаропрочный. Технические условия</w:t>
            </w:r>
          </w:p>
          <w:p w:rsidR="00525F21" w:rsidRPr="00B06A42" w:rsidRDefault="00525F21" w:rsidP="002526B9">
            <w:pPr>
              <w:pStyle w:val="ConsPlusNormal"/>
            </w:pPr>
            <w:r w:rsidRPr="00B06A42">
              <w:t>ГОСТ 5582-75</w:t>
            </w:r>
          </w:p>
        </w:tc>
        <w:tc>
          <w:tcPr>
            <w:tcW w:w="746" w:type="pct"/>
          </w:tcPr>
          <w:p w:rsidR="00525F21" w:rsidRPr="00B06A42" w:rsidRDefault="00525F21" w:rsidP="002526B9">
            <w:pPr>
              <w:pStyle w:val="ConsPlusNormal"/>
              <w:rPr>
                <w:szCs w:val="24"/>
              </w:rPr>
            </w:pPr>
            <w:r w:rsidRPr="00B06A42">
              <w:rPr>
                <w:szCs w:val="24"/>
              </w:rPr>
              <w:t>19 декабря 1975</w:t>
            </w:r>
          </w:p>
        </w:tc>
        <w:tc>
          <w:tcPr>
            <w:tcW w:w="750" w:type="pct"/>
          </w:tcPr>
          <w:p w:rsidR="00525F21" w:rsidRPr="00B06A42" w:rsidRDefault="00525F21" w:rsidP="002526B9">
            <w:pPr>
              <w:pStyle w:val="ConsPlusNormal"/>
              <w:rPr>
                <w:szCs w:val="24"/>
              </w:rPr>
            </w:pPr>
            <w:r w:rsidRPr="00B06A42">
              <w:rPr>
                <w:szCs w:val="24"/>
              </w:rPr>
              <w:t>19 декабря 1975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1977</w:t>
            </w:r>
          </w:p>
        </w:tc>
      </w:tr>
      <w:tr w:rsidR="00525F21" w:rsidRPr="00B06A42" w:rsidTr="002526B9">
        <w:trPr>
          <w:trHeight w:val="145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Прокат листовой из коррозионно-стойких, жаростойких и жаропрочных сплавов. Технические условия</w:t>
            </w:r>
          </w:p>
          <w:p w:rsidR="00525F21" w:rsidRPr="00B06A42" w:rsidRDefault="00525F21" w:rsidP="002526B9">
            <w:pPr>
              <w:pStyle w:val="ConsPlusNormal"/>
            </w:pPr>
            <w:r w:rsidRPr="00B06A42">
              <w:t>ГОСТ 24982-81</w:t>
            </w:r>
          </w:p>
        </w:tc>
        <w:tc>
          <w:tcPr>
            <w:tcW w:w="746" w:type="pct"/>
          </w:tcPr>
          <w:p w:rsidR="00525F21" w:rsidRPr="00B06A42" w:rsidRDefault="00525F21" w:rsidP="002526B9">
            <w:pPr>
              <w:pStyle w:val="ConsPlusNormal"/>
              <w:rPr>
                <w:szCs w:val="24"/>
              </w:rPr>
            </w:pPr>
            <w:r w:rsidRPr="00B06A42">
              <w:rPr>
                <w:szCs w:val="24"/>
              </w:rPr>
              <w:t>19 октября 1981</w:t>
            </w:r>
          </w:p>
        </w:tc>
        <w:tc>
          <w:tcPr>
            <w:tcW w:w="750" w:type="pct"/>
          </w:tcPr>
          <w:p w:rsidR="00525F21" w:rsidRPr="00B06A42" w:rsidRDefault="00525F21" w:rsidP="002526B9">
            <w:pPr>
              <w:pStyle w:val="ConsPlusNormal"/>
              <w:rPr>
                <w:szCs w:val="24"/>
              </w:rPr>
            </w:pPr>
            <w:r w:rsidRPr="00B06A42">
              <w:rPr>
                <w:szCs w:val="24"/>
              </w:rPr>
              <w:t>01 января 19</w:t>
            </w:r>
            <w:r w:rsidRPr="00B06A42">
              <w:rPr>
                <w:szCs w:val="24"/>
                <w:lang w:val="en-US"/>
              </w:rPr>
              <w:t>8</w:t>
            </w:r>
            <w:r w:rsidRPr="00B06A42">
              <w:rPr>
                <w:szCs w:val="24"/>
              </w:rPr>
              <w:t>3</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w:t>
            </w:r>
            <w:r w:rsidRPr="00B06A42">
              <w:rPr>
                <w:szCs w:val="24"/>
                <w:lang w:val="en-US"/>
              </w:rPr>
              <w:t>8</w:t>
            </w:r>
            <w:r w:rsidRPr="00B06A42">
              <w:rPr>
                <w:szCs w:val="24"/>
              </w:rPr>
              <w:t>3</w:t>
            </w:r>
          </w:p>
        </w:tc>
      </w:tr>
      <w:tr w:rsidR="00525F21" w:rsidRPr="00B06A42" w:rsidTr="002526B9">
        <w:trPr>
          <w:trHeight w:val="16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Прутки и листы из прецизионных сплавов с заданным температурным коэффициентом линейного расширения. Технические условия</w:t>
            </w:r>
          </w:p>
          <w:p w:rsidR="00525F21" w:rsidRPr="00B06A42" w:rsidRDefault="00525F21" w:rsidP="002526B9">
            <w:pPr>
              <w:pStyle w:val="ConsPlusNormal"/>
            </w:pPr>
            <w:r w:rsidRPr="00B06A42">
              <w:t>ГОСТ 14082-78</w:t>
            </w:r>
          </w:p>
        </w:tc>
        <w:tc>
          <w:tcPr>
            <w:tcW w:w="746" w:type="pct"/>
          </w:tcPr>
          <w:p w:rsidR="00525F21" w:rsidRPr="00B06A42" w:rsidRDefault="00525F21" w:rsidP="002526B9">
            <w:pPr>
              <w:pStyle w:val="ConsPlusNormal"/>
              <w:rPr>
                <w:szCs w:val="24"/>
              </w:rPr>
            </w:pPr>
            <w:r w:rsidRPr="00B06A42">
              <w:rPr>
                <w:szCs w:val="24"/>
              </w:rPr>
              <w:t>09 марта 1978</w:t>
            </w:r>
          </w:p>
        </w:tc>
        <w:tc>
          <w:tcPr>
            <w:tcW w:w="750" w:type="pct"/>
          </w:tcPr>
          <w:p w:rsidR="00525F21" w:rsidRPr="00B06A42" w:rsidRDefault="00525F21" w:rsidP="002526B9">
            <w:pPr>
              <w:pStyle w:val="ConsPlusNormal"/>
              <w:rPr>
                <w:szCs w:val="24"/>
              </w:rPr>
            </w:pPr>
            <w:r w:rsidRPr="00B06A42">
              <w:rPr>
                <w:szCs w:val="24"/>
              </w:rPr>
              <w:t>09 марта 1978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7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Лента холоднокатаная из коррозионно-стойкой и жаростойкой стали. </w:t>
            </w:r>
            <w:r w:rsidRPr="00B06A42">
              <w:lastRenderedPageBreak/>
              <w:t>Технические условия</w:t>
            </w:r>
          </w:p>
          <w:p w:rsidR="00525F21" w:rsidRPr="00B06A42" w:rsidRDefault="00525F21" w:rsidP="002526B9">
            <w:pPr>
              <w:pStyle w:val="ConsPlusNormal"/>
            </w:pPr>
            <w:r w:rsidRPr="00B06A42">
              <w:t>ГОСТ 4986-79</w:t>
            </w:r>
          </w:p>
        </w:tc>
        <w:tc>
          <w:tcPr>
            <w:tcW w:w="746" w:type="pct"/>
          </w:tcPr>
          <w:p w:rsidR="00525F21" w:rsidRPr="00B06A42" w:rsidRDefault="00525F21" w:rsidP="002526B9">
            <w:pPr>
              <w:pStyle w:val="ConsPlusNormal"/>
              <w:rPr>
                <w:szCs w:val="24"/>
              </w:rPr>
            </w:pPr>
            <w:r w:rsidRPr="00B06A42">
              <w:rPr>
                <w:szCs w:val="24"/>
              </w:rPr>
              <w:lastRenderedPageBreak/>
              <w:t>16 апреля 1979</w:t>
            </w:r>
          </w:p>
        </w:tc>
        <w:tc>
          <w:tcPr>
            <w:tcW w:w="750" w:type="pct"/>
          </w:tcPr>
          <w:p w:rsidR="00525F21" w:rsidRPr="00B06A42" w:rsidRDefault="00525F21" w:rsidP="002526B9">
            <w:pPr>
              <w:pStyle w:val="ConsPlusNormal"/>
              <w:rPr>
                <w:szCs w:val="24"/>
              </w:rPr>
            </w:pPr>
            <w:r w:rsidRPr="00B06A42">
              <w:rPr>
                <w:szCs w:val="24"/>
              </w:rPr>
              <w:t>16 апреля 1979</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1980</w:t>
            </w:r>
          </w:p>
        </w:tc>
      </w:tr>
      <w:tr w:rsidR="00525F21" w:rsidRPr="00B06A42" w:rsidTr="002526B9">
        <w:trPr>
          <w:trHeight w:val="104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Прокат стальной горячекатаный для рессор. Сортамент</w:t>
            </w:r>
          </w:p>
          <w:p w:rsidR="00525F21" w:rsidRPr="00B06A42" w:rsidRDefault="00525F21" w:rsidP="002526B9">
            <w:pPr>
              <w:pStyle w:val="ConsPlusNormal"/>
            </w:pPr>
            <w:r w:rsidRPr="00B06A42">
              <w:t>ГОСТ 7419</w:t>
            </w:r>
          </w:p>
        </w:tc>
        <w:tc>
          <w:tcPr>
            <w:tcW w:w="746" w:type="pct"/>
          </w:tcPr>
          <w:p w:rsidR="00525F21" w:rsidRPr="00B06A42" w:rsidRDefault="00525F21" w:rsidP="002526B9">
            <w:pPr>
              <w:pStyle w:val="ConsPlusNormal"/>
              <w:rPr>
                <w:szCs w:val="24"/>
              </w:rPr>
            </w:pPr>
            <w:r w:rsidRPr="00B06A42">
              <w:rPr>
                <w:szCs w:val="24"/>
              </w:rPr>
              <w:t>14 декабря 1990</w:t>
            </w:r>
          </w:p>
        </w:tc>
        <w:tc>
          <w:tcPr>
            <w:tcW w:w="750" w:type="pct"/>
          </w:tcPr>
          <w:p w:rsidR="00525F21" w:rsidRPr="00B06A42" w:rsidRDefault="00525F21" w:rsidP="002526B9">
            <w:pPr>
              <w:pStyle w:val="ConsPlusNormal"/>
              <w:rPr>
                <w:szCs w:val="24"/>
              </w:rPr>
            </w:pPr>
            <w:r w:rsidRPr="00B06A42">
              <w:rPr>
                <w:szCs w:val="24"/>
              </w:rPr>
              <w:t>14 декабря 1990</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7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1992</w:t>
            </w:r>
          </w:p>
        </w:tc>
      </w:tr>
      <w:tr w:rsidR="00525F21" w:rsidRPr="00B06A42" w:rsidTr="002526B9">
        <w:trPr>
          <w:trHeight w:val="1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Металлопродукция из рессорно-пружинной нелегированной и легированной стали. Технические условия (с Поправкой)</w:t>
            </w:r>
          </w:p>
          <w:p w:rsidR="00525F21" w:rsidRPr="00B06A42" w:rsidRDefault="00525F21" w:rsidP="002526B9">
            <w:pPr>
              <w:pStyle w:val="ConsPlusNormal"/>
            </w:pPr>
            <w:r w:rsidRPr="00B06A42">
              <w:t>ГОСТ 14959-2016</w:t>
            </w:r>
          </w:p>
        </w:tc>
        <w:tc>
          <w:tcPr>
            <w:tcW w:w="746" w:type="pct"/>
          </w:tcPr>
          <w:p w:rsidR="00525F21" w:rsidRPr="00B06A42" w:rsidRDefault="00525F21" w:rsidP="002526B9">
            <w:pPr>
              <w:pStyle w:val="ConsPlusNormal"/>
              <w:rPr>
                <w:szCs w:val="24"/>
              </w:rPr>
            </w:pPr>
            <w:r w:rsidRPr="00B06A42">
              <w:rPr>
                <w:szCs w:val="24"/>
              </w:rPr>
              <w:t>10 марта 2017</w:t>
            </w:r>
          </w:p>
        </w:tc>
        <w:tc>
          <w:tcPr>
            <w:tcW w:w="750" w:type="pct"/>
          </w:tcPr>
          <w:p w:rsidR="00525F21" w:rsidRPr="00B06A42" w:rsidRDefault="00525F21" w:rsidP="002526B9">
            <w:pPr>
              <w:pStyle w:val="ConsPlusNormal"/>
              <w:rPr>
                <w:szCs w:val="24"/>
              </w:rPr>
            </w:pPr>
            <w:r w:rsidRPr="00B06A42">
              <w:rPr>
                <w:szCs w:val="24"/>
              </w:rPr>
              <w:t>10 марта 2017</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2018</w:t>
            </w:r>
          </w:p>
        </w:tc>
      </w:tr>
      <w:tr w:rsidR="00525F21" w:rsidRPr="00B06A42" w:rsidTr="002526B9">
        <w:trPr>
          <w:trHeight w:val="138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Сталь качественная круглая со специальной отделкой поверхности. Технические условия </w:t>
            </w:r>
          </w:p>
          <w:p w:rsidR="00525F21" w:rsidRPr="00B06A42" w:rsidRDefault="00525F21" w:rsidP="002526B9">
            <w:pPr>
              <w:pStyle w:val="ConsPlusNormal"/>
            </w:pPr>
            <w:r w:rsidRPr="00B06A42">
              <w:t>ГОСТ 14955-77</w:t>
            </w:r>
          </w:p>
        </w:tc>
        <w:tc>
          <w:tcPr>
            <w:tcW w:w="746" w:type="pct"/>
          </w:tcPr>
          <w:p w:rsidR="00525F21" w:rsidRPr="00B06A42" w:rsidRDefault="00525F21" w:rsidP="002526B9">
            <w:pPr>
              <w:pStyle w:val="ConsPlusNormal"/>
              <w:rPr>
                <w:szCs w:val="24"/>
              </w:rPr>
            </w:pPr>
            <w:r w:rsidRPr="00B06A42">
              <w:rPr>
                <w:szCs w:val="24"/>
              </w:rPr>
              <w:t>02 сентября 1977</w:t>
            </w:r>
          </w:p>
        </w:tc>
        <w:tc>
          <w:tcPr>
            <w:tcW w:w="750" w:type="pct"/>
          </w:tcPr>
          <w:p w:rsidR="00525F21" w:rsidRPr="00B06A42" w:rsidRDefault="00525F21" w:rsidP="002526B9">
            <w:pPr>
              <w:pStyle w:val="ConsPlusNormal"/>
              <w:rPr>
                <w:szCs w:val="24"/>
              </w:rPr>
            </w:pPr>
            <w:r w:rsidRPr="00B06A42">
              <w:rPr>
                <w:szCs w:val="24"/>
              </w:rPr>
              <w:t>02 сентября 1977</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 xml:space="preserve">Сетки проволочные крученые с шестиугольными ячейками для габионных конструкций. Технические условия </w:t>
            </w:r>
          </w:p>
          <w:p w:rsidR="00525F21" w:rsidRPr="00B06A42" w:rsidRDefault="00525F21" w:rsidP="002526B9">
            <w:pPr>
              <w:pStyle w:val="ConsPlusNormal"/>
            </w:pPr>
            <w:r w:rsidRPr="00B06A42">
              <w:t>ГОСТ Р 51285-99</w:t>
            </w:r>
          </w:p>
        </w:tc>
        <w:tc>
          <w:tcPr>
            <w:tcW w:w="746" w:type="pct"/>
          </w:tcPr>
          <w:p w:rsidR="00525F21" w:rsidRPr="00B06A42" w:rsidRDefault="00525F21" w:rsidP="002526B9">
            <w:pPr>
              <w:pStyle w:val="ConsPlusNormal"/>
              <w:rPr>
                <w:szCs w:val="24"/>
              </w:rPr>
            </w:pPr>
            <w:r w:rsidRPr="00B06A42">
              <w:rPr>
                <w:szCs w:val="24"/>
              </w:rPr>
              <w:t>16 июня 1999</w:t>
            </w:r>
          </w:p>
        </w:tc>
        <w:tc>
          <w:tcPr>
            <w:tcW w:w="750" w:type="pct"/>
          </w:tcPr>
          <w:p w:rsidR="00525F21" w:rsidRPr="00B06A42" w:rsidRDefault="00525F21" w:rsidP="002526B9">
            <w:pPr>
              <w:pStyle w:val="ConsPlusNormal"/>
              <w:rPr>
                <w:szCs w:val="24"/>
              </w:rPr>
            </w:pPr>
            <w:r w:rsidRPr="00B06A42">
              <w:rPr>
                <w:szCs w:val="24"/>
              </w:rPr>
              <w:t>16 июня 1999</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2000</w:t>
            </w:r>
          </w:p>
        </w:tc>
      </w:tr>
      <w:tr w:rsidR="00525F21" w:rsidRPr="00B06A42" w:rsidTr="002526B9">
        <w:trPr>
          <w:trHeight w:val="1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Проволока стальная и изделия из нее. Покрытия </w:t>
            </w:r>
            <w:r w:rsidRPr="00B06A42">
              <w:lastRenderedPageBreak/>
              <w:t>из цветных металлов на стальной проволоке. Покрытия из цинка и цинковых сплавов</w:t>
            </w:r>
          </w:p>
          <w:p w:rsidR="00525F21" w:rsidRPr="00B06A42" w:rsidRDefault="00525F21" w:rsidP="002526B9">
            <w:pPr>
              <w:pStyle w:val="ConsPlusNormal"/>
            </w:pPr>
            <w:r w:rsidRPr="00B06A42">
              <w:t>ГОСТ Р 58078-2018 (EN 10244-2:2009)</w:t>
            </w:r>
          </w:p>
        </w:tc>
        <w:tc>
          <w:tcPr>
            <w:tcW w:w="746" w:type="pct"/>
          </w:tcPr>
          <w:p w:rsidR="00525F21" w:rsidRPr="00B06A42" w:rsidRDefault="00525F21" w:rsidP="002526B9">
            <w:pPr>
              <w:pStyle w:val="ConsPlusNormal"/>
              <w:rPr>
                <w:szCs w:val="24"/>
              </w:rPr>
            </w:pPr>
            <w:r w:rsidRPr="00B06A42">
              <w:rPr>
                <w:szCs w:val="24"/>
              </w:rPr>
              <w:lastRenderedPageBreak/>
              <w:t>13 июня 2018</w:t>
            </w:r>
          </w:p>
        </w:tc>
        <w:tc>
          <w:tcPr>
            <w:tcW w:w="750" w:type="pct"/>
          </w:tcPr>
          <w:p w:rsidR="00525F21" w:rsidRPr="00B06A42" w:rsidRDefault="00525F21" w:rsidP="002526B9">
            <w:pPr>
              <w:pStyle w:val="ConsPlusNormal"/>
              <w:rPr>
                <w:szCs w:val="24"/>
              </w:rPr>
            </w:pPr>
            <w:r w:rsidRPr="00B06A42">
              <w:rPr>
                <w:szCs w:val="24"/>
              </w:rPr>
              <w:t>13 июня 2018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2019</w:t>
            </w:r>
          </w:p>
        </w:tc>
      </w:tr>
      <w:tr w:rsidR="00525F21" w:rsidRPr="00B06A42" w:rsidTr="002526B9">
        <w:trPr>
          <w:trHeight w:val="1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Медь. Марки</w:t>
            </w:r>
          </w:p>
          <w:p w:rsidR="00525F21" w:rsidRPr="00B06A42" w:rsidRDefault="00525F21" w:rsidP="002526B9">
            <w:pPr>
              <w:pStyle w:val="ConsPlusNormal"/>
              <w:rPr>
                <w:lang w:val="en-US"/>
              </w:rPr>
            </w:pPr>
            <w:r w:rsidRPr="00B06A42">
              <w:t>ГОСТ 859</w:t>
            </w:r>
            <w:r w:rsidRPr="00B06A42">
              <w:rPr>
                <w:lang w:val="en-US"/>
              </w:rPr>
              <w:t>-2014</w:t>
            </w:r>
          </w:p>
        </w:tc>
        <w:tc>
          <w:tcPr>
            <w:tcW w:w="746" w:type="pct"/>
          </w:tcPr>
          <w:p w:rsidR="00525F21" w:rsidRPr="00B06A42" w:rsidRDefault="00525F21" w:rsidP="002526B9">
            <w:pPr>
              <w:pStyle w:val="ConsPlusNormal"/>
              <w:rPr>
                <w:szCs w:val="24"/>
              </w:rPr>
            </w:pPr>
            <w:r w:rsidRPr="00B06A42">
              <w:rPr>
                <w:szCs w:val="24"/>
              </w:rPr>
              <w:t>01 августа 2014</w:t>
            </w:r>
          </w:p>
        </w:tc>
        <w:tc>
          <w:tcPr>
            <w:tcW w:w="750" w:type="pct"/>
          </w:tcPr>
          <w:p w:rsidR="00525F21" w:rsidRPr="00B06A42" w:rsidRDefault="00525F21" w:rsidP="002526B9">
            <w:pPr>
              <w:pStyle w:val="ConsPlusNormal"/>
              <w:rPr>
                <w:szCs w:val="24"/>
              </w:rPr>
            </w:pPr>
            <w:r w:rsidRPr="00B06A42">
              <w:rPr>
                <w:szCs w:val="24"/>
              </w:rPr>
              <w:t>01 августа 2014</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16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2015</w:t>
            </w:r>
          </w:p>
        </w:tc>
      </w:tr>
      <w:tr w:rsidR="00525F21" w:rsidRPr="00B06A42" w:rsidTr="002526B9">
        <w:trPr>
          <w:trHeight w:val="1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Магний первичный в чушках. Технические условия</w:t>
            </w:r>
          </w:p>
          <w:p w:rsidR="00525F21" w:rsidRPr="00B06A42" w:rsidRDefault="00525F21" w:rsidP="002526B9">
            <w:pPr>
              <w:pStyle w:val="ConsPlusNormal"/>
            </w:pPr>
            <w:r w:rsidRPr="00B06A42">
              <w:t>ГОСТ 804-93</w:t>
            </w:r>
          </w:p>
        </w:tc>
        <w:tc>
          <w:tcPr>
            <w:tcW w:w="746" w:type="pct"/>
          </w:tcPr>
          <w:p w:rsidR="00525F21" w:rsidRPr="00B06A42" w:rsidRDefault="00525F21" w:rsidP="002526B9">
            <w:pPr>
              <w:pStyle w:val="ConsPlusNormal"/>
              <w:rPr>
                <w:szCs w:val="24"/>
              </w:rPr>
            </w:pPr>
            <w:r w:rsidRPr="00B06A42">
              <w:rPr>
                <w:szCs w:val="24"/>
              </w:rPr>
              <w:t>20 февраля 1996</w:t>
            </w:r>
          </w:p>
        </w:tc>
        <w:tc>
          <w:tcPr>
            <w:tcW w:w="750" w:type="pct"/>
          </w:tcPr>
          <w:p w:rsidR="00525F21" w:rsidRPr="00B06A42" w:rsidRDefault="00525F21" w:rsidP="002526B9">
            <w:pPr>
              <w:pStyle w:val="ConsPlusNormal"/>
              <w:rPr>
                <w:szCs w:val="24"/>
              </w:rPr>
            </w:pPr>
            <w:r w:rsidRPr="00B06A42">
              <w:rPr>
                <w:szCs w:val="24"/>
              </w:rPr>
              <w:t>20 февраля 1996</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20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1997</w:t>
            </w:r>
          </w:p>
        </w:tc>
      </w:tr>
      <w:tr w:rsidR="00525F21" w:rsidRPr="00B06A42" w:rsidTr="002526B9">
        <w:trPr>
          <w:trHeight w:val="1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Пластины сменные многогранные. Классификация. Система обозначений. Формы</w:t>
            </w:r>
          </w:p>
          <w:p w:rsidR="00525F21" w:rsidRPr="00B06A42" w:rsidRDefault="00525F21" w:rsidP="002526B9">
            <w:pPr>
              <w:pStyle w:val="ConsPlusNormal"/>
            </w:pPr>
            <w:r w:rsidRPr="00B06A42">
              <w:t>ГОСТ 19042-80 (ИСО 1832-85)</w:t>
            </w:r>
          </w:p>
        </w:tc>
        <w:tc>
          <w:tcPr>
            <w:tcW w:w="746" w:type="pct"/>
          </w:tcPr>
          <w:p w:rsidR="00525F21" w:rsidRPr="00B06A42" w:rsidRDefault="00525F21" w:rsidP="002526B9">
            <w:pPr>
              <w:pStyle w:val="ConsPlusNormal"/>
              <w:rPr>
                <w:szCs w:val="24"/>
              </w:rPr>
            </w:pPr>
            <w:r w:rsidRPr="00B06A42">
              <w:rPr>
                <w:szCs w:val="24"/>
              </w:rPr>
              <w:t>19 июня 1980</w:t>
            </w:r>
          </w:p>
        </w:tc>
        <w:tc>
          <w:tcPr>
            <w:tcW w:w="750" w:type="pct"/>
          </w:tcPr>
          <w:p w:rsidR="00525F21" w:rsidRPr="00B06A42" w:rsidRDefault="00525F21" w:rsidP="002526B9">
            <w:pPr>
              <w:pStyle w:val="ConsPlusNormal"/>
              <w:rPr>
                <w:szCs w:val="24"/>
              </w:rPr>
            </w:pPr>
            <w:r w:rsidRPr="00B06A42">
              <w:rPr>
                <w:szCs w:val="24"/>
              </w:rPr>
              <w:t>19 июня 1980</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1982</w:t>
            </w:r>
          </w:p>
        </w:tc>
      </w:tr>
      <w:tr w:rsidR="00525F21" w:rsidRPr="00B06A42" w:rsidTr="002526B9">
        <w:trPr>
          <w:trHeight w:val="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Сплавы твердые спеченные. Марки </w:t>
            </w:r>
          </w:p>
          <w:p w:rsidR="00525F21" w:rsidRPr="00B06A42" w:rsidRDefault="00525F21" w:rsidP="002526B9">
            <w:pPr>
              <w:pStyle w:val="ConsPlusNormal"/>
            </w:pPr>
            <w:r w:rsidRPr="00B06A42">
              <w:t>ГОСТ 3882-74</w:t>
            </w:r>
          </w:p>
        </w:tc>
        <w:tc>
          <w:tcPr>
            <w:tcW w:w="746" w:type="pct"/>
          </w:tcPr>
          <w:p w:rsidR="00525F21" w:rsidRPr="00B06A42" w:rsidRDefault="00525F21" w:rsidP="002526B9">
            <w:pPr>
              <w:pStyle w:val="ConsPlusNormal"/>
              <w:rPr>
                <w:szCs w:val="24"/>
              </w:rPr>
            </w:pPr>
            <w:r w:rsidRPr="00B06A42">
              <w:rPr>
                <w:szCs w:val="24"/>
              </w:rPr>
              <w:t>15 августа 1974</w:t>
            </w:r>
          </w:p>
        </w:tc>
        <w:tc>
          <w:tcPr>
            <w:tcW w:w="750" w:type="pct"/>
          </w:tcPr>
          <w:p w:rsidR="00525F21" w:rsidRPr="00B06A42" w:rsidRDefault="00525F21" w:rsidP="002526B9">
            <w:pPr>
              <w:pStyle w:val="ConsPlusNormal"/>
              <w:rPr>
                <w:szCs w:val="24"/>
              </w:rPr>
            </w:pPr>
            <w:r w:rsidRPr="00B06A42">
              <w:rPr>
                <w:szCs w:val="24"/>
              </w:rPr>
              <w:t>15 августа 1974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1976</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Изделия твердосплавные для горного инструмента. Технические условия </w:t>
            </w:r>
          </w:p>
          <w:p w:rsidR="00525F21" w:rsidRPr="00B06A42" w:rsidRDefault="00525F21" w:rsidP="002526B9">
            <w:pPr>
              <w:pStyle w:val="ConsPlusNormal"/>
            </w:pPr>
            <w:r w:rsidRPr="00B06A42">
              <w:t>ГОСТ 4411-79</w:t>
            </w:r>
          </w:p>
        </w:tc>
        <w:tc>
          <w:tcPr>
            <w:tcW w:w="746" w:type="pct"/>
          </w:tcPr>
          <w:p w:rsidR="00525F21" w:rsidRPr="00B06A42" w:rsidRDefault="00525F21" w:rsidP="002526B9">
            <w:pPr>
              <w:pStyle w:val="ConsPlusNormal"/>
              <w:rPr>
                <w:szCs w:val="24"/>
              </w:rPr>
            </w:pPr>
            <w:r w:rsidRPr="00B06A42">
              <w:rPr>
                <w:szCs w:val="24"/>
              </w:rPr>
              <w:t>06 декабря 1979</w:t>
            </w:r>
          </w:p>
        </w:tc>
        <w:tc>
          <w:tcPr>
            <w:tcW w:w="750" w:type="pct"/>
          </w:tcPr>
          <w:p w:rsidR="00525F21" w:rsidRPr="00B06A42" w:rsidRDefault="00525F21" w:rsidP="002526B9">
            <w:pPr>
              <w:pStyle w:val="ConsPlusNormal"/>
              <w:rPr>
                <w:szCs w:val="24"/>
              </w:rPr>
            </w:pPr>
            <w:r w:rsidRPr="00B06A42">
              <w:rPr>
                <w:szCs w:val="24"/>
              </w:rPr>
              <w:t>06 декабря 1979</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1981</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Изделия твердосплавные </w:t>
            </w:r>
            <w:r w:rsidRPr="00B06A42">
              <w:lastRenderedPageBreak/>
              <w:t>для горного инструмента. Формы и размеры</w:t>
            </w:r>
          </w:p>
          <w:p w:rsidR="00525F21" w:rsidRPr="00B06A42" w:rsidRDefault="00525F21" w:rsidP="002526B9">
            <w:pPr>
              <w:pStyle w:val="ConsPlusNormal"/>
            </w:pPr>
            <w:r w:rsidRPr="00B06A42">
              <w:t>ГОСТ 880-75</w:t>
            </w:r>
          </w:p>
        </w:tc>
        <w:tc>
          <w:tcPr>
            <w:tcW w:w="746" w:type="pct"/>
          </w:tcPr>
          <w:p w:rsidR="00525F21" w:rsidRPr="00B06A42" w:rsidRDefault="00525F21" w:rsidP="002526B9">
            <w:pPr>
              <w:pStyle w:val="ConsPlusNormal"/>
              <w:rPr>
                <w:szCs w:val="24"/>
              </w:rPr>
            </w:pPr>
            <w:r w:rsidRPr="00B06A42">
              <w:rPr>
                <w:szCs w:val="24"/>
              </w:rPr>
              <w:lastRenderedPageBreak/>
              <w:t>09 июля 1975</w:t>
            </w:r>
          </w:p>
        </w:tc>
        <w:tc>
          <w:tcPr>
            <w:tcW w:w="750" w:type="pct"/>
          </w:tcPr>
          <w:p w:rsidR="00525F21" w:rsidRPr="00B06A42" w:rsidRDefault="00525F21" w:rsidP="002526B9">
            <w:pPr>
              <w:pStyle w:val="ConsPlusNormal"/>
              <w:rPr>
                <w:szCs w:val="24"/>
              </w:rPr>
            </w:pPr>
            <w:r w:rsidRPr="00B06A42">
              <w:rPr>
                <w:szCs w:val="24"/>
              </w:rPr>
              <w:t>09 июля 1975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1976</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Системы менеджмента качества. Особые требования по применению ИСО 9001:2008 в автомобильной промышленности и организациях, производящих соответствующие запасные части</w:t>
            </w:r>
          </w:p>
          <w:p w:rsidR="00525F21" w:rsidRPr="00B06A42" w:rsidRDefault="00525F21" w:rsidP="002526B9">
            <w:pPr>
              <w:pStyle w:val="ConsPlusNormal"/>
            </w:pPr>
            <w:r w:rsidRPr="00B06A42">
              <w:t>ГОСТ Р ИСО/ТУ 16949-2009</w:t>
            </w:r>
          </w:p>
        </w:tc>
        <w:tc>
          <w:tcPr>
            <w:tcW w:w="746" w:type="pct"/>
          </w:tcPr>
          <w:p w:rsidR="00525F21" w:rsidRPr="00B06A42" w:rsidRDefault="00525F21" w:rsidP="002526B9">
            <w:pPr>
              <w:pStyle w:val="ConsPlusNormal"/>
              <w:rPr>
                <w:szCs w:val="24"/>
              </w:rPr>
            </w:pPr>
            <w:r w:rsidRPr="00B06A42">
              <w:rPr>
                <w:szCs w:val="24"/>
              </w:rPr>
              <w:t>30 июня 2009</w:t>
            </w:r>
          </w:p>
          <w:p w:rsidR="00525F21" w:rsidRPr="00B06A42" w:rsidRDefault="00525F21" w:rsidP="002526B9">
            <w:pPr>
              <w:pStyle w:val="ConsPlusNormal"/>
              <w:rPr>
                <w:szCs w:val="24"/>
              </w:rPr>
            </w:pPr>
            <w:r w:rsidRPr="00B06A42">
              <w:rPr>
                <w:szCs w:val="24"/>
              </w:rPr>
              <w:t>Дата окончания действия: 01 апреля 2020</w:t>
            </w:r>
          </w:p>
        </w:tc>
        <w:tc>
          <w:tcPr>
            <w:tcW w:w="750" w:type="pct"/>
          </w:tcPr>
          <w:p w:rsidR="00525F21" w:rsidRPr="00B06A42" w:rsidRDefault="00525F21" w:rsidP="002526B9">
            <w:pPr>
              <w:pStyle w:val="ConsPlusNormal"/>
              <w:rPr>
                <w:szCs w:val="24"/>
              </w:rPr>
            </w:pPr>
            <w:r w:rsidRPr="00B06A42">
              <w:rPr>
                <w:szCs w:val="24"/>
              </w:rPr>
              <w:t>30 июня 2009</w:t>
            </w:r>
          </w:p>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44, 501, 512, 513, 514, 518, 519, 520,523, 525, 529, 530, 531, 534, 535, 536, 538, 541, 542, 543, 544, 549, 550, 554, 560, 561, 563, 564, 565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2010</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Платы печатные. Общие технические требования к изготовлению и приемке</w:t>
            </w:r>
          </w:p>
          <w:p w:rsidR="00525F21" w:rsidRPr="00B06A42" w:rsidRDefault="00525F21" w:rsidP="002526B9">
            <w:pPr>
              <w:pStyle w:val="ConsPlusNormal"/>
            </w:pPr>
            <w:r w:rsidRPr="00B06A42">
              <w:t>ГОСТ Р 55490-2013</w:t>
            </w:r>
          </w:p>
        </w:tc>
        <w:tc>
          <w:tcPr>
            <w:tcW w:w="746" w:type="pct"/>
          </w:tcPr>
          <w:p w:rsidR="00525F21" w:rsidRPr="00B06A42" w:rsidRDefault="00525F21" w:rsidP="002526B9">
            <w:pPr>
              <w:pStyle w:val="ConsPlusNormal"/>
              <w:rPr>
                <w:szCs w:val="24"/>
              </w:rPr>
            </w:pPr>
            <w:r w:rsidRPr="00B06A42">
              <w:rPr>
                <w:szCs w:val="24"/>
              </w:rPr>
              <w:t>28 июня 2013</w:t>
            </w:r>
          </w:p>
        </w:tc>
        <w:tc>
          <w:tcPr>
            <w:tcW w:w="750" w:type="pct"/>
          </w:tcPr>
          <w:p w:rsidR="00525F21" w:rsidRPr="00B06A42" w:rsidRDefault="00525F21" w:rsidP="002526B9">
            <w:pPr>
              <w:pStyle w:val="ConsPlusNormal"/>
              <w:rPr>
                <w:szCs w:val="24"/>
              </w:rPr>
            </w:pPr>
            <w:r w:rsidRPr="00B06A42">
              <w:rPr>
                <w:szCs w:val="24"/>
              </w:rPr>
              <w:t>28 июня 2013</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44, 519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03 марта 2014</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Платы печатные. Общие технические условия</w:t>
            </w:r>
          </w:p>
          <w:p w:rsidR="00525F21" w:rsidRPr="00B06A42" w:rsidRDefault="00525F21" w:rsidP="002526B9">
            <w:pPr>
              <w:pStyle w:val="ConsPlusNormal"/>
            </w:pPr>
            <w:r w:rsidRPr="00B06A42">
              <w:t>ГОСТ 23752-79</w:t>
            </w:r>
          </w:p>
        </w:tc>
        <w:tc>
          <w:tcPr>
            <w:tcW w:w="746" w:type="pct"/>
          </w:tcPr>
          <w:p w:rsidR="00525F21" w:rsidRPr="00B06A42" w:rsidRDefault="00525F21" w:rsidP="002526B9">
            <w:pPr>
              <w:pStyle w:val="ConsPlusNormal"/>
              <w:rPr>
                <w:szCs w:val="24"/>
              </w:rPr>
            </w:pPr>
            <w:r w:rsidRPr="00B06A42">
              <w:rPr>
                <w:szCs w:val="24"/>
              </w:rPr>
              <w:t>17 июля 1979</w:t>
            </w:r>
          </w:p>
        </w:tc>
        <w:tc>
          <w:tcPr>
            <w:tcW w:w="750" w:type="pct"/>
          </w:tcPr>
          <w:p w:rsidR="00525F21" w:rsidRPr="00B06A42" w:rsidRDefault="00525F21" w:rsidP="002526B9">
            <w:pPr>
              <w:pStyle w:val="ConsPlusNormal"/>
              <w:rPr>
                <w:szCs w:val="24"/>
              </w:rPr>
            </w:pPr>
            <w:r w:rsidRPr="00B06A42">
              <w:rPr>
                <w:szCs w:val="24"/>
              </w:rPr>
              <w:t>17 июля 1979</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44, 519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1980</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Ткани хлопчатобумажные и смешанные бытовые. Общие технические условия</w:t>
            </w:r>
          </w:p>
          <w:p w:rsidR="00525F21" w:rsidRPr="00B06A42" w:rsidRDefault="00525F21" w:rsidP="002526B9">
            <w:pPr>
              <w:pStyle w:val="ConsPlusNormal"/>
            </w:pPr>
            <w:r w:rsidRPr="00B06A42">
              <w:t>ГОСТ 29298-2005</w:t>
            </w:r>
          </w:p>
        </w:tc>
        <w:tc>
          <w:tcPr>
            <w:tcW w:w="746" w:type="pct"/>
          </w:tcPr>
          <w:p w:rsidR="00525F21" w:rsidRPr="00B06A42" w:rsidRDefault="00525F21" w:rsidP="002526B9">
            <w:pPr>
              <w:pStyle w:val="ConsPlusNormal"/>
              <w:rPr>
                <w:szCs w:val="24"/>
              </w:rPr>
            </w:pPr>
            <w:r w:rsidRPr="00B06A42">
              <w:rPr>
                <w:szCs w:val="24"/>
              </w:rPr>
              <w:t>10 мая 2006</w:t>
            </w:r>
          </w:p>
        </w:tc>
        <w:tc>
          <w:tcPr>
            <w:tcW w:w="750" w:type="pct"/>
          </w:tcPr>
          <w:p w:rsidR="00525F21" w:rsidRPr="00B06A42" w:rsidRDefault="00525F21" w:rsidP="002526B9">
            <w:pPr>
              <w:pStyle w:val="ConsPlusNormal"/>
              <w:rPr>
                <w:szCs w:val="24"/>
              </w:rPr>
            </w:pPr>
            <w:r w:rsidRPr="00B06A42">
              <w:rPr>
                <w:szCs w:val="24"/>
              </w:rPr>
              <w:t>10 мая 2006</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159,160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2007</w:t>
            </w:r>
          </w:p>
        </w:tc>
      </w:tr>
      <w:tr w:rsidR="00525F21" w:rsidRPr="00B06A42" w:rsidTr="002526B9">
        <w:trPr>
          <w:trHeight w:val="3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Обувь специальная с кожаным верхом для защиты от действия повышенных температур. Технические условия</w:t>
            </w:r>
          </w:p>
          <w:p w:rsidR="00525F21" w:rsidRPr="00B06A42" w:rsidRDefault="00525F21" w:rsidP="002526B9">
            <w:pPr>
              <w:pStyle w:val="ConsPlusNormal"/>
            </w:pPr>
            <w:r w:rsidRPr="00B06A42">
              <w:t>ГОСТ 12.4.032-95</w:t>
            </w:r>
          </w:p>
        </w:tc>
        <w:tc>
          <w:tcPr>
            <w:tcW w:w="746" w:type="pct"/>
          </w:tcPr>
          <w:p w:rsidR="00525F21" w:rsidRPr="00B06A42" w:rsidRDefault="00525F21" w:rsidP="002526B9">
            <w:pPr>
              <w:pStyle w:val="ConsPlusNormal"/>
              <w:rPr>
                <w:szCs w:val="24"/>
              </w:rPr>
            </w:pPr>
            <w:r w:rsidRPr="00B06A42">
              <w:rPr>
                <w:szCs w:val="24"/>
              </w:rPr>
              <w:t>26 декабря 2014</w:t>
            </w:r>
          </w:p>
        </w:tc>
        <w:tc>
          <w:tcPr>
            <w:tcW w:w="750" w:type="pct"/>
          </w:tcPr>
          <w:p w:rsidR="00525F21" w:rsidRPr="00B06A42" w:rsidRDefault="00525F21" w:rsidP="002526B9">
            <w:pPr>
              <w:pStyle w:val="ConsPlusNormal"/>
              <w:rPr>
                <w:szCs w:val="24"/>
              </w:rPr>
            </w:pPr>
            <w:r w:rsidRPr="00B06A42">
              <w:rPr>
                <w:szCs w:val="24"/>
              </w:rPr>
              <w:t>26 декабря 2014</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176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апреля 2015</w:t>
            </w:r>
          </w:p>
        </w:tc>
      </w:tr>
      <w:tr w:rsidR="00525F21" w:rsidRPr="00B06A42" w:rsidTr="002526B9">
        <w:trPr>
          <w:trHeight w:val="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Обувь специальная с кожаным верхом для предотвращения скольжения по зажиренным поверхностям. Технические условия</w:t>
            </w:r>
          </w:p>
          <w:p w:rsidR="00525F21" w:rsidRPr="00B06A42" w:rsidRDefault="00525F21" w:rsidP="002526B9">
            <w:pPr>
              <w:pStyle w:val="ConsPlusNormal"/>
            </w:pPr>
            <w:r w:rsidRPr="00B06A42">
              <w:t>ГОСТ 12.4.033-95</w:t>
            </w:r>
          </w:p>
        </w:tc>
        <w:tc>
          <w:tcPr>
            <w:tcW w:w="746" w:type="pct"/>
          </w:tcPr>
          <w:p w:rsidR="00525F21" w:rsidRPr="00B06A42" w:rsidRDefault="00525F21" w:rsidP="002526B9">
            <w:pPr>
              <w:pStyle w:val="ConsPlusNormal"/>
              <w:rPr>
                <w:szCs w:val="24"/>
              </w:rPr>
            </w:pPr>
            <w:r w:rsidRPr="00B06A42">
              <w:rPr>
                <w:szCs w:val="24"/>
              </w:rPr>
              <w:t>20 сентября 2018</w:t>
            </w:r>
          </w:p>
        </w:tc>
        <w:tc>
          <w:tcPr>
            <w:tcW w:w="750" w:type="pct"/>
          </w:tcPr>
          <w:p w:rsidR="00525F21" w:rsidRPr="00B06A42" w:rsidRDefault="00525F21" w:rsidP="002526B9">
            <w:pPr>
              <w:pStyle w:val="ConsPlusNormal"/>
              <w:rPr>
                <w:szCs w:val="24"/>
              </w:rPr>
            </w:pPr>
            <w:r w:rsidRPr="00B06A42">
              <w:rPr>
                <w:szCs w:val="24"/>
              </w:rPr>
              <w:t>20 сентября 2018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2019</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Система стандартов безопасности труда (ССБТ). Материалы пленочные полимерные для средств защиты рук. Метод определения устойчивости к истиранию</w:t>
            </w:r>
          </w:p>
          <w:p w:rsidR="00525F21" w:rsidRPr="00B06A42" w:rsidRDefault="00525F21" w:rsidP="002526B9">
            <w:pPr>
              <w:pStyle w:val="ConsPlusNormal"/>
            </w:pPr>
            <w:r w:rsidRPr="00B06A42">
              <w:t>ГОСТ Р 12.4.167-85</w:t>
            </w:r>
          </w:p>
        </w:tc>
        <w:tc>
          <w:tcPr>
            <w:tcW w:w="746" w:type="pct"/>
          </w:tcPr>
          <w:p w:rsidR="00525F21" w:rsidRPr="00B06A42" w:rsidRDefault="00525F21" w:rsidP="002526B9">
            <w:pPr>
              <w:pStyle w:val="ConsPlusNormal"/>
              <w:rPr>
                <w:szCs w:val="24"/>
              </w:rPr>
            </w:pPr>
            <w:r w:rsidRPr="00B06A42">
              <w:rPr>
                <w:szCs w:val="24"/>
              </w:rPr>
              <w:t>16 декабря 1985</w:t>
            </w:r>
          </w:p>
        </w:tc>
        <w:tc>
          <w:tcPr>
            <w:tcW w:w="750" w:type="pct"/>
          </w:tcPr>
          <w:p w:rsidR="00525F21" w:rsidRPr="00B06A42" w:rsidRDefault="00525F21" w:rsidP="002526B9">
            <w:pPr>
              <w:pStyle w:val="ConsPlusNormal"/>
              <w:rPr>
                <w:szCs w:val="24"/>
              </w:rPr>
            </w:pPr>
            <w:r w:rsidRPr="00B06A42">
              <w:rPr>
                <w:szCs w:val="24"/>
              </w:rPr>
              <w:t>16 декабря 1985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1987</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Обувь специальная с верхом из кожи для защиты от механических воздействий. Технические условия</w:t>
            </w:r>
          </w:p>
          <w:p w:rsidR="00525F21" w:rsidRPr="00B06A42" w:rsidRDefault="00525F21" w:rsidP="002526B9">
            <w:pPr>
              <w:pStyle w:val="ConsPlusNormal"/>
            </w:pPr>
            <w:r w:rsidRPr="00B06A42">
              <w:t>ГОСТ 28507-99</w:t>
            </w:r>
          </w:p>
        </w:tc>
        <w:tc>
          <w:tcPr>
            <w:tcW w:w="746" w:type="pct"/>
          </w:tcPr>
          <w:p w:rsidR="00525F21" w:rsidRPr="00B06A42" w:rsidRDefault="00525F21" w:rsidP="002526B9">
            <w:pPr>
              <w:pStyle w:val="ConsPlusNormal"/>
              <w:rPr>
                <w:szCs w:val="24"/>
              </w:rPr>
            </w:pPr>
            <w:r w:rsidRPr="00B06A42">
              <w:rPr>
                <w:szCs w:val="24"/>
              </w:rPr>
              <w:t>26 декабря 2014</w:t>
            </w:r>
          </w:p>
        </w:tc>
        <w:tc>
          <w:tcPr>
            <w:tcW w:w="750" w:type="pct"/>
          </w:tcPr>
          <w:p w:rsidR="00525F21" w:rsidRPr="00B06A42" w:rsidRDefault="00525F21" w:rsidP="002526B9">
            <w:pPr>
              <w:pStyle w:val="ConsPlusNormal"/>
              <w:rPr>
                <w:szCs w:val="24"/>
              </w:rPr>
            </w:pPr>
            <w:r w:rsidRPr="00B06A42">
              <w:rPr>
                <w:szCs w:val="24"/>
              </w:rPr>
              <w:t>26 декабря 2014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апреля 2015</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 xml:space="preserve">Система стандартов </w:t>
            </w:r>
            <w:r w:rsidRPr="00B06A42">
              <w:lastRenderedPageBreak/>
              <w:t>безопасности труда (ССБТ). Средства индивидуальной защиты ног. Обувь защитная. Технические требования</w:t>
            </w:r>
          </w:p>
          <w:p w:rsidR="00525F21" w:rsidRPr="00B06A42" w:rsidRDefault="00525F21" w:rsidP="002526B9">
            <w:pPr>
              <w:pStyle w:val="ConsPlusNormal"/>
            </w:pPr>
            <w:r w:rsidRPr="00B06A42">
              <w:t>ГОСТ Р ЕН ИСО 20345-2011</w:t>
            </w:r>
          </w:p>
        </w:tc>
        <w:tc>
          <w:tcPr>
            <w:tcW w:w="746" w:type="pct"/>
          </w:tcPr>
          <w:p w:rsidR="00525F21" w:rsidRPr="00B06A42" w:rsidRDefault="00525F21" w:rsidP="002526B9">
            <w:pPr>
              <w:pStyle w:val="ConsPlusNormal"/>
              <w:rPr>
                <w:szCs w:val="24"/>
              </w:rPr>
            </w:pPr>
            <w:r w:rsidRPr="00B06A42">
              <w:rPr>
                <w:szCs w:val="24"/>
              </w:rPr>
              <w:lastRenderedPageBreak/>
              <w:t>30 июня 2011</w:t>
            </w:r>
          </w:p>
        </w:tc>
        <w:tc>
          <w:tcPr>
            <w:tcW w:w="750" w:type="pct"/>
          </w:tcPr>
          <w:p w:rsidR="00525F21" w:rsidRPr="00B06A42" w:rsidRDefault="00525F21" w:rsidP="002526B9">
            <w:pPr>
              <w:pStyle w:val="ConsPlusNormal"/>
              <w:rPr>
                <w:szCs w:val="24"/>
              </w:rPr>
            </w:pPr>
            <w:r w:rsidRPr="00B06A42">
              <w:rPr>
                <w:szCs w:val="24"/>
              </w:rPr>
              <w:t>30 июня 2011</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2012</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 xml:space="preserve">Система стандартов безопасности труда (ССБТ). Средства индивидуальной защиты ног. Обувь специальная. Технические требования </w:t>
            </w:r>
          </w:p>
          <w:p w:rsidR="00525F21" w:rsidRPr="00B06A42" w:rsidRDefault="00525F21" w:rsidP="002526B9">
            <w:pPr>
              <w:pStyle w:val="ConsPlusNormal"/>
            </w:pPr>
            <w:r w:rsidRPr="00B06A42">
              <w:t xml:space="preserve">ГОСТ Р ЕН ИСО 20347-2013 </w:t>
            </w:r>
          </w:p>
        </w:tc>
        <w:tc>
          <w:tcPr>
            <w:tcW w:w="746" w:type="pct"/>
          </w:tcPr>
          <w:p w:rsidR="00525F21" w:rsidRPr="00B06A42" w:rsidRDefault="00525F21" w:rsidP="002526B9">
            <w:pPr>
              <w:pStyle w:val="ConsPlusNormal"/>
              <w:rPr>
                <w:szCs w:val="24"/>
              </w:rPr>
            </w:pPr>
            <w:r w:rsidRPr="00B06A42">
              <w:rPr>
                <w:szCs w:val="24"/>
              </w:rPr>
              <w:t>06 сентября 2013</w:t>
            </w:r>
          </w:p>
        </w:tc>
        <w:tc>
          <w:tcPr>
            <w:tcW w:w="750" w:type="pct"/>
          </w:tcPr>
          <w:p w:rsidR="00525F21" w:rsidRPr="00B06A42" w:rsidRDefault="00525F21" w:rsidP="002526B9">
            <w:pPr>
              <w:pStyle w:val="ConsPlusNormal"/>
              <w:rPr>
                <w:szCs w:val="24"/>
              </w:rPr>
            </w:pPr>
            <w:r w:rsidRPr="00B06A42">
              <w:rPr>
                <w:szCs w:val="24"/>
              </w:rPr>
              <w:t>06 сентября 2013</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177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декабря 2014</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Обувь литьевая общего назначения из полиуретана с подкладкой и без подкладки. Технические условия</w:t>
            </w:r>
          </w:p>
          <w:p w:rsidR="00525F21" w:rsidRPr="00B06A42" w:rsidRDefault="00525F21" w:rsidP="002526B9">
            <w:pPr>
              <w:pStyle w:val="ConsPlusNormal"/>
            </w:pPr>
            <w:r w:rsidRPr="00B06A42">
              <w:t>ГОСТ ISO 5423-2013</w:t>
            </w:r>
          </w:p>
        </w:tc>
        <w:tc>
          <w:tcPr>
            <w:tcW w:w="746" w:type="pct"/>
          </w:tcPr>
          <w:p w:rsidR="00525F21" w:rsidRPr="00B06A42" w:rsidRDefault="00525F21" w:rsidP="002526B9">
            <w:pPr>
              <w:pStyle w:val="ConsPlusNormal"/>
              <w:rPr>
                <w:szCs w:val="24"/>
              </w:rPr>
            </w:pPr>
            <w:r w:rsidRPr="00B06A42">
              <w:rPr>
                <w:szCs w:val="24"/>
              </w:rPr>
              <w:t>28 августа 2013</w:t>
            </w:r>
          </w:p>
        </w:tc>
        <w:tc>
          <w:tcPr>
            <w:tcW w:w="750" w:type="pct"/>
          </w:tcPr>
          <w:p w:rsidR="00525F21" w:rsidRPr="00B06A42" w:rsidRDefault="00525F21" w:rsidP="002526B9">
            <w:pPr>
              <w:pStyle w:val="ConsPlusNormal"/>
              <w:rPr>
                <w:szCs w:val="24"/>
              </w:rPr>
            </w:pPr>
            <w:r w:rsidRPr="00B06A42">
              <w:rPr>
                <w:szCs w:val="24"/>
              </w:rPr>
              <w:t>28 августа 2013</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2015</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Фанера облицованная. Технические условия</w:t>
            </w:r>
          </w:p>
          <w:p w:rsidR="00525F21" w:rsidRPr="00B06A42" w:rsidRDefault="00525F21" w:rsidP="002526B9">
            <w:pPr>
              <w:pStyle w:val="ConsPlusNormal"/>
            </w:pPr>
            <w:r w:rsidRPr="00B06A42">
              <w:t>ГОСТ Р 53920-2010</w:t>
            </w:r>
          </w:p>
        </w:tc>
        <w:tc>
          <w:tcPr>
            <w:tcW w:w="746" w:type="pct"/>
          </w:tcPr>
          <w:p w:rsidR="00525F21" w:rsidRPr="00B06A42" w:rsidRDefault="00525F21" w:rsidP="002526B9">
            <w:pPr>
              <w:pStyle w:val="ConsPlusNormal"/>
              <w:rPr>
                <w:szCs w:val="24"/>
              </w:rPr>
            </w:pPr>
            <w:r w:rsidRPr="00B06A42">
              <w:rPr>
                <w:szCs w:val="24"/>
              </w:rPr>
              <w:t>12 ноября 2010</w:t>
            </w:r>
          </w:p>
        </w:tc>
        <w:tc>
          <w:tcPr>
            <w:tcW w:w="750" w:type="pct"/>
          </w:tcPr>
          <w:p w:rsidR="00525F21" w:rsidRPr="00B06A42" w:rsidRDefault="00525F21" w:rsidP="002526B9">
            <w:pPr>
              <w:pStyle w:val="ConsPlusNormal"/>
              <w:rPr>
                <w:szCs w:val="24"/>
              </w:rPr>
            </w:pPr>
            <w:r w:rsidRPr="00B06A42">
              <w:rPr>
                <w:szCs w:val="24"/>
              </w:rPr>
              <w:t>12 ноября 2010</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ноября 2011</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Фанера общего назначения с наружными слоями из шпона лиственных пород. Технические условия </w:t>
            </w:r>
          </w:p>
          <w:p w:rsidR="00525F21" w:rsidRPr="00B06A42" w:rsidRDefault="00525F21" w:rsidP="002526B9">
            <w:pPr>
              <w:pStyle w:val="ConsPlusNormal"/>
            </w:pPr>
            <w:r w:rsidRPr="00B06A42">
              <w:lastRenderedPageBreak/>
              <w:t>ГОСТ 3916.1-2018</w:t>
            </w:r>
          </w:p>
        </w:tc>
        <w:tc>
          <w:tcPr>
            <w:tcW w:w="746" w:type="pct"/>
          </w:tcPr>
          <w:p w:rsidR="00525F21" w:rsidRPr="00B06A42" w:rsidRDefault="00525F21" w:rsidP="002526B9">
            <w:pPr>
              <w:pStyle w:val="ConsPlusNormal"/>
              <w:rPr>
                <w:szCs w:val="24"/>
              </w:rPr>
            </w:pPr>
            <w:r w:rsidRPr="00B06A42">
              <w:rPr>
                <w:szCs w:val="24"/>
              </w:rPr>
              <w:lastRenderedPageBreak/>
              <w:t>27 июня 2018</w:t>
            </w:r>
          </w:p>
        </w:tc>
        <w:tc>
          <w:tcPr>
            <w:tcW w:w="750" w:type="pct"/>
          </w:tcPr>
          <w:p w:rsidR="00525F21" w:rsidRPr="00B06A42" w:rsidRDefault="00525F21" w:rsidP="002526B9">
            <w:pPr>
              <w:pStyle w:val="ConsPlusNormal"/>
              <w:rPr>
                <w:szCs w:val="24"/>
              </w:rPr>
            </w:pPr>
            <w:r w:rsidRPr="00B06A42">
              <w:rPr>
                <w:szCs w:val="24"/>
              </w:rPr>
              <w:t>27 июня 2018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апреля 2019</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Фанера общего назначения с наружными слоями из шпона хвойных пород. Технические условия</w:t>
            </w:r>
          </w:p>
          <w:p w:rsidR="00525F21" w:rsidRPr="00B06A42" w:rsidRDefault="00525F21" w:rsidP="002526B9">
            <w:pPr>
              <w:pStyle w:val="ConsPlusNormal"/>
            </w:pPr>
            <w:r w:rsidRPr="00B06A42">
              <w:t>ГОСТ 3916.2-2018</w:t>
            </w:r>
          </w:p>
        </w:tc>
        <w:tc>
          <w:tcPr>
            <w:tcW w:w="746" w:type="pct"/>
          </w:tcPr>
          <w:p w:rsidR="00525F21" w:rsidRPr="00B06A42" w:rsidRDefault="00525F21" w:rsidP="002526B9">
            <w:pPr>
              <w:pStyle w:val="ConsPlusNormal"/>
              <w:rPr>
                <w:szCs w:val="24"/>
              </w:rPr>
            </w:pPr>
            <w:r w:rsidRPr="00B06A42">
              <w:rPr>
                <w:szCs w:val="24"/>
              </w:rPr>
              <w:t>27 июня 2018</w:t>
            </w:r>
          </w:p>
        </w:tc>
        <w:tc>
          <w:tcPr>
            <w:tcW w:w="750" w:type="pct"/>
          </w:tcPr>
          <w:p w:rsidR="00525F21" w:rsidRPr="00B06A42" w:rsidRDefault="00525F21" w:rsidP="002526B9">
            <w:pPr>
              <w:pStyle w:val="ConsPlusNormal"/>
              <w:rPr>
                <w:szCs w:val="24"/>
              </w:rPr>
            </w:pPr>
            <w:r w:rsidRPr="00B06A42">
              <w:rPr>
                <w:szCs w:val="24"/>
              </w:rPr>
              <w:t>27 июня 2018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апреля 2019</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Плиты древесно-стружечные, облицованные пленками на основе термореактивных полимеров. Технические условия</w:t>
            </w:r>
          </w:p>
          <w:p w:rsidR="00525F21" w:rsidRPr="00B06A42" w:rsidRDefault="00525F21" w:rsidP="002526B9">
            <w:pPr>
              <w:pStyle w:val="ConsPlusNormal"/>
            </w:pPr>
            <w:r w:rsidRPr="00B06A42">
              <w:t>ГОСТ 32289-2013**</w:t>
            </w:r>
          </w:p>
        </w:tc>
        <w:tc>
          <w:tcPr>
            <w:tcW w:w="746" w:type="pct"/>
          </w:tcPr>
          <w:p w:rsidR="00525F21" w:rsidRPr="00B06A42" w:rsidRDefault="00525F21" w:rsidP="002526B9">
            <w:pPr>
              <w:pStyle w:val="ConsPlusNormal"/>
              <w:rPr>
                <w:szCs w:val="24"/>
              </w:rPr>
            </w:pPr>
            <w:r w:rsidRPr="00B06A42">
              <w:rPr>
                <w:szCs w:val="24"/>
              </w:rPr>
              <w:t>09 октября 2013</w:t>
            </w:r>
          </w:p>
        </w:tc>
        <w:tc>
          <w:tcPr>
            <w:tcW w:w="750" w:type="pct"/>
          </w:tcPr>
          <w:p w:rsidR="00525F21" w:rsidRPr="00B06A42" w:rsidRDefault="00525F21" w:rsidP="002526B9">
            <w:pPr>
              <w:pStyle w:val="ConsPlusNormal"/>
              <w:rPr>
                <w:szCs w:val="24"/>
              </w:rPr>
            </w:pPr>
            <w:r w:rsidRPr="00B06A42">
              <w:rPr>
                <w:szCs w:val="24"/>
              </w:rPr>
              <w:t>09 октября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2014</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Плиты древесноволокнистые твердые с лакокрасочным покрытием. Технические условия</w:t>
            </w:r>
          </w:p>
          <w:p w:rsidR="00525F21" w:rsidRPr="00B06A42" w:rsidRDefault="00525F21" w:rsidP="002526B9">
            <w:pPr>
              <w:pStyle w:val="ConsPlusNormal"/>
            </w:pPr>
            <w:r w:rsidRPr="00B06A42">
              <w:t>ГОСТ 8904-2014</w:t>
            </w:r>
          </w:p>
        </w:tc>
        <w:tc>
          <w:tcPr>
            <w:tcW w:w="746" w:type="pct"/>
          </w:tcPr>
          <w:p w:rsidR="00525F21" w:rsidRPr="00B06A42" w:rsidRDefault="00525F21" w:rsidP="002526B9">
            <w:pPr>
              <w:pStyle w:val="ConsPlusNormal"/>
              <w:rPr>
                <w:szCs w:val="24"/>
              </w:rPr>
            </w:pPr>
            <w:r w:rsidRPr="00B06A42">
              <w:rPr>
                <w:szCs w:val="24"/>
              </w:rPr>
              <w:t>08 июля 2014</w:t>
            </w:r>
          </w:p>
        </w:tc>
        <w:tc>
          <w:tcPr>
            <w:tcW w:w="750" w:type="pct"/>
          </w:tcPr>
          <w:p w:rsidR="00525F21" w:rsidRPr="00B06A42" w:rsidRDefault="00525F21" w:rsidP="002526B9">
            <w:pPr>
              <w:pStyle w:val="ConsPlusNormal"/>
              <w:rPr>
                <w:szCs w:val="24"/>
              </w:rPr>
            </w:pPr>
            <w:r w:rsidRPr="00B06A42">
              <w:rPr>
                <w:szCs w:val="24"/>
              </w:rPr>
              <w:t>08 июля 2014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2015</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Плиты древесноволокнистые сухого способа производства, облицованные пленками на основе термореактивных полимеров. Технические условия</w:t>
            </w:r>
          </w:p>
          <w:p w:rsidR="00525F21" w:rsidRPr="00B06A42" w:rsidRDefault="00525F21" w:rsidP="002526B9">
            <w:pPr>
              <w:pStyle w:val="ConsPlusNormal"/>
            </w:pPr>
            <w:r w:rsidRPr="00B06A42">
              <w:t>ГОСТ 32687-2014</w:t>
            </w:r>
          </w:p>
        </w:tc>
        <w:tc>
          <w:tcPr>
            <w:tcW w:w="746" w:type="pct"/>
          </w:tcPr>
          <w:p w:rsidR="00525F21" w:rsidRPr="00B06A42" w:rsidRDefault="00525F21" w:rsidP="002526B9">
            <w:pPr>
              <w:pStyle w:val="ConsPlusNormal"/>
              <w:rPr>
                <w:szCs w:val="24"/>
              </w:rPr>
            </w:pPr>
            <w:r w:rsidRPr="00B06A42">
              <w:rPr>
                <w:szCs w:val="24"/>
              </w:rPr>
              <w:t>02 июня 2014</w:t>
            </w:r>
          </w:p>
        </w:tc>
        <w:tc>
          <w:tcPr>
            <w:tcW w:w="750" w:type="pct"/>
          </w:tcPr>
          <w:p w:rsidR="00525F21" w:rsidRPr="00B06A42" w:rsidRDefault="00525F21" w:rsidP="002526B9">
            <w:pPr>
              <w:pStyle w:val="ConsPlusNormal"/>
              <w:rPr>
                <w:szCs w:val="24"/>
              </w:rPr>
            </w:pPr>
            <w:r w:rsidRPr="00B06A42">
              <w:rPr>
                <w:szCs w:val="24"/>
              </w:rPr>
              <w:t>02 июня 2014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2015</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Ламинированные напольные покрытия на основе древесноволокнистых плит сухого способа производства. Технические условия</w:t>
            </w:r>
          </w:p>
          <w:p w:rsidR="00525F21" w:rsidRPr="00B06A42" w:rsidRDefault="00525F21" w:rsidP="002526B9">
            <w:pPr>
              <w:pStyle w:val="ConsPlusNormal"/>
            </w:pPr>
            <w:r w:rsidRPr="00B06A42">
              <w:t>ГОСТ 32304-2013</w:t>
            </w:r>
          </w:p>
        </w:tc>
        <w:tc>
          <w:tcPr>
            <w:tcW w:w="746" w:type="pct"/>
          </w:tcPr>
          <w:p w:rsidR="00525F21" w:rsidRPr="00B06A42" w:rsidRDefault="00525F21" w:rsidP="002526B9">
            <w:pPr>
              <w:pStyle w:val="ConsPlusNormal"/>
              <w:rPr>
                <w:szCs w:val="24"/>
              </w:rPr>
            </w:pPr>
            <w:r w:rsidRPr="00B06A42">
              <w:rPr>
                <w:szCs w:val="24"/>
              </w:rPr>
              <w:t>22 ноября 2013</w:t>
            </w:r>
          </w:p>
        </w:tc>
        <w:tc>
          <w:tcPr>
            <w:tcW w:w="750" w:type="pct"/>
          </w:tcPr>
          <w:p w:rsidR="00525F21" w:rsidRPr="00B06A42" w:rsidRDefault="00525F21" w:rsidP="002526B9">
            <w:pPr>
              <w:pStyle w:val="ConsPlusNormal"/>
              <w:rPr>
                <w:szCs w:val="24"/>
              </w:rPr>
            </w:pPr>
            <w:r w:rsidRPr="00B06A42">
              <w:rPr>
                <w:szCs w:val="24"/>
              </w:rPr>
              <w:t>22 ноября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2014</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Панели декоративные для стен на основе древесно-волокнистых плит сухого способа производства. Технические условия</w:t>
            </w:r>
          </w:p>
          <w:p w:rsidR="00525F21" w:rsidRPr="00B06A42" w:rsidRDefault="00525F21" w:rsidP="002526B9">
            <w:pPr>
              <w:pStyle w:val="ConsPlusNormal"/>
            </w:pPr>
            <w:r w:rsidRPr="00B06A42">
              <w:t>ГОСТ 32297-2013</w:t>
            </w:r>
          </w:p>
        </w:tc>
        <w:tc>
          <w:tcPr>
            <w:tcW w:w="746" w:type="pct"/>
          </w:tcPr>
          <w:p w:rsidR="00525F21" w:rsidRPr="00B06A42" w:rsidRDefault="00525F21" w:rsidP="002526B9">
            <w:pPr>
              <w:pStyle w:val="ConsPlusNormal"/>
              <w:rPr>
                <w:szCs w:val="24"/>
              </w:rPr>
            </w:pPr>
            <w:r w:rsidRPr="00B06A42">
              <w:rPr>
                <w:szCs w:val="24"/>
              </w:rPr>
              <w:t>22 ноября 2013</w:t>
            </w:r>
          </w:p>
        </w:tc>
        <w:tc>
          <w:tcPr>
            <w:tcW w:w="750" w:type="pct"/>
          </w:tcPr>
          <w:p w:rsidR="00525F21" w:rsidRPr="00B06A42" w:rsidRDefault="00525F21" w:rsidP="002526B9">
            <w:pPr>
              <w:pStyle w:val="ConsPlusNormal"/>
              <w:rPr>
                <w:szCs w:val="24"/>
              </w:rPr>
            </w:pPr>
            <w:r w:rsidRPr="00B06A42">
              <w:rPr>
                <w:szCs w:val="24"/>
              </w:rPr>
              <w:t>22 ноября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187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2014</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Плиты клееные из пиломатериалов с перекрестным расположением слоев. Технические условия</w:t>
            </w:r>
          </w:p>
          <w:p w:rsidR="00525F21" w:rsidRPr="00B06A42" w:rsidRDefault="00525F21" w:rsidP="002526B9">
            <w:pPr>
              <w:pStyle w:val="ConsPlusNormal"/>
            </w:pPr>
            <w:r w:rsidRPr="00B06A42">
              <w:t>ГОСТ Р 56706-2015</w:t>
            </w:r>
          </w:p>
        </w:tc>
        <w:tc>
          <w:tcPr>
            <w:tcW w:w="746" w:type="pct"/>
          </w:tcPr>
          <w:p w:rsidR="00525F21" w:rsidRPr="00B06A42" w:rsidRDefault="00525F21" w:rsidP="002526B9">
            <w:pPr>
              <w:pStyle w:val="ConsPlusNormal"/>
              <w:rPr>
                <w:szCs w:val="24"/>
              </w:rPr>
            </w:pPr>
            <w:r w:rsidRPr="00B06A42">
              <w:rPr>
                <w:szCs w:val="24"/>
              </w:rPr>
              <w:t>13 ноября 2015</w:t>
            </w:r>
          </w:p>
        </w:tc>
        <w:tc>
          <w:tcPr>
            <w:tcW w:w="750" w:type="pct"/>
          </w:tcPr>
          <w:p w:rsidR="00525F21" w:rsidRPr="00B06A42" w:rsidRDefault="00525F21" w:rsidP="002526B9">
            <w:pPr>
              <w:pStyle w:val="ConsPlusNormal"/>
              <w:rPr>
                <w:szCs w:val="24"/>
              </w:rPr>
            </w:pPr>
            <w:r w:rsidRPr="00B06A42">
              <w:rPr>
                <w:szCs w:val="24"/>
              </w:rPr>
              <w:t>13 ноября 2015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189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мая 2016</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Целлюлоза сульфатная беленая из смеси лиственных пород древесины. Технические условия</w:t>
            </w:r>
          </w:p>
          <w:p w:rsidR="00525F21" w:rsidRPr="00B06A42" w:rsidRDefault="00525F21" w:rsidP="002526B9">
            <w:pPr>
              <w:pStyle w:val="ConsPlusNormal"/>
            </w:pPr>
            <w:r w:rsidRPr="00B06A42">
              <w:t>ГОСТ 28172-89</w:t>
            </w:r>
          </w:p>
        </w:tc>
        <w:tc>
          <w:tcPr>
            <w:tcW w:w="746" w:type="pct"/>
          </w:tcPr>
          <w:p w:rsidR="00525F21" w:rsidRPr="00B06A42" w:rsidRDefault="00525F21" w:rsidP="002526B9">
            <w:pPr>
              <w:pStyle w:val="ConsPlusNormal"/>
              <w:rPr>
                <w:szCs w:val="24"/>
              </w:rPr>
            </w:pPr>
            <w:r w:rsidRPr="00B06A42">
              <w:t>29 июня 1989</w:t>
            </w:r>
          </w:p>
        </w:tc>
        <w:tc>
          <w:tcPr>
            <w:tcW w:w="750" w:type="pct"/>
          </w:tcPr>
          <w:p w:rsidR="00525F21" w:rsidRPr="00B06A42" w:rsidRDefault="00525F21" w:rsidP="002526B9">
            <w:pPr>
              <w:pStyle w:val="ConsPlusNormal"/>
              <w:rPr>
                <w:szCs w:val="24"/>
              </w:rPr>
            </w:pPr>
            <w:r w:rsidRPr="00B06A42">
              <w:t>29 июня 1989</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191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июля 1990</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Целлюлоза сульфатная беленая из хвойной </w:t>
            </w:r>
            <w:r w:rsidRPr="00B06A42">
              <w:lastRenderedPageBreak/>
              <w:t>древесины. Технические условия</w:t>
            </w:r>
          </w:p>
          <w:p w:rsidR="00525F21" w:rsidRPr="00B06A42" w:rsidRDefault="00525F21" w:rsidP="002526B9">
            <w:pPr>
              <w:pStyle w:val="ConsPlusNormal"/>
            </w:pPr>
            <w:r w:rsidRPr="00B06A42">
              <w:t>ГОСТ 9571-89</w:t>
            </w:r>
          </w:p>
        </w:tc>
        <w:tc>
          <w:tcPr>
            <w:tcW w:w="746" w:type="pct"/>
          </w:tcPr>
          <w:p w:rsidR="00525F21" w:rsidRPr="00B06A42" w:rsidRDefault="00525F21" w:rsidP="002526B9">
            <w:pPr>
              <w:pStyle w:val="ConsPlusNormal"/>
              <w:rPr>
                <w:szCs w:val="24"/>
              </w:rPr>
            </w:pPr>
            <w:r w:rsidRPr="00B06A42">
              <w:rPr>
                <w:szCs w:val="24"/>
              </w:rPr>
              <w:lastRenderedPageBreak/>
              <w:t>21 декабря 1989</w:t>
            </w:r>
          </w:p>
        </w:tc>
        <w:tc>
          <w:tcPr>
            <w:tcW w:w="750" w:type="pct"/>
          </w:tcPr>
          <w:p w:rsidR="00525F21" w:rsidRPr="00B06A42" w:rsidRDefault="00525F21" w:rsidP="002526B9">
            <w:pPr>
              <w:pStyle w:val="ConsPlusNormal"/>
              <w:rPr>
                <w:szCs w:val="24"/>
              </w:rPr>
            </w:pPr>
            <w:r w:rsidRPr="00B06A42">
              <w:rPr>
                <w:szCs w:val="24"/>
              </w:rPr>
              <w:t>21 декабря 1989</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1991</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Бумага газетная. Технические условия</w:t>
            </w:r>
          </w:p>
          <w:p w:rsidR="00525F21" w:rsidRPr="00B06A42" w:rsidRDefault="00525F21" w:rsidP="002526B9">
            <w:pPr>
              <w:pStyle w:val="ConsPlusNormal"/>
            </w:pPr>
            <w:r w:rsidRPr="00B06A42">
              <w:t>ГОСТ 6445-74</w:t>
            </w:r>
          </w:p>
        </w:tc>
        <w:tc>
          <w:tcPr>
            <w:tcW w:w="746" w:type="pct"/>
          </w:tcPr>
          <w:p w:rsidR="00525F21" w:rsidRPr="00B06A42" w:rsidRDefault="00525F21" w:rsidP="002526B9">
            <w:pPr>
              <w:pStyle w:val="ConsPlusNormal"/>
              <w:rPr>
                <w:szCs w:val="24"/>
              </w:rPr>
            </w:pPr>
            <w:r w:rsidRPr="00B06A42">
              <w:rPr>
                <w:szCs w:val="24"/>
              </w:rPr>
              <w:t>16 апреля 1974</w:t>
            </w:r>
          </w:p>
        </w:tc>
        <w:tc>
          <w:tcPr>
            <w:tcW w:w="750" w:type="pct"/>
          </w:tcPr>
          <w:p w:rsidR="00525F21" w:rsidRPr="00B06A42" w:rsidRDefault="00525F21" w:rsidP="002526B9">
            <w:pPr>
              <w:pStyle w:val="ConsPlusNormal"/>
              <w:rPr>
                <w:szCs w:val="24"/>
              </w:rPr>
            </w:pPr>
            <w:r w:rsidRPr="00B06A42">
              <w:rPr>
                <w:szCs w:val="24"/>
              </w:rPr>
              <w:t>16 апреля 1974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196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1975</w:t>
            </w:r>
          </w:p>
        </w:tc>
      </w:tr>
      <w:tr w:rsidR="00525F21" w:rsidRPr="00B06A42" w:rsidTr="002526B9">
        <w:trPr>
          <w:trHeight w:val="11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Бумага тонкая жиростойкая для упаковки пищевых продуктов. Общие технические условия</w:t>
            </w:r>
          </w:p>
          <w:p w:rsidR="00525F21" w:rsidRPr="00B06A42" w:rsidRDefault="00525F21" w:rsidP="002526B9">
            <w:pPr>
              <w:pStyle w:val="ConsPlusNormal"/>
            </w:pPr>
            <w:r w:rsidRPr="00B06A42">
              <w:t>ГОСТ Р 57637-2017</w:t>
            </w:r>
          </w:p>
        </w:tc>
        <w:tc>
          <w:tcPr>
            <w:tcW w:w="746" w:type="pct"/>
          </w:tcPr>
          <w:p w:rsidR="00525F21" w:rsidRPr="00B06A42" w:rsidRDefault="00525F21" w:rsidP="002526B9">
            <w:pPr>
              <w:pStyle w:val="ConsPlusNormal"/>
              <w:rPr>
                <w:szCs w:val="24"/>
              </w:rPr>
            </w:pPr>
            <w:r w:rsidRPr="00B06A42">
              <w:rPr>
                <w:szCs w:val="24"/>
              </w:rPr>
              <w:t>05 сентября 2017</w:t>
            </w:r>
          </w:p>
        </w:tc>
        <w:tc>
          <w:tcPr>
            <w:tcW w:w="750" w:type="pct"/>
          </w:tcPr>
          <w:p w:rsidR="00525F21" w:rsidRPr="00B06A42" w:rsidRDefault="00525F21" w:rsidP="002526B9">
            <w:pPr>
              <w:pStyle w:val="ConsPlusNormal"/>
              <w:rPr>
                <w:szCs w:val="24"/>
              </w:rPr>
            </w:pPr>
            <w:r w:rsidRPr="00B06A42">
              <w:rPr>
                <w:szCs w:val="24"/>
              </w:rPr>
              <w:t>05 сентября 2017</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198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марта 2018</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Бумага для гофрирования. Технические условия</w:t>
            </w:r>
          </w:p>
          <w:p w:rsidR="00525F21" w:rsidRPr="00B06A42" w:rsidRDefault="00525F21" w:rsidP="002526B9">
            <w:pPr>
              <w:pStyle w:val="ConsPlusNormal"/>
            </w:pPr>
            <w:r w:rsidRPr="00B06A42">
              <w:t>ГОСТ Р 53206-2008</w:t>
            </w:r>
          </w:p>
        </w:tc>
        <w:tc>
          <w:tcPr>
            <w:tcW w:w="746" w:type="pct"/>
          </w:tcPr>
          <w:p w:rsidR="00525F21" w:rsidRPr="00B06A42" w:rsidRDefault="00525F21" w:rsidP="002526B9">
            <w:pPr>
              <w:pStyle w:val="ConsPlusNormal"/>
              <w:rPr>
                <w:szCs w:val="24"/>
              </w:rPr>
            </w:pPr>
            <w:r w:rsidRPr="00B06A42">
              <w:rPr>
                <w:szCs w:val="24"/>
              </w:rPr>
              <w:t>25 декабря 2008</w:t>
            </w:r>
          </w:p>
        </w:tc>
        <w:tc>
          <w:tcPr>
            <w:tcW w:w="750" w:type="pct"/>
          </w:tcPr>
          <w:p w:rsidR="00525F21" w:rsidRPr="00B06A42" w:rsidRDefault="00525F21" w:rsidP="002526B9">
            <w:pPr>
              <w:pStyle w:val="ConsPlusNormal"/>
              <w:rPr>
                <w:szCs w:val="24"/>
              </w:rPr>
            </w:pPr>
            <w:r w:rsidRPr="00B06A42">
              <w:rPr>
                <w:szCs w:val="24"/>
              </w:rPr>
              <w:t>25 декабря 2008</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201, 202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Бумага мешочная. Технические условия</w:t>
            </w:r>
          </w:p>
          <w:p w:rsidR="00525F21" w:rsidRPr="00B06A42" w:rsidRDefault="00525F21" w:rsidP="002526B9">
            <w:pPr>
              <w:pStyle w:val="ConsPlusNormal"/>
            </w:pPr>
            <w:r w:rsidRPr="00B06A42">
              <w:t>ГОСТ 2228-81</w:t>
            </w:r>
          </w:p>
        </w:tc>
        <w:tc>
          <w:tcPr>
            <w:tcW w:w="746" w:type="pct"/>
          </w:tcPr>
          <w:p w:rsidR="00525F21" w:rsidRPr="00B06A42" w:rsidRDefault="00525F21" w:rsidP="002526B9">
            <w:pPr>
              <w:pStyle w:val="ConsPlusNormal"/>
              <w:rPr>
                <w:szCs w:val="24"/>
              </w:rPr>
            </w:pPr>
            <w:r w:rsidRPr="00B06A42">
              <w:rPr>
                <w:szCs w:val="24"/>
              </w:rPr>
              <w:t>27 февраля 1981</w:t>
            </w:r>
          </w:p>
        </w:tc>
        <w:tc>
          <w:tcPr>
            <w:tcW w:w="750" w:type="pct"/>
          </w:tcPr>
          <w:p w:rsidR="00525F21" w:rsidRPr="00B06A42" w:rsidRDefault="00525F21" w:rsidP="002526B9">
            <w:pPr>
              <w:pStyle w:val="ConsPlusNormal"/>
              <w:rPr>
                <w:szCs w:val="24"/>
              </w:rPr>
            </w:pPr>
            <w:r w:rsidRPr="00B06A42">
              <w:rPr>
                <w:szCs w:val="24"/>
              </w:rPr>
              <w:t>27 февраля 1981</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205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1983</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Изделия из бумаги бытового и санитарно-гигиенического назначения. Общие технические условия</w:t>
            </w:r>
          </w:p>
          <w:p w:rsidR="00525F21" w:rsidRPr="00B06A42" w:rsidRDefault="00525F21" w:rsidP="002526B9">
            <w:pPr>
              <w:pStyle w:val="ConsPlusNormal"/>
            </w:pPr>
            <w:r w:rsidRPr="00B06A42">
              <w:t>ГОСТ Р 52354-2005</w:t>
            </w:r>
          </w:p>
        </w:tc>
        <w:tc>
          <w:tcPr>
            <w:tcW w:w="746" w:type="pct"/>
          </w:tcPr>
          <w:p w:rsidR="00525F21" w:rsidRPr="00B06A42" w:rsidRDefault="00525F21" w:rsidP="002526B9">
            <w:pPr>
              <w:pStyle w:val="ConsPlusNormal"/>
              <w:rPr>
                <w:szCs w:val="24"/>
              </w:rPr>
            </w:pPr>
            <w:r w:rsidRPr="00B06A42">
              <w:rPr>
                <w:szCs w:val="24"/>
              </w:rPr>
              <w:t>10 июня 2005</w:t>
            </w:r>
          </w:p>
        </w:tc>
        <w:tc>
          <w:tcPr>
            <w:tcW w:w="750" w:type="pct"/>
          </w:tcPr>
          <w:p w:rsidR="00525F21" w:rsidRPr="00B06A42" w:rsidRDefault="00525F21" w:rsidP="002526B9">
            <w:pPr>
              <w:pStyle w:val="ConsPlusNormal"/>
              <w:rPr>
                <w:szCs w:val="24"/>
              </w:rPr>
            </w:pPr>
            <w:r w:rsidRPr="00B06A42">
              <w:rPr>
                <w:szCs w:val="24"/>
              </w:rPr>
              <w:t>10 июня 2005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206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2006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Реактивы. Кремний (IV) оксид. Технические условия</w:t>
            </w:r>
          </w:p>
          <w:p w:rsidR="00525F21" w:rsidRPr="00B06A42" w:rsidRDefault="00525F21" w:rsidP="002526B9">
            <w:pPr>
              <w:pStyle w:val="ConsPlusNormal"/>
            </w:pPr>
            <w:r w:rsidRPr="00B06A42">
              <w:lastRenderedPageBreak/>
              <w:t>ГОСТ 9428-73</w:t>
            </w:r>
          </w:p>
        </w:tc>
        <w:tc>
          <w:tcPr>
            <w:tcW w:w="746" w:type="pct"/>
          </w:tcPr>
          <w:p w:rsidR="00525F21" w:rsidRPr="00B06A42" w:rsidRDefault="00525F21" w:rsidP="002526B9">
            <w:pPr>
              <w:pStyle w:val="ConsPlusNormal"/>
              <w:rPr>
                <w:szCs w:val="24"/>
              </w:rPr>
            </w:pPr>
            <w:r w:rsidRPr="00B06A42">
              <w:rPr>
                <w:szCs w:val="24"/>
              </w:rPr>
              <w:lastRenderedPageBreak/>
              <w:t>10 августа 1973</w:t>
            </w:r>
          </w:p>
        </w:tc>
        <w:tc>
          <w:tcPr>
            <w:tcW w:w="750" w:type="pct"/>
          </w:tcPr>
          <w:p w:rsidR="00525F21" w:rsidRPr="00B06A42" w:rsidRDefault="00525F21" w:rsidP="002526B9">
            <w:pPr>
              <w:pStyle w:val="ConsPlusNormal"/>
              <w:rPr>
                <w:szCs w:val="24"/>
              </w:rPr>
            </w:pPr>
            <w:r w:rsidRPr="00B06A42">
              <w:rPr>
                <w:szCs w:val="24"/>
              </w:rPr>
              <w:t>10 августа 1973</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lang w:val="en-US"/>
              </w:rPr>
            </w:pPr>
            <w:r w:rsidRPr="00B06A42">
              <w:t>Сажа белая. Технические условия</w:t>
            </w:r>
          </w:p>
          <w:p w:rsidR="00525F21" w:rsidRPr="00B06A42" w:rsidRDefault="00525F21" w:rsidP="002526B9">
            <w:pPr>
              <w:pStyle w:val="ConsPlusNormal"/>
            </w:pPr>
            <w:r w:rsidRPr="00B06A42">
              <w:t>ГОСТ 18307-78</w:t>
            </w:r>
          </w:p>
        </w:tc>
        <w:tc>
          <w:tcPr>
            <w:tcW w:w="746" w:type="pct"/>
          </w:tcPr>
          <w:p w:rsidR="00525F21" w:rsidRPr="00B06A42" w:rsidRDefault="00525F21" w:rsidP="002526B9">
            <w:pPr>
              <w:pStyle w:val="ConsPlusNormal"/>
              <w:rPr>
                <w:szCs w:val="24"/>
              </w:rPr>
            </w:pPr>
            <w:r w:rsidRPr="00B06A42">
              <w:rPr>
                <w:szCs w:val="24"/>
              </w:rPr>
              <w:t>03 февраля 1978</w:t>
            </w:r>
          </w:p>
        </w:tc>
        <w:tc>
          <w:tcPr>
            <w:tcW w:w="750" w:type="pct"/>
          </w:tcPr>
          <w:p w:rsidR="00525F21" w:rsidRPr="00B06A42" w:rsidRDefault="00525F21" w:rsidP="002526B9">
            <w:pPr>
              <w:pStyle w:val="ConsPlusNormal"/>
              <w:rPr>
                <w:szCs w:val="24"/>
              </w:rPr>
            </w:pPr>
            <w:r w:rsidRPr="00B06A42">
              <w:rPr>
                <w:szCs w:val="24"/>
              </w:rPr>
              <w:t>03 февраля 1978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Модификаторы органо-минеральные типа МБ для бетонов, строительных растворов и сухих смесей. Технические условия</w:t>
            </w:r>
          </w:p>
          <w:p w:rsidR="00525F21" w:rsidRPr="00B06A42" w:rsidRDefault="00525F21" w:rsidP="002526B9">
            <w:pPr>
              <w:pStyle w:val="ConsPlusNormal"/>
            </w:pPr>
            <w:r w:rsidRPr="00B06A42">
              <w:t>ГОСТ Р 56178-2014</w:t>
            </w:r>
          </w:p>
        </w:tc>
        <w:tc>
          <w:tcPr>
            <w:tcW w:w="746" w:type="pct"/>
          </w:tcPr>
          <w:p w:rsidR="00525F21" w:rsidRPr="00B06A42" w:rsidRDefault="00525F21" w:rsidP="002526B9">
            <w:pPr>
              <w:pStyle w:val="ConsPlusNormal"/>
              <w:rPr>
                <w:szCs w:val="24"/>
              </w:rPr>
            </w:pPr>
            <w:r w:rsidRPr="00B06A42">
              <w:rPr>
                <w:szCs w:val="24"/>
              </w:rPr>
              <w:t>21 октября 2014</w:t>
            </w:r>
          </w:p>
        </w:tc>
        <w:tc>
          <w:tcPr>
            <w:tcW w:w="750" w:type="pct"/>
          </w:tcPr>
          <w:p w:rsidR="00525F21" w:rsidRPr="00B06A42" w:rsidRDefault="00525F21" w:rsidP="002526B9">
            <w:pPr>
              <w:pStyle w:val="ConsPlusNormal"/>
              <w:rPr>
                <w:szCs w:val="24"/>
              </w:rPr>
            </w:pPr>
            <w:r w:rsidRPr="00B06A42">
              <w:rPr>
                <w:szCs w:val="24"/>
              </w:rPr>
              <w:t>21 октября 2014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апреля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Наноматериалы. Магний гидроксид наноструктурированный. Технические требования и методы измерений (анализа) </w:t>
            </w:r>
          </w:p>
          <w:p w:rsidR="00525F21" w:rsidRPr="00B06A42" w:rsidRDefault="00525F21" w:rsidP="002526B9">
            <w:pPr>
              <w:pStyle w:val="ConsPlusNormal"/>
            </w:pPr>
            <w:r w:rsidRPr="00B06A42">
              <w:t>ГОСТ 34444-2018</w:t>
            </w:r>
          </w:p>
        </w:tc>
        <w:tc>
          <w:tcPr>
            <w:tcW w:w="746" w:type="pct"/>
          </w:tcPr>
          <w:p w:rsidR="00525F21" w:rsidRPr="00B06A42" w:rsidRDefault="00525F21" w:rsidP="002526B9">
            <w:pPr>
              <w:pStyle w:val="ConsPlusNormal"/>
              <w:rPr>
                <w:szCs w:val="24"/>
              </w:rPr>
            </w:pPr>
            <w:r w:rsidRPr="00B06A42">
              <w:rPr>
                <w:szCs w:val="24"/>
              </w:rPr>
              <w:t>13 декабря 2018</w:t>
            </w:r>
          </w:p>
        </w:tc>
        <w:tc>
          <w:tcPr>
            <w:tcW w:w="750" w:type="pct"/>
          </w:tcPr>
          <w:p w:rsidR="00525F21" w:rsidRPr="00B06A42" w:rsidRDefault="00525F21" w:rsidP="002526B9">
            <w:pPr>
              <w:pStyle w:val="ConsPlusNormal"/>
              <w:rPr>
                <w:szCs w:val="24"/>
              </w:rPr>
            </w:pPr>
            <w:r w:rsidRPr="00B06A42">
              <w:rPr>
                <w:szCs w:val="24"/>
              </w:rPr>
              <w:t>13 декабря 2018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июня 2019</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Реактивы. Магний оксид. Технические условия</w:t>
            </w:r>
          </w:p>
          <w:p w:rsidR="00525F21" w:rsidRPr="00B06A42" w:rsidRDefault="00525F21" w:rsidP="002526B9">
            <w:pPr>
              <w:pStyle w:val="ConsPlusNormal"/>
            </w:pPr>
            <w:r w:rsidRPr="00B06A42">
              <w:t>ГОСТ 4526-75</w:t>
            </w:r>
          </w:p>
        </w:tc>
        <w:tc>
          <w:tcPr>
            <w:tcW w:w="746" w:type="pct"/>
          </w:tcPr>
          <w:p w:rsidR="00525F21" w:rsidRPr="00B06A42" w:rsidRDefault="00525F21" w:rsidP="002526B9">
            <w:pPr>
              <w:pStyle w:val="ConsPlusNormal"/>
              <w:rPr>
                <w:szCs w:val="24"/>
              </w:rPr>
            </w:pPr>
            <w:r w:rsidRPr="00B06A42">
              <w:rPr>
                <w:szCs w:val="24"/>
              </w:rPr>
              <w:t>12 февраля 1975</w:t>
            </w:r>
          </w:p>
        </w:tc>
        <w:tc>
          <w:tcPr>
            <w:tcW w:w="750" w:type="pct"/>
          </w:tcPr>
          <w:p w:rsidR="00525F21" w:rsidRPr="00B06A42" w:rsidRDefault="00525F21" w:rsidP="002526B9">
            <w:pPr>
              <w:pStyle w:val="ConsPlusNormal"/>
              <w:rPr>
                <w:szCs w:val="24"/>
              </w:rPr>
            </w:pPr>
            <w:r w:rsidRPr="00B06A42">
              <w:rPr>
                <w:szCs w:val="24"/>
              </w:rPr>
              <w:t>12 февраля 1975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марта 1975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Реактивы. Магний хлористый 6-водный. Технические условия</w:t>
            </w:r>
          </w:p>
          <w:p w:rsidR="00525F21" w:rsidRPr="00B06A42" w:rsidRDefault="00525F21" w:rsidP="002526B9">
            <w:pPr>
              <w:pStyle w:val="ConsPlusNormal"/>
            </w:pPr>
            <w:r w:rsidRPr="00B06A42">
              <w:t>ГОСТ 4209-77</w:t>
            </w:r>
          </w:p>
        </w:tc>
        <w:tc>
          <w:tcPr>
            <w:tcW w:w="746" w:type="pct"/>
          </w:tcPr>
          <w:p w:rsidR="00525F21" w:rsidRPr="00B06A42" w:rsidRDefault="00525F21" w:rsidP="002526B9">
            <w:pPr>
              <w:pStyle w:val="ConsPlusNormal"/>
              <w:rPr>
                <w:szCs w:val="24"/>
              </w:rPr>
            </w:pPr>
            <w:r w:rsidRPr="00B06A42">
              <w:rPr>
                <w:szCs w:val="24"/>
              </w:rPr>
              <w:t>26 августа 1977</w:t>
            </w:r>
          </w:p>
        </w:tc>
        <w:tc>
          <w:tcPr>
            <w:tcW w:w="750" w:type="pct"/>
          </w:tcPr>
          <w:p w:rsidR="00525F21" w:rsidRPr="00B06A42" w:rsidRDefault="00525F21" w:rsidP="002526B9">
            <w:pPr>
              <w:pStyle w:val="ConsPlusNormal"/>
              <w:rPr>
                <w:szCs w:val="24"/>
              </w:rPr>
            </w:pPr>
            <w:r w:rsidRPr="00B06A42">
              <w:rPr>
                <w:szCs w:val="24"/>
              </w:rPr>
              <w:t>26 августа 1977</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Продукция железорудная и марганцеворудная. </w:t>
            </w:r>
            <w:r w:rsidRPr="00B06A42">
              <w:lastRenderedPageBreak/>
              <w:t>Термины и определения</w:t>
            </w:r>
          </w:p>
          <w:p w:rsidR="00525F21" w:rsidRPr="00B06A42" w:rsidRDefault="00525F21" w:rsidP="002526B9">
            <w:pPr>
              <w:pStyle w:val="ConsPlusNormal"/>
            </w:pPr>
            <w:r w:rsidRPr="00B06A42">
              <w:t>ГОСТ 26475-85</w:t>
            </w:r>
          </w:p>
        </w:tc>
        <w:tc>
          <w:tcPr>
            <w:tcW w:w="746" w:type="pct"/>
          </w:tcPr>
          <w:p w:rsidR="00525F21" w:rsidRPr="00B06A42" w:rsidRDefault="00525F21" w:rsidP="002526B9">
            <w:pPr>
              <w:pStyle w:val="ConsPlusNormal"/>
              <w:rPr>
                <w:szCs w:val="24"/>
              </w:rPr>
            </w:pPr>
            <w:r w:rsidRPr="00B06A42">
              <w:rPr>
                <w:szCs w:val="24"/>
              </w:rPr>
              <w:lastRenderedPageBreak/>
              <w:t>25 марта 1985</w:t>
            </w:r>
          </w:p>
        </w:tc>
        <w:tc>
          <w:tcPr>
            <w:tcW w:w="750" w:type="pct"/>
          </w:tcPr>
          <w:p w:rsidR="00525F21" w:rsidRPr="00B06A42" w:rsidRDefault="00525F21" w:rsidP="002526B9">
            <w:pPr>
              <w:pStyle w:val="ConsPlusNormal"/>
              <w:rPr>
                <w:szCs w:val="24"/>
              </w:rPr>
            </w:pPr>
            <w:r w:rsidRPr="00B06A42">
              <w:rPr>
                <w:szCs w:val="24"/>
              </w:rPr>
              <w:t>25 марта 1985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Магний серно-кислый 7-водный. Технические условия</w:t>
            </w:r>
          </w:p>
          <w:p w:rsidR="00525F21" w:rsidRPr="00B06A42" w:rsidRDefault="00525F21" w:rsidP="002526B9">
            <w:pPr>
              <w:pStyle w:val="ConsPlusNormal"/>
            </w:pPr>
            <w:r w:rsidRPr="00B06A42">
              <w:t>ГОСТ 4523-77</w:t>
            </w:r>
          </w:p>
        </w:tc>
        <w:tc>
          <w:tcPr>
            <w:tcW w:w="746" w:type="pct"/>
          </w:tcPr>
          <w:p w:rsidR="00525F21" w:rsidRPr="00B06A42" w:rsidRDefault="00525F21" w:rsidP="002526B9">
            <w:pPr>
              <w:pStyle w:val="ConsPlusNormal"/>
              <w:rPr>
                <w:szCs w:val="24"/>
              </w:rPr>
            </w:pPr>
            <w:r w:rsidRPr="00B06A42">
              <w:rPr>
                <w:szCs w:val="24"/>
              </w:rPr>
              <w:t>23 ноября 1977</w:t>
            </w:r>
          </w:p>
        </w:tc>
        <w:tc>
          <w:tcPr>
            <w:tcW w:w="750" w:type="pct"/>
          </w:tcPr>
          <w:p w:rsidR="00525F21" w:rsidRPr="00B06A42" w:rsidRDefault="00525F21" w:rsidP="002526B9">
            <w:pPr>
              <w:pStyle w:val="ConsPlusNormal"/>
              <w:rPr>
                <w:szCs w:val="24"/>
              </w:rPr>
            </w:pPr>
            <w:r w:rsidRPr="00B06A42">
              <w:rPr>
                <w:szCs w:val="24"/>
              </w:rPr>
              <w:t>23 ноября 1977</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Бром. Технические условия</w:t>
            </w:r>
          </w:p>
          <w:p w:rsidR="00525F21" w:rsidRPr="00B06A42" w:rsidRDefault="00525F21" w:rsidP="002526B9">
            <w:pPr>
              <w:pStyle w:val="ConsPlusNormal"/>
            </w:pPr>
            <w:r w:rsidRPr="00B06A42">
              <w:t>ГОСТ 4109-79</w:t>
            </w:r>
          </w:p>
        </w:tc>
        <w:tc>
          <w:tcPr>
            <w:tcW w:w="746" w:type="pct"/>
          </w:tcPr>
          <w:p w:rsidR="00525F21" w:rsidRPr="00B06A42" w:rsidRDefault="00525F21" w:rsidP="002526B9">
            <w:pPr>
              <w:pStyle w:val="ConsPlusNormal"/>
              <w:rPr>
                <w:szCs w:val="24"/>
              </w:rPr>
            </w:pPr>
            <w:r w:rsidRPr="00B06A42">
              <w:rPr>
                <w:szCs w:val="24"/>
              </w:rPr>
              <w:t>30 мая 1979</w:t>
            </w:r>
          </w:p>
        </w:tc>
        <w:tc>
          <w:tcPr>
            <w:tcW w:w="750" w:type="pct"/>
          </w:tcPr>
          <w:p w:rsidR="00525F21" w:rsidRPr="00B06A42" w:rsidRDefault="00525F21" w:rsidP="002526B9">
            <w:pPr>
              <w:pStyle w:val="ConsPlusNormal"/>
              <w:rPr>
                <w:szCs w:val="24"/>
              </w:rPr>
            </w:pPr>
            <w:r w:rsidRPr="00B06A42">
              <w:rPr>
                <w:szCs w:val="24"/>
              </w:rPr>
              <w:t>30 мая 1979</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212, 363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1980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Лития гидроокись техническая. Технические условия</w:t>
            </w:r>
          </w:p>
          <w:p w:rsidR="00525F21" w:rsidRPr="00B06A42" w:rsidRDefault="00525F21" w:rsidP="002526B9">
            <w:pPr>
              <w:pStyle w:val="ConsPlusNormal"/>
            </w:pPr>
            <w:r w:rsidRPr="00B06A42">
              <w:t>ГОСТ 8595-83</w:t>
            </w:r>
          </w:p>
        </w:tc>
        <w:tc>
          <w:tcPr>
            <w:tcW w:w="746" w:type="pct"/>
          </w:tcPr>
          <w:p w:rsidR="00525F21" w:rsidRPr="00B06A42" w:rsidRDefault="00525F21" w:rsidP="002526B9">
            <w:pPr>
              <w:pStyle w:val="ConsPlusNormal"/>
              <w:rPr>
                <w:szCs w:val="24"/>
              </w:rPr>
            </w:pPr>
            <w:r w:rsidRPr="00B06A42">
              <w:rPr>
                <w:szCs w:val="24"/>
              </w:rPr>
              <w:t>19 декабря 1983</w:t>
            </w:r>
          </w:p>
        </w:tc>
        <w:tc>
          <w:tcPr>
            <w:tcW w:w="750" w:type="pct"/>
          </w:tcPr>
          <w:p w:rsidR="00525F21" w:rsidRPr="00B06A42" w:rsidRDefault="00525F21" w:rsidP="002526B9">
            <w:pPr>
              <w:pStyle w:val="ConsPlusNormal"/>
              <w:rPr>
                <w:szCs w:val="24"/>
              </w:rPr>
            </w:pPr>
            <w:r w:rsidRPr="00B06A42">
              <w:rPr>
                <w:szCs w:val="24"/>
              </w:rPr>
              <w:t>19 декабря 1983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Кислота соляная особой чистоты. Технические условия</w:t>
            </w:r>
          </w:p>
          <w:p w:rsidR="00525F21" w:rsidRPr="00B06A42" w:rsidRDefault="00525F21" w:rsidP="002526B9">
            <w:pPr>
              <w:pStyle w:val="ConsPlusNormal"/>
            </w:pPr>
            <w:r w:rsidRPr="00B06A42">
              <w:t>ГОСТ 14261-77</w:t>
            </w:r>
          </w:p>
        </w:tc>
        <w:tc>
          <w:tcPr>
            <w:tcW w:w="746" w:type="pct"/>
          </w:tcPr>
          <w:p w:rsidR="00525F21" w:rsidRPr="00B06A42" w:rsidRDefault="00525F21" w:rsidP="002526B9">
            <w:pPr>
              <w:pStyle w:val="ConsPlusNormal"/>
              <w:rPr>
                <w:szCs w:val="24"/>
              </w:rPr>
            </w:pPr>
            <w:r w:rsidRPr="00B06A42">
              <w:rPr>
                <w:szCs w:val="24"/>
              </w:rPr>
              <w:t>26 мая 1977</w:t>
            </w:r>
          </w:p>
        </w:tc>
        <w:tc>
          <w:tcPr>
            <w:tcW w:w="750" w:type="pct"/>
          </w:tcPr>
          <w:p w:rsidR="00525F21" w:rsidRPr="00B06A42" w:rsidRDefault="00525F21" w:rsidP="002526B9">
            <w:pPr>
              <w:pStyle w:val="ConsPlusNormal"/>
              <w:rPr>
                <w:szCs w:val="24"/>
              </w:rPr>
            </w:pPr>
            <w:r w:rsidRPr="00B06A42">
              <w:rPr>
                <w:szCs w:val="24"/>
              </w:rPr>
              <w:t>26 мая 1977</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Кальция гипохлорит нейтральный. Технические условия </w:t>
            </w:r>
          </w:p>
          <w:p w:rsidR="00525F21" w:rsidRPr="00B06A42" w:rsidRDefault="00525F21" w:rsidP="002526B9">
            <w:pPr>
              <w:pStyle w:val="ConsPlusNormal"/>
            </w:pPr>
            <w:r w:rsidRPr="00B06A42">
              <w:t>ГОСТ 25263-82</w:t>
            </w:r>
          </w:p>
        </w:tc>
        <w:tc>
          <w:tcPr>
            <w:tcW w:w="746" w:type="pct"/>
          </w:tcPr>
          <w:p w:rsidR="00525F21" w:rsidRPr="00B06A42" w:rsidRDefault="00525F21" w:rsidP="002526B9">
            <w:pPr>
              <w:pStyle w:val="ConsPlusNormal"/>
              <w:rPr>
                <w:szCs w:val="24"/>
              </w:rPr>
            </w:pPr>
            <w:r w:rsidRPr="00B06A42">
              <w:rPr>
                <w:szCs w:val="24"/>
              </w:rPr>
              <w:t>19 мая 1982</w:t>
            </w:r>
          </w:p>
        </w:tc>
        <w:tc>
          <w:tcPr>
            <w:tcW w:w="750" w:type="pct"/>
          </w:tcPr>
          <w:p w:rsidR="00525F21" w:rsidRPr="00B06A42" w:rsidRDefault="00525F21" w:rsidP="002526B9">
            <w:pPr>
              <w:pStyle w:val="ConsPlusNormal"/>
              <w:rPr>
                <w:szCs w:val="24"/>
              </w:rPr>
            </w:pPr>
            <w:r w:rsidRPr="00B06A42">
              <w:rPr>
                <w:szCs w:val="24"/>
              </w:rPr>
              <w:t>19 мая 1982</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212, 363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1984</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Кислота серная техническая. Технические условия </w:t>
            </w:r>
          </w:p>
          <w:p w:rsidR="00525F21" w:rsidRPr="00B06A42" w:rsidRDefault="00525F21" w:rsidP="002526B9">
            <w:pPr>
              <w:pStyle w:val="ConsPlusNormal"/>
            </w:pPr>
            <w:r w:rsidRPr="00B06A42">
              <w:t>ГОСТ 2184-2013**</w:t>
            </w:r>
          </w:p>
        </w:tc>
        <w:tc>
          <w:tcPr>
            <w:tcW w:w="746" w:type="pct"/>
          </w:tcPr>
          <w:p w:rsidR="00525F21" w:rsidRPr="00B06A42" w:rsidRDefault="00525F21" w:rsidP="002526B9">
            <w:pPr>
              <w:pStyle w:val="ConsPlusNormal"/>
              <w:rPr>
                <w:szCs w:val="24"/>
              </w:rPr>
            </w:pPr>
            <w:r w:rsidRPr="00B06A42">
              <w:rPr>
                <w:szCs w:val="24"/>
              </w:rPr>
              <w:t>22 ноября 2013</w:t>
            </w:r>
          </w:p>
        </w:tc>
        <w:tc>
          <w:tcPr>
            <w:tcW w:w="750" w:type="pct"/>
          </w:tcPr>
          <w:p w:rsidR="00525F21" w:rsidRPr="00B06A42" w:rsidRDefault="00525F21" w:rsidP="002526B9">
            <w:pPr>
              <w:pStyle w:val="ConsPlusNormal"/>
              <w:rPr>
                <w:szCs w:val="24"/>
              </w:rPr>
            </w:pPr>
            <w:r w:rsidRPr="00B06A42">
              <w:rPr>
                <w:szCs w:val="24"/>
              </w:rPr>
              <w:t>22 ноября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Водород фтористый безводный. Технические условия</w:t>
            </w:r>
          </w:p>
          <w:p w:rsidR="00525F21" w:rsidRPr="00B06A42" w:rsidRDefault="00525F21" w:rsidP="002526B9">
            <w:pPr>
              <w:pStyle w:val="ConsPlusNormal"/>
            </w:pPr>
            <w:r w:rsidRPr="00B06A42">
              <w:t>ГОСТ 14022-88</w:t>
            </w:r>
          </w:p>
        </w:tc>
        <w:tc>
          <w:tcPr>
            <w:tcW w:w="746" w:type="pct"/>
          </w:tcPr>
          <w:p w:rsidR="00525F21" w:rsidRPr="00B06A42" w:rsidRDefault="00525F21" w:rsidP="002526B9">
            <w:pPr>
              <w:pStyle w:val="ConsPlusNormal"/>
              <w:rPr>
                <w:szCs w:val="24"/>
              </w:rPr>
            </w:pPr>
            <w:r w:rsidRPr="00B06A42">
              <w:rPr>
                <w:szCs w:val="24"/>
              </w:rPr>
              <w:t>21 декабря 1988</w:t>
            </w:r>
          </w:p>
        </w:tc>
        <w:tc>
          <w:tcPr>
            <w:tcW w:w="750" w:type="pct"/>
          </w:tcPr>
          <w:p w:rsidR="00525F21" w:rsidRPr="00B06A42" w:rsidRDefault="00525F21" w:rsidP="002526B9">
            <w:pPr>
              <w:pStyle w:val="ConsPlusNormal"/>
              <w:rPr>
                <w:szCs w:val="24"/>
              </w:rPr>
            </w:pPr>
            <w:r w:rsidRPr="00B06A42">
              <w:rPr>
                <w:szCs w:val="24"/>
              </w:rPr>
              <w:t>21 декабря 1988</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218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1990</w:t>
            </w:r>
          </w:p>
        </w:tc>
      </w:tr>
      <w:tr w:rsidR="00525F21" w:rsidRPr="00B06A42" w:rsidTr="002526B9">
        <w:trPr>
          <w:trHeight w:val="11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Реактивы. Кислота фтористоводородная. Технические условия </w:t>
            </w:r>
          </w:p>
          <w:p w:rsidR="00525F21" w:rsidRPr="00B06A42" w:rsidRDefault="00525F21" w:rsidP="002526B9">
            <w:pPr>
              <w:pStyle w:val="ConsPlusNormal"/>
            </w:pPr>
            <w:r w:rsidRPr="00B06A42">
              <w:t>ГОСТ 10484-78</w:t>
            </w:r>
          </w:p>
        </w:tc>
        <w:tc>
          <w:tcPr>
            <w:tcW w:w="746" w:type="pct"/>
          </w:tcPr>
          <w:p w:rsidR="00525F21" w:rsidRPr="00B06A42" w:rsidRDefault="00525F21" w:rsidP="002526B9">
            <w:pPr>
              <w:pStyle w:val="ConsPlusNormal"/>
              <w:rPr>
                <w:szCs w:val="24"/>
              </w:rPr>
            </w:pPr>
            <w:r w:rsidRPr="00B06A42">
              <w:rPr>
                <w:szCs w:val="24"/>
              </w:rPr>
              <w:t>23 октября 1978</w:t>
            </w:r>
          </w:p>
        </w:tc>
        <w:tc>
          <w:tcPr>
            <w:tcW w:w="750" w:type="pct"/>
          </w:tcPr>
          <w:p w:rsidR="00525F21" w:rsidRPr="00B06A42" w:rsidRDefault="00525F21" w:rsidP="002526B9">
            <w:pPr>
              <w:pStyle w:val="ConsPlusNormal"/>
              <w:rPr>
                <w:szCs w:val="24"/>
              </w:rPr>
            </w:pPr>
            <w:r w:rsidRPr="00B06A42">
              <w:rPr>
                <w:szCs w:val="24"/>
              </w:rPr>
              <w:t>23 октября 1978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Алюминий фтористый технический. Технические условия </w:t>
            </w:r>
          </w:p>
          <w:p w:rsidR="00525F21" w:rsidRPr="00B06A42" w:rsidRDefault="00525F21" w:rsidP="002526B9">
            <w:pPr>
              <w:pStyle w:val="ConsPlusNormal"/>
            </w:pPr>
            <w:r w:rsidRPr="00B06A42">
              <w:t>ГОСТ 19181-78</w:t>
            </w:r>
          </w:p>
        </w:tc>
        <w:tc>
          <w:tcPr>
            <w:tcW w:w="746" w:type="pct"/>
          </w:tcPr>
          <w:p w:rsidR="00525F21" w:rsidRPr="00B06A42" w:rsidRDefault="00525F21" w:rsidP="002526B9">
            <w:pPr>
              <w:pStyle w:val="ConsPlusNormal"/>
              <w:rPr>
                <w:szCs w:val="24"/>
              </w:rPr>
            </w:pPr>
            <w:r w:rsidRPr="00B06A42">
              <w:rPr>
                <w:szCs w:val="24"/>
              </w:rPr>
              <w:t>16 ноября 1978</w:t>
            </w:r>
          </w:p>
        </w:tc>
        <w:tc>
          <w:tcPr>
            <w:tcW w:w="750" w:type="pct"/>
          </w:tcPr>
          <w:p w:rsidR="00525F21" w:rsidRPr="00B06A42" w:rsidRDefault="00525F21" w:rsidP="002526B9">
            <w:pPr>
              <w:pStyle w:val="ConsPlusNormal"/>
              <w:rPr>
                <w:szCs w:val="24"/>
              </w:rPr>
            </w:pPr>
            <w:r w:rsidRPr="00B06A42">
              <w:rPr>
                <w:szCs w:val="24"/>
              </w:rPr>
              <w:t>16 ноября 1978</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222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Ортокрезол каменноугольный технический. Технические условия</w:t>
            </w:r>
          </w:p>
          <w:p w:rsidR="00525F21" w:rsidRPr="00B06A42" w:rsidRDefault="00525F21" w:rsidP="002526B9">
            <w:pPr>
              <w:pStyle w:val="ConsPlusNormal"/>
            </w:pPr>
            <w:r w:rsidRPr="00B06A42">
              <w:t>ГОСТ 11312-74</w:t>
            </w:r>
          </w:p>
        </w:tc>
        <w:tc>
          <w:tcPr>
            <w:tcW w:w="746" w:type="pct"/>
          </w:tcPr>
          <w:p w:rsidR="00525F21" w:rsidRPr="00B06A42" w:rsidRDefault="00525F21" w:rsidP="002526B9">
            <w:pPr>
              <w:pStyle w:val="ConsPlusNormal"/>
              <w:rPr>
                <w:szCs w:val="24"/>
              </w:rPr>
            </w:pPr>
            <w:r w:rsidRPr="00B06A42">
              <w:rPr>
                <w:szCs w:val="24"/>
              </w:rPr>
              <w:t>17 октября 1974</w:t>
            </w:r>
          </w:p>
        </w:tc>
        <w:tc>
          <w:tcPr>
            <w:tcW w:w="750" w:type="pct"/>
          </w:tcPr>
          <w:p w:rsidR="00525F21" w:rsidRPr="00B06A42" w:rsidRDefault="00525F21" w:rsidP="002526B9">
            <w:pPr>
              <w:pStyle w:val="ConsPlusNormal"/>
              <w:rPr>
                <w:szCs w:val="24"/>
              </w:rPr>
            </w:pPr>
            <w:r w:rsidRPr="00B06A42">
              <w:rPr>
                <w:szCs w:val="24"/>
              </w:rPr>
              <w:t>17 октября 1974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237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Резорцин технический. Технические условия</w:t>
            </w:r>
          </w:p>
          <w:p w:rsidR="00525F21" w:rsidRPr="00B06A42" w:rsidRDefault="00525F21" w:rsidP="002526B9">
            <w:pPr>
              <w:pStyle w:val="ConsPlusNormal"/>
            </w:pPr>
            <w:r w:rsidRPr="00B06A42">
              <w:t>ГОСТ 9970-74</w:t>
            </w:r>
          </w:p>
        </w:tc>
        <w:tc>
          <w:tcPr>
            <w:tcW w:w="746" w:type="pct"/>
          </w:tcPr>
          <w:p w:rsidR="00525F21" w:rsidRPr="00B06A42" w:rsidRDefault="00525F21" w:rsidP="002526B9">
            <w:pPr>
              <w:pStyle w:val="ConsPlusNormal"/>
              <w:rPr>
                <w:szCs w:val="24"/>
              </w:rPr>
            </w:pPr>
            <w:r w:rsidRPr="00B06A42">
              <w:rPr>
                <w:szCs w:val="24"/>
              </w:rPr>
              <w:t>06 июня 1974</w:t>
            </w:r>
          </w:p>
        </w:tc>
        <w:tc>
          <w:tcPr>
            <w:tcW w:w="750" w:type="pct"/>
          </w:tcPr>
          <w:p w:rsidR="00525F21" w:rsidRPr="00B06A42" w:rsidRDefault="00525F21" w:rsidP="002526B9">
            <w:pPr>
              <w:pStyle w:val="ConsPlusNormal"/>
              <w:rPr>
                <w:szCs w:val="24"/>
              </w:rPr>
            </w:pPr>
            <w:r w:rsidRPr="00B06A42">
              <w:rPr>
                <w:szCs w:val="24"/>
              </w:rPr>
              <w:t>06 июня 1974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238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1975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Метанол технический. Технические условия</w:t>
            </w:r>
          </w:p>
          <w:p w:rsidR="00525F21" w:rsidRPr="00B06A42" w:rsidRDefault="00525F21" w:rsidP="002526B9">
            <w:pPr>
              <w:pStyle w:val="ConsPlusNormal"/>
            </w:pPr>
            <w:r w:rsidRPr="00B06A42">
              <w:t>ГОСТ 2222-95</w:t>
            </w:r>
          </w:p>
        </w:tc>
        <w:tc>
          <w:tcPr>
            <w:tcW w:w="746" w:type="pct"/>
          </w:tcPr>
          <w:p w:rsidR="00525F21" w:rsidRPr="00B06A42" w:rsidRDefault="00525F21" w:rsidP="002526B9">
            <w:pPr>
              <w:pStyle w:val="ConsPlusNormal"/>
              <w:rPr>
                <w:szCs w:val="24"/>
              </w:rPr>
            </w:pPr>
            <w:r w:rsidRPr="00B06A42">
              <w:rPr>
                <w:szCs w:val="24"/>
              </w:rPr>
              <w:t>22 марта 2000</w:t>
            </w:r>
          </w:p>
        </w:tc>
        <w:tc>
          <w:tcPr>
            <w:tcW w:w="750" w:type="pct"/>
          </w:tcPr>
          <w:p w:rsidR="00525F21" w:rsidRPr="00B06A42" w:rsidRDefault="00525F21" w:rsidP="002526B9">
            <w:pPr>
              <w:pStyle w:val="ConsPlusNormal"/>
              <w:rPr>
                <w:szCs w:val="24"/>
              </w:rPr>
            </w:pPr>
            <w:r w:rsidRPr="00B06A42">
              <w:rPr>
                <w:szCs w:val="24"/>
              </w:rPr>
              <w:t>22 марта 2000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241, 242, 243, 244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2001</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Спирт изобутиловый технический. Технические условия</w:t>
            </w:r>
          </w:p>
          <w:p w:rsidR="00525F21" w:rsidRPr="00B06A42" w:rsidRDefault="00525F21" w:rsidP="002526B9">
            <w:pPr>
              <w:pStyle w:val="ConsPlusNormal"/>
            </w:pPr>
            <w:r w:rsidRPr="00B06A42">
              <w:lastRenderedPageBreak/>
              <w:t>ГОСТ 9536-2013</w:t>
            </w:r>
          </w:p>
        </w:tc>
        <w:tc>
          <w:tcPr>
            <w:tcW w:w="746" w:type="pct"/>
          </w:tcPr>
          <w:p w:rsidR="00525F21" w:rsidRPr="00B06A42" w:rsidRDefault="00525F21" w:rsidP="002526B9">
            <w:pPr>
              <w:pStyle w:val="ConsPlusNormal"/>
              <w:rPr>
                <w:szCs w:val="24"/>
              </w:rPr>
            </w:pPr>
            <w:r w:rsidRPr="00B06A42">
              <w:rPr>
                <w:szCs w:val="24"/>
              </w:rPr>
              <w:lastRenderedPageBreak/>
              <w:t>22 ноября 2013</w:t>
            </w:r>
          </w:p>
        </w:tc>
        <w:tc>
          <w:tcPr>
            <w:tcW w:w="750" w:type="pct"/>
          </w:tcPr>
          <w:p w:rsidR="00525F21" w:rsidRPr="00B06A42" w:rsidRDefault="00525F21" w:rsidP="002526B9">
            <w:pPr>
              <w:pStyle w:val="ConsPlusNormal"/>
              <w:rPr>
                <w:szCs w:val="24"/>
              </w:rPr>
            </w:pPr>
            <w:r w:rsidRPr="00B06A42">
              <w:rPr>
                <w:szCs w:val="24"/>
              </w:rPr>
              <w:t>22 ноября 2013</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246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Спирт бутиловый нормальный технический. Технические условия</w:t>
            </w:r>
          </w:p>
          <w:p w:rsidR="00525F21" w:rsidRPr="00B06A42" w:rsidRDefault="00525F21" w:rsidP="002526B9">
            <w:pPr>
              <w:pStyle w:val="ConsPlusNormal"/>
            </w:pPr>
            <w:r w:rsidRPr="00B06A42">
              <w:t>ГОСТ 5208-2013</w:t>
            </w:r>
          </w:p>
        </w:tc>
        <w:tc>
          <w:tcPr>
            <w:tcW w:w="746" w:type="pct"/>
          </w:tcPr>
          <w:p w:rsidR="00525F21" w:rsidRPr="00B06A42" w:rsidRDefault="00525F21" w:rsidP="002526B9">
            <w:pPr>
              <w:pStyle w:val="ConsPlusNormal"/>
              <w:rPr>
                <w:szCs w:val="24"/>
              </w:rPr>
            </w:pPr>
            <w:r w:rsidRPr="00B06A42">
              <w:rPr>
                <w:szCs w:val="24"/>
              </w:rPr>
              <w:t>22 ноября 2013</w:t>
            </w:r>
          </w:p>
        </w:tc>
        <w:tc>
          <w:tcPr>
            <w:tcW w:w="750" w:type="pct"/>
          </w:tcPr>
          <w:p w:rsidR="00525F21" w:rsidRPr="00B06A42" w:rsidRDefault="00525F21" w:rsidP="002526B9">
            <w:pPr>
              <w:pStyle w:val="ConsPlusNormal"/>
              <w:rPr>
                <w:szCs w:val="24"/>
              </w:rPr>
            </w:pPr>
            <w:r w:rsidRPr="00B06A42">
              <w:rPr>
                <w:szCs w:val="24"/>
              </w:rPr>
              <w:t>22 ноября 2013</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Гидрохинон (парадиоксибензол). Технические условия</w:t>
            </w:r>
          </w:p>
          <w:p w:rsidR="00525F21" w:rsidRPr="00B06A42" w:rsidRDefault="00525F21" w:rsidP="002526B9">
            <w:pPr>
              <w:pStyle w:val="ConsPlusNormal"/>
            </w:pPr>
            <w:r w:rsidRPr="00B06A42">
              <w:t>ГОСТ 19627-74</w:t>
            </w:r>
          </w:p>
        </w:tc>
        <w:tc>
          <w:tcPr>
            <w:tcW w:w="746" w:type="pct"/>
          </w:tcPr>
          <w:p w:rsidR="00525F21" w:rsidRPr="00B06A42" w:rsidRDefault="00525F21" w:rsidP="002526B9">
            <w:pPr>
              <w:pStyle w:val="ConsPlusNormal"/>
              <w:rPr>
                <w:szCs w:val="24"/>
              </w:rPr>
            </w:pPr>
            <w:r w:rsidRPr="00B06A42">
              <w:rPr>
                <w:szCs w:val="24"/>
              </w:rPr>
              <w:t>28 марта 1974</w:t>
            </w:r>
          </w:p>
        </w:tc>
        <w:tc>
          <w:tcPr>
            <w:tcW w:w="750" w:type="pct"/>
          </w:tcPr>
          <w:p w:rsidR="00525F21" w:rsidRPr="00B06A42" w:rsidRDefault="00525F21" w:rsidP="002526B9">
            <w:pPr>
              <w:pStyle w:val="ConsPlusNormal"/>
              <w:rPr>
                <w:szCs w:val="24"/>
              </w:rPr>
            </w:pPr>
            <w:r w:rsidRPr="00B06A42">
              <w:rPr>
                <w:szCs w:val="24"/>
              </w:rPr>
              <w:t>28 марта 1974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252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Кислота адипиновая. Технические условия</w:t>
            </w:r>
          </w:p>
          <w:p w:rsidR="00525F21" w:rsidRPr="00B06A42" w:rsidRDefault="00525F21" w:rsidP="002526B9">
            <w:pPr>
              <w:pStyle w:val="ConsPlusNormal"/>
            </w:pPr>
            <w:r w:rsidRPr="00B06A42">
              <w:t>ГОСТ 10558-80</w:t>
            </w:r>
          </w:p>
        </w:tc>
        <w:tc>
          <w:tcPr>
            <w:tcW w:w="746" w:type="pct"/>
          </w:tcPr>
          <w:p w:rsidR="00525F21" w:rsidRPr="00B06A42" w:rsidRDefault="00525F21" w:rsidP="002526B9">
            <w:pPr>
              <w:pStyle w:val="ConsPlusNormal"/>
              <w:rPr>
                <w:szCs w:val="24"/>
              </w:rPr>
            </w:pPr>
            <w:r w:rsidRPr="00B06A42">
              <w:rPr>
                <w:szCs w:val="24"/>
              </w:rPr>
              <w:t>13 марта 1980</w:t>
            </w:r>
          </w:p>
        </w:tc>
        <w:tc>
          <w:tcPr>
            <w:tcW w:w="750" w:type="pct"/>
          </w:tcPr>
          <w:p w:rsidR="00525F21" w:rsidRPr="00B06A42" w:rsidRDefault="00525F21" w:rsidP="002526B9">
            <w:pPr>
              <w:pStyle w:val="ConsPlusNormal"/>
              <w:rPr>
                <w:szCs w:val="24"/>
              </w:rPr>
            </w:pPr>
            <w:r w:rsidRPr="00B06A42">
              <w:rPr>
                <w:szCs w:val="24"/>
              </w:rPr>
              <w:t>13 марта 1980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254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1981</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Формалин технический. Технические условия</w:t>
            </w:r>
          </w:p>
          <w:p w:rsidR="00525F21" w:rsidRPr="00B06A42" w:rsidRDefault="00525F21" w:rsidP="002526B9">
            <w:pPr>
              <w:pStyle w:val="ConsPlusNormal"/>
            </w:pPr>
            <w:r w:rsidRPr="00B06A42">
              <w:t>ГОСТ 1625-2016</w:t>
            </w:r>
          </w:p>
        </w:tc>
        <w:tc>
          <w:tcPr>
            <w:tcW w:w="746" w:type="pct"/>
          </w:tcPr>
          <w:p w:rsidR="00525F21" w:rsidRPr="00B06A42" w:rsidRDefault="00525F21" w:rsidP="002526B9">
            <w:pPr>
              <w:pStyle w:val="ConsPlusNormal"/>
              <w:rPr>
                <w:szCs w:val="24"/>
              </w:rPr>
            </w:pPr>
            <w:r w:rsidRPr="00B06A42">
              <w:rPr>
                <w:szCs w:val="24"/>
              </w:rPr>
              <w:t>20 декабря 2016</w:t>
            </w:r>
          </w:p>
        </w:tc>
        <w:tc>
          <w:tcPr>
            <w:tcW w:w="750" w:type="pct"/>
          </w:tcPr>
          <w:p w:rsidR="00525F21" w:rsidRPr="00B06A42" w:rsidRDefault="00525F21" w:rsidP="002526B9">
            <w:pPr>
              <w:pStyle w:val="ConsPlusNormal"/>
              <w:rPr>
                <w:szCs w:val="24"/>
              </w:rPr>
            </w:pPr>
            <w:r w:rsidRPr="00B06A42">
              <w:rPr>
                <w:szCs w:val="24"/>
              </w:rPr>
              <w:t>20 декабря 2016</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269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Смолы эпоксидно-диановые неотвержденные. Технические условия</w:t>
            </w:r>
          </w:p>
          <w:p w:rsidR="00525F21" w:rsidRPr="00B06A42" w:rsidRDefault="00525F21" w:rsidP="002526B9">
            <w:pPr>
              <w:pStyle w:val="ConsPlusNormal"/>
            </w:pPr>
            <w:r w:rsidRPr="00B06A42">
              <w:t>ГОСТ 10587-84</w:t>
            </w:r>
          </w:p>
        </w:tc>
        <w:tc>
          <w:tcPr>
            <w:tcW w:w="746" w:type="pct"/>
          </w:tcPr>
          <w:p w:rsidR="00525F21" w:rsidRPr="00B06A42" w:rsidRDefault="00525F21" w:rsidP="002526B9">
            <w:pPr>
              <w:pStyle w:val="ConsPlusNormal"/>
              <w:rPr>
                <w:szCs w:val="24"/>
              </w:rPr>
            </w:pPr>
            <w:r w:rsidRPr="00B06A42">
              <w:rPr>
                <w:szCs w:val="24"/>
              </w:rPr>
              <w:t>06 февраля 1984</w:t>
            </w:r>
          </w:p>
        </w:tc>
        <w:tc>
          <w:tcPr>
            <w:tcW w:w="750" w:type="pct"/>
          </w:tcPr>
          <w:p w:rsidR="00525F21" w:rsidRPr="00B06A42" w:rsidRDefault="00525F21" w:rsidP="002526B9">
            <w:pPr>
              <w:pStyle w:val="ConsPlusNormal"/>
              <w:rPr>
                <w:szCs w:val="24"/>
              </w:rPr>
            </w:pPr>
            <w:r w:rsidRPr="00B06A42">
              <w:rPr>
                <w:szCs w:val="24"/>
              </w:rPr>
              <w:t>06 февраля 1984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272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Ферментные препараты для пищевой промышленности. Методы определения амилолитической активности</w:t>
            </w:r>
          </w:p>
          <w:p w:rsidR="00525F21" w:rsidRPr="00B06A42" w:rsidRDefault="00525F21" w:rsidP="002526B9">
            <w:pPr>
              <w:pStyle w:val="ConsPlusNormal"/>
            </w:pPr>
            <w:r w:rsidRPr="00B06A42">
              <w:t>ГОСТ 34440-2018</w:t>
            </w:r>
          </w:p>
        </w:tc>
        <w:tc>
          <w:tcPr>
            <w:tcW w:w="746" w:type="pct"/>
          </w:tcPr>
          <w:p w:rsidR="00525F21" w:rsidRPr="00B06A42" w:rsidRDefault="00525F21" w:rsidP="002526B9">
            <w:pPr>
              <w:pStyle w:val="ConsPlusNormal"/>
              <w:rPr>
                <w:szCs w:val="24"/>
              </w:rPr>
            </w:pPr>
            <w:r w:rsidRPr="00B06A42">
              <w:rPr>
                <w:szCs w:val="24"/>
              </w:rPr>
              <w:t>21 августа 2018</w:t>
            </w:r>
          </w:p>
        </w:tc>
        <w:tc>
          <w:tcPr>
            <w:tcW w:w="750" w:type="pct"/>
          </w:tcPr>
          <w:p w:rsidR="00525F21" w:rsidRPr="00B06A42" w:rsidRDefault="00525F21" w:rsidP="002526B9">
            <w:pPr>
              <w:pStyle w:val="ConsPlusNormal"/>
              <w:rPr>
                <w:szCs w:val="24"/>
              </w:rPr>
            </w:pPr>
            <w:r w:rsidRPr="00B06A42">
              <w:rPr>
                <w:szCs w:val="24"/>
              </w:rPr>
              <w:t>21 августа 2018</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273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2019</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Препараты ферментные молокосвертывающие животного происхождения сухие. Технические условия</w:t>
            </w:r>
          </w:p>
          <w:p w:rsidR="00525F21" w:rsidRPr="00B06A42" w:rsidRDefault="00525F21" w:rsidP="002526B9">
            <w:pPr>
              <w:pStyle w:val="ConsPlusNormal"/>
            </w:pPr>
            <w:r w:rsidRPr="00B06A42">
              <w:t>ГОСТ 34353-2017</w:t>
            </w:r>
          </w:p>
        </w:tc>
        <w:tc>
          <w:tcPr>
            <w:tcW w:w="746" w:type="pct"/>
          </w:tcPr>
          <w:p w:rsidR="00525F21" w:rsidRPr="00B06A42" w:rsidRDefault="00525F21" w:rsidP="002526B9">
            <w:pPr>
              <w:pStyle w:val="ConsPlusNormal"/>
              <w:rPr>
                <w:szCs w:val="24"/>
              </w:rPr>
            </w:pPr>
            <w:r w:rsidRPr="00B06A42">
              <w:rPr>
                <w:szCs w:val="24"/>
              </w:rPr>
              <w:t>14 декабря 2017</w:t>
            </w:r>
          </w:p>
        </w:tc>
        <w:tc>
          <w:tcPr>
            <w:tcW w:w="750" w:type="pct"/>
          </w:tcPr>
          <w:p w:rsidR="00525F21" w:rsidRPr="00B06A42" w:rsidRDefault="00525F21" w:rsidP="002526B9">
            <w:pPr>
              <w:pStyle w:val="ConsPlusNormal"/>
              <w:rPr>
                <w:szCs w:val="24"/>
              </w:rPr>
            </w:pPr>
            <w:r w:rsidRPr="00B06A42">
              <w:rPr>
                <w:szCs w:val="24"/>
              </w:rPr>
              <w:t>14 декабря 2017</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сентября 2018</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ислота азотная неконцентрированная. Технические условия </w:t>
            </w:r>
          </w:p>
          <w:p w:rsidR="00525F21" w:rsidRPr="00B06A42" w:rsidRDefault="00525F21" w:rsidP="002526B9">
            <w:pPr>
              <w:pStyle w:val="ConsPlusNormal"/>
            </w:pPr>
            <w:r w:rsidRPr="00B06A42">
              <w:t>ГОСТ Р 53789-2010</w:t>
            </w:r>
          </w:p>
        </w:tc>
        <w:tc>
          <w:tcPr>
            <w:tcW w:w="746" w:type="pct"/>
          </w:tcPr>
          <w:p w:rsidR="00525F21" w:rsidRPr="00B06A42" w:rsidRDefault="00525F21" w:rsidP="002526B9">
            <w:pPr>
              <w:pStyle w:val="ConsPlusNormal"/>
              <w:rPr>
                <w:szCs w:val="24"/>
              </w:rPr>
            </w:pPr>
            <w:r w:rsidRPr="00B06A42">
              <w:rPr>
                <w:szCs w:val="24"/>
              </w:rPr>
              <w:t>26 мая 2010</w:t>
            </w:r>
          </w:p>
        </w:tc>
        <w:tc>
          <w:tcPr>
            <w:tcW w:w="750" w:type="pct"/>
          </w:tcPr>
          <w:p w:rsidR="00525F21" w:rsidRPr="00B06A42" w:rsidRDefault="00525F21" w:rsidP="002526B9">
            <w:pPr>
              <w:pStyle w:val="ConsPlusNormal"/>
              <w:rPr>
                <w:szCs w:val="24"/>
              </w:rPr>
            </w:pPr>
            <w:r w:rsidRPr="00B06A42">
              <w:rPr>
                <w:szCs w:val="24"/>
              </w:rPr>
              <w:t>26 мая 2010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275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2011</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Аммиак безводный сжиженный. Технические условия</w:t>
            </w:r>
          </w:p>
          <w:p w:rsidR="00525F21" w:rsidRPr="00B06A42" w:rsidRDefault="00525F21" w:rsidP="002526B9">
            <w:pPr>
              <w:pStyle w:val="ConsPlusNormal"/>
            </w:pPr>
            <w:r w:rsidRPr="00B06A42">
              <w:t>ГОСТ 6221-90</w:t>
            </w:r>
          </w:p>
        </w:tc>
        <w:tc>
          <w:tcPr>
            <w:tcW w:w="746" w:type="pct"/>
          </w:tcPr>
          <w:p w:rsidR="00525F21" w:rsidRPr="00B06A42" w:rsidRDefault="00525F21" w:rsidP="002526B9">
            <w:pPr>
              <w:pStyle w:val="ConsPlusNormal"/>
              <w:rPr>
                <w:szCs w:val="24"/>
              </w:rPr>
            </w:pPr>
            <w:r w:rsidRPr="00B06A42">
              <w:rPr>
                <w:szCs w:val="24"/>
              </w:rPr>
              <w:t>27 марта 1990</w:t>
            </w:r>
          </w:p>
        </w:tc>
        <w:tc>
          <w:tcPr>
            <w:tcW w:w="750" w:type="pct"/>
          </w:tcPr>
          <w:p w:rsidR="00525F21" w:rsidRPr="00B06A42" w:rsidRDefault="00525F21" w:rsidP="002526B9">
            <w:pPr>
              <w:pStyle w:val="ConsPlusNormal"/>
              <w:rPr>
                <w:szCs w:val="24"/>
              </w:rPr>
            </w:pPr>
            <w:r w:rsidRPr="00B06A42">
              <w:rPr>
                <w:szCs w:val="24"/>
              </w:rPr>
              <w:t>27 марта 1990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276, 277, 280-284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1991</w:t>
            </w:r>
          </w:p>
        </w:tc>
      </w:tr>
      <w:tr w:rsidR="00525F21" w:rsidRPr="00B06A42" w:rsidTr="002526B9">
        <w:trPr>
          <w:trHeight w:val="105"/>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lang w:val="en-US"/>
              </w:rPr>
            </w:pPr>
            <w:r w:rsidRPr="00B06A42">
              <w:t>Карбамид. Технические условия</w:t>
            </w:r>
          </w:p>
          <w:p w:rsidR="00525F21" w:rsidRPr="00B06A42" w:rsidRDefault="00525F21" w:rsidP="002526B9">
            <w:pPr>
              <w:pStyle w:val="ConsPlusNormal"/>
            </w:pPr>
            <w:r w:rsidRPr="00B06A42">
              <w:t>ГОСТ 20</w:t>
            </w:r>
            <w:r w:rsidRPr="00B06A42">
              <w:rPr>
                <w:lang w:val="en-US"/>
              </w:rPr>
              <w:t>1</w:t>
            </w:r>
            <w:r w:rsidRPr="00B06A42">
              <w:t>81-2010</w:t>
            </w:r>
          </w:p>
        </w:tc>
        <w:tc>
          <w:tcPr>
            <w:tcW w:w="746" w:type="pct"/>
            <w:vMerge w:val="restart"/>
          </w:tcPr>
          <w:p w:rsidR="00525F21" w:rsidRPr="00B06A42" w:rsidRDefault="00525F21" w:rsidP="002526B9">
            <w:pPr>
              <w:pStyle w:val="ConsPlusNormal"/>
              <w:rPr>
                <w:szCs w:val="24"/>
              </w:rPr>
            </w:pPr>
            <w:r w:rsidRPr="00B06A42">
              <w:rPr>
                <w:szCs w:val="24"/>
              </w:rPr>
              <w:t>27 июля 2010</w:t>
            </w:r>
          </w:p>
        </w:tc>
        <w:tc>
          <w:tcPr>
            <w:tcW w:w="750" w:type="pct"/>
            <w:vMerge w:val="restart"/>
          </w:tcPr>
          <w:p w:rsidR="00525F21" w:rsidRPr="00B06A42" w:rsidRDefault="00525F21" w:rsidP="002526B9">
            <w:pPr>
              <w:pStyle w:val="ConsPlusNormal"/>
              <w:rPr>
                <w:szCs w:val="24"/>
              </w:rPr>
            </w:pPr>
            <w:r w:rsidRPr="00B06A42">
              <w:rPr>
                <w:szCs w:val="24"/>
              </w:rPr>
              <w:t>27 июля 2010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286, 288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vMerge w:val="restart"/>
          </w:tcPr>
          <w:p w:rsidR="00525F21" w:rsidRPr="00B06A42" w:rsidRDefault="00525F21" w:rsidP="002526B9">
            <w:pPr>
              <w:pStyle w:val="ConsPlusNormal"/>
              <w:rPr>
                <w:szCs w:val="24"/>
              </w:rPr>
            </w:pPr>
            <w:r w:rsidRPr="00B06A42">
              <w:rPr>
                <w:szCs w:val="24"/>
              </w:rPr>
              <w:t>01 марта 2011</w:t>
            </w:r>
          </w:p>
          <w:p w:rsidR="00525F21" w:rsidRPr="00B06A42" w:rsidRDefault="00525F21" w:rsidP="002526B9">
            <w:pPr>
              <w:pStyle w:val="ConsPlusNormal"/>
              <w:rPr>
                <w:szCs w:val="24"/>
              </w:rPr>
            </w:pPr>
          </w:p>
        </w:tc>
      </w:tr>
      <w:tr w:rsidR="00525F21" w:rsidRPr="00B06A42" w:rsidTr="002526B9">
        <w:trPr>
          <w:trHeight w:val="105"/>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287, 289 - 293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vMerge/>
          </w:tcPr>
          <w:p w:rsidR="00525F21" w:rsidRPr="00B06A42" w:rsidRDefault="00525F21" w:rsidP="002526B9">
            <w:pPr>
              <w:pStyle w:val="ConsPlusNormal"/>
              <w:rPr>
                <w:szCs w:val="24"/>
              </w:rPr>
            </w:pPr>
          </w:p>
        </w:tc>
      </w:tr>
      <w:tr w:rsidR="00525F21" w:rsidRPr="00B06A42" w:rsidTr="002526B9">
        <w:trPr>
          <w:trHeight w:val="11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Селитра аммиачная. Технические условия (с Изменением N 1, с Поправкой)</w:t>
            </w:r>
          </w:p>
          <w:p w:rsidR="00525F21" w:rsidRPr="00B06A42" w:rsidRDefault="00525F21" w:rsidP="002526B9">
            <w:pPr>
              <w:pStyle w:val="ConsPlusNormal"/>
            </w:pPr>
            <w:r w:rsidRPr="00B06A42">
              <w:t>ГОСТ 2-2013</w:t>
            </w:r>
          </w:p>
        </w:tc>
        <w:tc>
          <w:tcPr>
            <w:tcW w:w="746" w:type="pct"/>
          </w:tcPr>
          <w:p w:rsidR="00525F21" w:rsidRPr="00B06A42" w:rsidRDefault="00525F21" w:rsidP="002526B9">
            <w:pPr>
              <w:pStyle w:val="ConsPlusNormal"/>
              <w:rPr>
                <w:szCs w:val="24"/>
              </w:rPr>
            </w:pPr>
            <w:r w:rsidRPr="00B06A42">
              <w:rPr>
                <w:szCs w:val="24"/>
              </w:rPr>
              <w:t>05 декабря 2013</w:t>
            </w:r>
          </w:p>
        </w:tc>
        <w:tc>
          <w:tcPr>
            <w:tcW w:w="750" w:type="pct"/>
          </w:tcPr>
          <w:p w:rsidR="00525F21" w:rsidRPr="00B06A42" w:rsidRDefault="00525F21" w:rsidP="002526B9">
            <w:pPr>
              <w:pStyle w:val="ConsPlusNormal"/>
              <w:rPr>
                <w:szCs w:val="24"/>
              </w:rPr>
            </w:pPr>
            <w:r w:rsidRPr="00B06A42">
              <w:rPr>
                <w:szCs w:val="24"/>
              </w:rPr>
              <w:t>05 декабря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295, 296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2014</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Барий сернокислый </w:t>
            </w:r>
            <w:r w:rsidRPr="00B06A42">
              <w:lastRenderedPageBreak/>
              <w:t>аккумуляторный. Технические условия</w:t>
            </w:r>
          </w:p>
          <w:p w:rsidR="00525F21" w:rsidRPr="00B06A42" w:rsidRDefault="00525F21" w:rsidP="002526B9">
            <w:pPr>
              <w:pStyle w:val="ConsPlusNormal"/>
            </w:pPr>
            <w:r w:rsidRPr="00B06A42">
              <w:t>ГОСТ 11380-74</w:t>
            </w:r>
          </w:p>
        </w:tc>
        <w:tc>
          <w:tcPr>
            <w:tcW w:w="746" w:type="pct"/>
          </w:tcPr>
          <w:p w:rsidR="00525F21" w:rsidRPr="00B06A42" w:rsidRDefault="00525F21" w:rsidP="002526B9">
            <w:pPr>
              <w:pStyle w:val="ConsPlusNormal"/>
              <w:rPr>
                <w:szCs w:val="24"/>
              </w:rPr>
            </w:pPr>
            <w:r w:rsidRPr="00B06A42">
              <w:rPr>
                <w:szCs w:val="24"/>
              </w:rPr>
              <w:lastRenderedPageBreak/>
              <w:t>10 декабря 1974</w:t>
            </w:r>
          </w:p>
        </w:tc>
        <w:tc>
          <w:tcPr>
            <w:tcW w:w="750" w:type="pct"/>
          </w:tcPr>
          <w:p w:rsidR="00525F21" w:rsidRPr="00B06A42" w:rsidRDefault="00525F21" w:rsidP="002526B9">
            <w:pPr>
              <w:pStyle w:val="ConsPlusNormal"/>
              <w:rPr>
                <w:szCs w:val="24"/>
              </w:rPr>
            </w:pPr>
            <w:r w:rsidRPr="00B06A42">
              <w:rPr>
                <w:szCs w:val="24"/>
              </w:rPr>
              <w:t>10 декабря 1974</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lastRenderedPageBreak/>
              <w:t>(Раздел 313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lastRenderedPageBreak/>
              <w:t>»</w:t>
            </w:r>
          </w:p>
        </w:tc>
        <w:tc>
          <w:tcPr>
            <w:tcW w:w="750" w:type="pct"/>
          </w:tcPr>
          <w:p w:rsidR="00525F21" w:rsidRPr="00B06A42" w:rsidRDefault="00525F21" w:rsidP="002526B9">
            <w:pPr>
              <w:pStyle w:val="ConsPlusNormal"/>
              <w:rPr>
                <w:szCs w:val="24"/>
              </w:rPr>
            </w:pPr>
            <w:r w:rsidRPr="00B06A42">
              <w:rPr>
                <w:szCs w:val="24"/>
              </w:rPr>
              <w:t>01 января 1976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Аммофос. Технические условия</w:t>
            </w:r>
          </w:p>
          <w:p w:rsidR="00525F21" w:rsidRPr="00B06A42" w:rsidRDefault="00525F21" w:rsidP="002526B9">
            <w:pPr>
              <w:pStyle w:val="ConsPlusNormal"/>
            </w:pPr>
            <w:r w:rsidRPr="00B06A42">
              <w:t>ГОСТ 18918-85</w:t>
            </w:r>
          </w:p>
        </w:tc>
        <w:tc>
          <w:tcPr>
            <w:tcW w:w="746" w:type="pct"/>
          </w:tcPr>
          <w:p w:rsidR="00525F21" w:rsidRPr="00B06A42" w:rsidRDefault="00525F21" w:rsidP="002526B9">
            <w:pPr>
              <w:pStyle w:val="ConsPlusNormal"/>
              <w:rPr>
                <w:szCs w:val="24"/>
              </w:rPr>
            </w:pPr>
            <w:r w:rsidRPr="00B06A42">
              <w:rPr>
                <w:szCs w:val="24"/>
              </w:rPr>
              <w:t>18 февраля 1985</w:t>
            </w:r>
          </w:p>
        </w:tc>
        <w:tc>
          <w:tcPr>
            <w:tcW w:w="750" w:type="pct"/>
          </w:tcPr>
          <w:p w:rsidR="00525F21" w:rsidRPr="00B06A42" w:rsidRDefault="00525F21" w:rsidP="002526B9">
            <w:pPr>
              <w:pStyle w:val="ConsPlusNormal"/>
              <w:rPr>
                <w:szCs w:val="24"/>
              </w:rPr>
            </w:pPr>
            <w:r w:rsidRPr="00B06A42">
              <w:rPr>
                <w:szCs w:val="24"/>
              </w:rPr>
              <w:t>18 февраля 1985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322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Ресурсосбережение. Упаковка. Требования, критерии и схема утилизации упаковки посредством компостирования и биологического разложения</w:t>
            </w:r>
          </w:p>
          <w:p w:rsidR="00525F21" w:rsidRPr="00B06A42" w:rsidRDefault="00525F21" w:rsidP="002526B9">
            <w:pPr>
              <w:pStyle w:val="ConsPlusNormal"/>
            </w:pPr>
            <w:r w:rsidRPr="00B06A42">
              <w:t>ГОСТ Р 54530-2011</w:t>
            </w:r>
          </w:p>
        </w:tc>
        <w:tc>
          <w:tcPr>
            <w:tcW w:w="746" w:type="pct"/>
          </w:tcPr>
          <w:p w:rsidR="00525F21" w:rsidRPr="00B06A42" w:rsidRDefault="00525F21" w:rsidP="002526B9">
            <w:pPr>
              <w:pStyle w:val="ConsPlusNormal"/>
              <w:rPr>
                <w:szCs w:val="24"/>
              </w:rPr>
            </w:pPr>
            <w:r w:rsidRPr="00B06A42">
              <w:rPr>
                <w:szCs w:val="24"/>
              </w:rPr>
              <w:t>28 ноября 2011</w:t>
            </w:r>
          </w:p>
        </w:tc>
        <w:tc>
          <w:tcPr>
            <w:tcW w:w="750" w:type="pct"/>
          </w:tcPr>
          <w:p w:rsidR="00525F21" w:rsidRPr="00B06A42" w:rsidRDefault="00525F21" w:rsidP="002526B9">
            <w:pPr>
              <w:pStyle w:val="ConsPlusNormal"/>
              <w:rPr>
                <w:szCs w:val="24"/>
              </w:rPr>
            </w:pPr>
            <w:r w:rsidRPr="00B06A42">
              <w:rPr>
                <w:szCs w:val="24"/>
              </w:rPr>
              <w:t>28 ноября 2011</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330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2013</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Пропилена окись техническая. Технические условия</w:t>
            </w:r>
          </w:p>
          <w:p w:rsidR="00525F21" w:rsidRPr="00B06A42" w:rsidRDefault="00525F21" w:rsidP="002526B9">
            <w:pPr>
              <w:pStyle w:val="ConsPlusNormal"/>
            </w:pPr>
            <w:r w:rsidRPr="00B06A42">
              <w:t>ГОСТ 23001-88</w:t>
            </w:r>
          </w:p>
        </w:tc>
        <w:tc>
          <w:tcPr>
            <w:tcW w:w="746" w:type="pct"/>
          </w:tcPr>
          <w:p w:rsidR="00525F21" w:rsidRPr="00B06A42" w:rsidRDefault="00525F21" w:rsidP="002526B9">
            <w:pPr>
              <w:pStyle w:val="ConsPlusNormal"/>
              <w:rPr>
                <w:szCs w:val="24"/>
              </w:rPr>
            </w:pPr>
            <w:r w:rsidRPr="00B06A42">
              <w:rPr>
                <w:szCs w:val="24"/>
              </w:rPr>
              <w:t>28 июня 1988</w:t>
            </w:r>
          </w:p>
        </w:tc>
        <w:tc>
          <w:tcPr>
            <w:tcW w:w="750" w:type="pct"/>
          </w:tcPr>
          <w:p w:rsidR="00525F21" w:rsidRPr="00B06A42" w:rsidRDefault="00525F21" w:rsidP="002526B9">
            <w:pPr>
              <w:pStyle w:val="ConsPlusNormal"/>
              <w:rPr>
                <w:szCs w:val="24"/>
              </w:rPr>
            </w:pPr>
            <w:r w:rsidRPr="00B06A42">
              <w:rPr>
                <w:szCs w:val="24"/>
              </w:rPr>
              <w:t>28 июня 1988</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333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1989</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Профили полиамидные стеклонаполненные. Технические условия (с Поправкой)</w:t>
            </w:r>
          </w:p>
          <w:p w:rsidR="00525F21" w:rsidRPr="00B06A42" w:rsidRDefault="00525F21" w:rsidP="002526B9">
            <w:pPr>
              <w:pStyle w:val="ConsPlusNormal"/>
            </w:pPr>
            <w:r w:rsidRPr="00B06A42">
              <w:t>ГОСТ 31014-2002</w:t>
            </w:r>
          </w:p>
        </w:tc>
        <w:tc>
          <w:tcPr>
            <w:tcW w:w="746" w:type="pct"/>
          </w:tcPr>
          <w:p w:rsidR="00525F21" w:rsidRPr="00B06A42" w:rsidRDefault="00525F21" w:rsidP="002526B9">
            <w:pPr>
              <w:pStyle w:val="ConsPlusNormal"/>
              <w:rPr>
                <w:szCs w:val="24"/>
              </w:rPr>
            </w:pPr>
            <w:r w:rsidRPr="00B06A42">
              <w:rPr>
                <w:szCs w:val="24"/>
              </w:rPr>
              <w:t>27 февраля 2003</w:t>
            </w:r>
          </w:p>
        </w:tc>
        <w:tc>
          <w:tcPr>
            <w:tcW w:w="750" w:type="pct"/>
          </w:tcPr>
          <w:p w:rsidR="00525F21" w:rsidRPr="00B06A42" w:rsidRDefault="00525F21" w:rsidP="002526B9">
            <w:pPr>
              <w:pStyle w:val="ConsPlusNormal"/>
              <w:rPr>
                <w:szCs w:val="24"/>
              </w:rPr>
            </w:pPr>
            <w:r w:rsidRPr="00B06A42">
              <w:rPr>
                <w:szCs w:val="24"/>
              </w:rPr>
              <w:t>31 июля 2003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335, 403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мая 2003</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Система стандартов безопасности труда (ССБТ). Средства </w:t>
            </w:r>
            <w:r w:rsidRPr="00B06A42">
              <w:lastRenderedPageBreak/>
              <w:t>индивидуальной защиты органов дыхания. Фильтры противогазовые и комбинированные. Общие технические требования. Методы испытаний. Маркировка (Издание с Поправкой)</w:t>
            </w:r>
          </w:p>
          <w:p w:rsidR="00525F21" w:rsidRPr="00B06A42" w:rsidRDefault="00525F21" w:rsidP="002526B9">
            <w:pPr>
              <w:pStyle w:val="ConsPlusNormal"/>
            </w:pPr>
            <w:r w:rsidRPr="00B06A42">
              <w:t>ГОСТ 12.4.235-2012</w:t>
            </w:r>
          </w:p>
        </w:tc>
        <w:tc>
          <w:tcPr>
            <w:tcW w:w="746" w:type="pct"/>
          </w:tcPr>
          <w:p w:rsidR="00525F21" w:rsidRPr="00B06A42" w:rsidRDefault="00525F21" w:rsidP="002526B9">
            <w:pPr>
              <w:pStyle w:val="ConsPlusNormal"/>
              <w:rPr>
                <w:szCs w:val="24"/>
              </w:rPr>
            </w:pPr>
            <w:r w:rsidRPr="00B06A42">
              <w:rPr>
                <w:szCs w:val="24"/>
              </w:rPr>
              <w:lastRenderedPageBreak/>
              <w:t>01 сентября 2013</w:t>
            </w:r>
          </w:p>
        </w:tc>
        <w:tc>
          <w:tcPr>
            <w:tcW w:w="750" w:type="pct"/>
          </w:tcPr>
          <w:p w:rsidR="00525F21" w:rsidRPr="00B06A42" w:rsidRDefault="00525F21" w:rsidP="002526B9">
            <w:pPr>
              <w:pStyle w:val="ConsPlusNormal"/>
              <w:rPr>
                <w:szCs w:val="24"/>
              </w:rPr>
            </w:pPr>
            <w:r w:rsidRPr="00B06A42">
              <w:rPr>
                <w:szCs w:val="24"/>
              </w:rPr>
              <w:t>29 ноября 2012</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356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сентября 2020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Резина и клей. Методы определения прочности связи с металлом при отрыве</w:t>
            </w:r>
          </w:p>
          <w:p w:rsidR="00525F21" w:rsidRPr="00B06A42" w:rsidRDefault="00525F21" w:rsidP="002526B9">
            <w:pPr>
              <w:pStyle w:val="ConsPlusNormal"/>
            </w:pPr>
            <w:r w:rsidRPr="00B06A42">
              <w:t>ГОСТ 209-75</w:t>
            </w:r>
          </w:p>
        </w:tc>
        <w:tc>
          <w:tcPr>
            <w:tcW w:w="746" w:type="pct"/>
          </w:tcPr>
          <w:p w:rsidR="00525F21" w:rsidRPr="00B06A42" w:rsidRDefault="00525F21" w:rsidP="002526B9">
            <w:pPr>
              <w:pStyle w:val="ConsPlusNormal"/>
              <w:rPr>
                <w:szCs w:val="24"/>
              </w:rPr>
            </w:pPr>
            <w:r w:rsidRPr="00B06A42">
              <w:rPr>
                <w:szCs w:val="24"/>
              </w:rPr>
              <w:t>29 декабря 1975</w:t>
            </w:r>
          </w:p>
        </w:tc>
        <w:tc>
          <w:tcPr>
            <w:tcW w:w="750" w:type="pct"/>
          </w:tcPr>
          <w:p w:rsidR="00525F21" w:rsidRPr="00B06A42" w:rsidRDefault="00525F21" w:rsidP="002526B9">
            <w:pPr>
              <w:pStyle w:val="ConsPlusNormal"/>
              <w:rPr>
                <w:szCs w:val="24"/>
              </w:rPr>
            </w:pPr>
            <w:r w:rsidRPr="00B06A42">
              <w:rPr>
                <w:szCs w:val="24"/>
              </w:rPr>
              <w:t>29 декабря 1975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401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Трубы и детали трубопроводов из композитных материалов на основе эпоксидных связующих, армированных стекло- и базальтоволокнами. Технические условия</w:t>
            </w:r>
          </w:p>
          <w:p w:rsidR="00525F21" w:rsidRPr="00B06A42" w:rsidRDefault="00525F21" w:rsidP="002526B9">
            <w:pPr>
              <w:pStyle w:val="ConsPlusNormal"/>
            </w:pPr>
            <w:r w:rsidRPr="00B06A42">
              <w:t>ГОСТ Р 55068-2012</w:t>
            </w:r>
          </w:p>
        </w:tc>
        <w:tc>
          <w:tcPr>
            <w:tcW w:w="746" w:type="pct"/>
          </w:tcPr>
          <w:p w:rsidR="00525F21" w:rsidRPr="00B06A42" w:rsidRDefault="00525F21" w:rsidP="002526B9">
            <w:pPr>
              <w:pStyle w:val="ConsPlusNormal"/>
              <w:rPr>
                <w:szCs w:val="24"/>
              </w:rPr>
            </w:pPr>
            <w:r w:rsidRPr="00B06A42">
              <w:rPr>
                <w:szCs w:val="24"/>
              </w:rPr>
              <w:t>14 ноября 2012</w:t>
            </w:r>
          </w:p>
        </w:tc>
        <w:tc>
          <w:tcPr>
            <w:tcW w:w="750" w:type="pct"/>
          </w:tcPr>
          <w:p w:rsidR="00525F21" w:rsidRPr="00B06A42" w:rsidRDefault="00525F21" w:rsidP="002526B9">
            <w:pPr>
              <w:pStyle w:val="ConsPlusNormal"/>
              <w:rPr>
                <w:szCs w:val="24"/>
              </w:rPr>
            </w:pPr>
            <w:r w:rsidRPr="00B06A42">
              <w:rPr>
                <w:szCs w:val="24"/>
              </w:rPr>
              <w:t>14 ноября 2012</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404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2014</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Вакуумная техника. Термины и определения</w:t>
            </w:r>
          </w:p>
          <w:p w:rsidR="00525F21" w:rsidRPr="00B06A42" w:rsidRDefault="00525F21" w:rsidP="002526B9">
            <w:pPr>
              <w:pStyle w:val="ConsPlusNormal"/>
            </w:pPr>
            <w:r w:rsidRPr="00B06A42">
              <w:t>ГОСТ 5197-85</w:t>
            </w:r>
          </w:p>
        </w:tc>
        <w:tc>
          <w:tcPr>
            <w:tcW w:w="746" w:type="pct"/>
          </w:tcPr>
          <w:p w:rsidR="00525F21" w:rsidRPr="00B06A42" w:rsidRDefault="00525F21" w:rsidP="002526B9">
            <w:pPr>
              <w:pStyle w:val="ConsPlusNormal"/>
              <w:rPr>
                <w:szCs w:val="24"/>
              </w:rPr>
            </w:pPr>
            <w:r w:rsidRPr="00B06A42">
              <w:rPr>
                <w:szCs w:val="24"/>
              </w:rPr>
              <w:t>27 ноября 1985</w:t>
            </w:r>
          </w:p>
        </w:tc>
        <w:tc>
          <w:tcPr>
            <w:tcW w:w="750" w:type="pct"/>
          </w:tcPr>
          <w:p w:rsidR="00525F21" w:rsidRPr="00B06A42" w:rsidRDefault="00525F21" w:rsidP="002526B9">
            <w:pPr>
              <w:pStyle w:val="ConsPlusNormal"/>
              <w:rPr>
                <w:szCs w:val="24"/>
              </w:rPr>
            </w:pPr>
            <w:r w:rsidRPr="00B06A42">
              <w:rPr>
                <w:szCs w:val="24"/>
              </w:rPr>
              <w:t>27 ноября 1985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408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1986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Установки котельные. Тепломеханическое </w:t>
            </w:r>
            <w:r w:rsidRPr="00B06A42">
              <w:lastRenderedPageBreak/>
              <w:t>оборудование. Общие технические требования</w:t>
            </w:r>
          </w:p>
          <w:p w:rsidR="00525F21" w:rsidRPr="00B06A42" w:rsidRDefault="00525F21" w:rsidP="002526B9">
            <w:pPr>
              <w:pStyle w:val="ConsPlusNormal"/>
            </w:pPr>
            <w:r w:rsidRPr="00B06A42">
              <w:t>ГОСТ Р 50831-95</w:t>
            </w:r>
          </w:p>
        </w:tc>
        <w:tc>
          <w:tcPr>
            <w:tcW w:w="746" w:type="pct"/>
          </w:tcPr>
          <w:p w:rsidR="00525F21" w:rsidRPr="00B06A42" w:rsidRDefault="00525F21" w:rsidP="002526B9">
            <w:pPr>
              <w:pStyle w:val="ConsPlusNormal"/>
              <w:rPr>
                <w:szCs w:val="24"/>
              </w:rPr>
            </w:pPr>
            <w:r w:rsidRPr="00B06A42">
              <w:rPr>
                <w:szCs w:val="24"/>
              </w:rPr>
              <w:lastRenderedPageBreak/>
              <w:t>25 октября 1995</w:t>
            </w:r>
          </w:p>
        </w:tc>
        <w:tc>
          <w:tcPr>
            <w:tcW w:w="750" w:type="pct"/>
          </w:tcPr>
          <w:p w:rsidR="00525F21" w:rsidRPr="00B06A42" w:rsidRDefault="00525F21" w:rsidP="002526B9">
            <w:pPr>
              <w:pStyle w:val="ConsPlusNormal"/>
              <w:rPr>
                <w:szCs w:val="24"/>
              </w:rPr>
            </w:pPr>
            <w:r w:rsidRPr="00B06A42">
              <w:rPr>
                <w:szCs w:val="24"/>
              </w:rPr>
              <w:t>25 октября 1995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 xml:space="preserve">(Раздел 438-440 </w:t>
            </w:r>
            <w:r w:rsidRPr="00B06A42">
              <w:rPr>
                <w:szCs w:val="24"/>
              </w:rPr>
              <w:lastRenderedPageBreak/>
              <w:t>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lastRenderedPageBreak/>
              <w:t>»</w:t>
            </w:r>
          </w:p>
        </w:tc>
        <w:tc>
          <w:tcPr>
            <w:tcW w:w="750" w:type="pct"/>
          </w:tcPr>
          <w:p w:rsidR="00525F21" w:rsidRPr="00B06A42" w:rsidRDefault="00525F21" w:rsidP="002526B9">
            <w:pPr>
              <w:pStyle w:val="ConsPlusNormal"/>
              <w:rPr>
                <w:szCs w:val="24"/>
              </w:rPr>
            </w:pPr>
            <w:r w:rsidRPr="00B06A42">
              <w:rPr>
                <w:szCs w:val="24"/>
              </w:rPr>
              <w:t>01 января 1997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Сжатый воздух пневматических систем железнодорожного подвижного состава и систем испытаний пневматического оборудования железнодорожного подвижного состава. Требования к качеству и методы контроля</w:t>
            </w:r>
          </w:p>
          <w:p w:rsidR="00525F21" w:rsidRPr="00B06A42" w:rsidRDefault="00525F21" w:rsidP="002526B9">
            <w:pPr>
              <w:pStyle w:val="ConsPlusNormal"/>
            </w:pPr>
            <w:r w:rsidRPr="00B06A42">
              <w:t>ГОСТ 32202-2013</w:t>
            </w:r>
          </w:p>
        </w:tc>
        <w:tc>
          <w:tcPr>
            <w:tcW w:w="746" w:type="pct"/>
          </w:tcPr>
          <w:p w:rsidR="00525F21" w:rsidRPr="00B06A42" w:rsidRDefault="00525F21" w:rsidP="002526B9">
            <w:pPr>
              <w:pStyle w:val="ConsPlusNormal"/>
              <w:rPr>
                <w:szCs w:val="24"/>
              </w:rPr>
            </w:pPr>
            <w:r w:rsidRPr="00B06A42">
              <w:rPr>
                <w:szCs w:val="24"/>
              </w:rPr>
              <w:t>08 ноября 2013</w:t>
            </w:r>
          </w:p>
        </w:tc>
        <w:tc>
          <w:tcPr>
            <w:tcW w:w="750" w:type="pct"/>
          </w:tcPr>
          <w:p w:rsidR="00525F21" w:rsidRPr="00B06A42" w:rsidRDefault="00525F21" w:rsidP="002526B9">
            <w:pPr>
              <w:pStyle w:val="ConsPlusNormal"/>
              <w:rPr>
                <w:szCs w:val="24"/>
              </w:rPr>
            </w:pPr>
            <w:r w:rsidRPr="00B06A42">
              <w:rPr>
                <w:szCs w:val="24"/>
              </w:rPr>
              <w:t>08 ноября 2013</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444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июня 2014</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p w:rsidR="00525F21" w:rsidRPr="00B06A42" w:rsidRDefault="00525F21" w:rsidP="002526B9">
            <w:pPr>
              <w:pStyle w:val="ConsPlusNormal"/>
            </w:pPr>
            <w:r w:rsidRPr="00B06A42">
              <w:t>ГОСТ 10393-2014</w:t>
            </w:r>
          </w:p>
        </w:tc>
        <w:tc>
          <w:tcPr>
            <w:tcW w:w="746" w:type="pct"/>
          </w:tcPr>
          <w:p w:rsidR="00525F21" w:rsidRPr="00B06A42" w:rsidRDefault="00525F21" w:rsidP="002526B9">
            <w:pPr>
              <w:pStyle w:val="ConsPlusNormal"/>
              <w:rPr>
                <w:szCs w:val="24"/>
              </w:rPr>
            </w:pPr>
            <w:r w:rsidRPr="00B06A42">
              <w:rPr>
                <w:szCs w:val="24"/>
              </w:rPr>
              <w:t>23 октября 2014</w:t>
            </w:r>
          </w:p>
        </w:tc>
        <w:tc>
          <w:tcPr>
            <w:tcW w:w="750" w:type="pct"/>
          </w:tcPr>
          <w:p w:rsidR="00525F21" w:rsidRPr="00B06A42" w:rsidRDefault="00525F21" w:rsidP="002526B9">
            <w:pPr>
              <w:pStyle w:val="ConsPlusNormal"/>
              <w:rPr>
                <w:szCs w:val="24"/>
              </w:rPr>
            </w:pPr>
            <w:r w:rsidRPr="00B06A42">
              <w:rPr>
                <w:szCs w:val="24"/>
              </w:rPr>
              <w:t>23 октября 2014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Прокат из легированной конструкционной стали. Технические условия</w:t>
            </w:r>
          </w:p>
          <w:p w:rsidR="00525F21" w:rsidRPr="00B06A42" w:rsidRDefault="00525F21" w:rsidP="002526B9">
            <w:pPr>
              <w:pStyle w:val="ConsPlusNormal"/>
            </w:pPr>
            <w:r w:rsidRPr="00B06A42">
              <w:t>ГОСТ 4543-71</w:t>
            </w:r>
          </w:p>
        </w:tc>
        <w:tc>
          <w:tcPr>
            <w:tcW w:w="746" w:type="pct"/>
          </w:tcPr>
          <w:p w:rsidR="00525F21" w:rsidRPr="00B06A42" w:rsidRDefault="00525F21" w:rsidP="002526B9">
            <w:pPr>
              <w:pStyle w:val="ConsPlusNormal"/>
              <w:rPr>
                <w:szCs w:val="24"/>
              </w:rPr>
            </w:pPr>
            <w:r w:rsidRPr="00B06A42">
              <w:rPr>
                <w:szCs w:val="24"/>
              </w:rPr>
              <w:t>18 июня 1971</w:t>
            </w:r>
          </w:p>
          <w:p w:rsidR="00525F21" w:rsidRPr="00B06A42" w:rsidRDefault="00525F21" w:rsidP="002526B9">
            <w:pPr>
              <w:pStyle w:val="ConsPlusNormal"/>
              <w:rPr>
                <w:szCs w:val="24"/>
              </w:rPr>
            </w:pPr>
            <w:r w:rsidRPr="00B06A42">
              <w:rPr>
                <w:szCs w:val="24"/>
              </w:rPr>
              <w:t>Дата окончания действия: 01 октября 2017</w:t>
            </w:r>
          </w:p>
        </w:tc>
        <w:tc>
          <w:tcPr>
            <w:tcW w:w="750" w:type="pct"/>
          </w:tcPr>
          <w:p w:rsidR="00525F21" w:rsidRPr="00B06A42" w:rsidRDefault="00525F21" w:rsidP="002526B9">
            <w:pPr>
              <w:pStyle w:val="ConsPlusNormal"/>
              <w:rPr>
                <w:szCs w:val="24"/>
              </w:rPr>
            </w:pPr>
            <w:r w:rsidRPr="00B06A42">
              <w:rPr>
                <w:szCs w:val="24"/>
              </w:rPr>
              <w:t>18 июня 1971</w:t>
            </w:r>
          </w:p>
          <w:p w:rsidR="00525F21" w:rsidRPr="00B06A42" w:rsidRDefault="00525F21" w:rsidP="002526B9">
            <w:pPr>
              <w:pStyle w:val="ConsPlusNormal"/>
              <w:rPr>
                <w:szCs w:val="24"/>
              </w:rPr>
            </w:pP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461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1973</w:t>
            </w:r>
          </w:p>
        </w:tc>
      </w:tr>
      <w:tr w:rsidR="00525F21" w:rsidRPr="00B06A42" w:rsidTr="002526B9">
        <w:trPr>
          <w:trHeight w:val="11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Резьба коническая замковая для элементов бурильных колонн. Профиль, размеры, технические требования</w:t>
            </w:r>
          </w:p>
          <w:p w:rsidR="00525F21" w:rsidRPr="00B06A42" w:rsidRDefault="00525F21" w:rsidP="002526B9">
            <w:pPr>
              <w:pStyle w:val="ConsPlusNormal"/>
            </w:pPr>
            <w:r w:rsidRPr="00B06A42">
              <w:t>ГОСТ Р 50864-96</w:t>
            </w:r>
          </w:p>
        </w:tc>
        <w:tc>
          <w:tcPr>
            <w:tcW w:w="746" w:type="pct"/>
          </w:tcPr>
          <w:p w:rsidR="00525F21" w:rsidRPr="00B06A42" w:rsidRDefault="00525F21" w:rsidP="002526B9">
            <w:pPr>
              <w:pStyle w:val="ConsPlusNormal"/>
              <w:rPr>
                <w:szCs w:val="24"/>
              </w:rPr>
            </w:pPr>
            <w:r w:rsidRPr="00B06A42">
              <w:rPr>
                <w:szCs w:val="24"/>
              </w:rPr>
              <w:t>05 марта 1996</w:t>
            </w:r>
          </w:p>
          <w:p w:rsidR="00525F21" w:rsidRPr="00B06A42" w:rsidRDefault="00525F21" w:rsidP="002526B9">
            <w:pPr>
              <w:pStyle w:val="ConsPlusNormal"/>
              <w:rPr>
                <w:szCs w:val="24"/>
              </w:rPr>
            </w:pPr>
            <w:r w:rsidRPr="00B06A42">
              <w:rPr>
                <w:szCs w:val="24"/>
              </w:rPr>
              <w:t>Дата окончания действия: 01 января 2020</w:t>
            </w:r>
          </w:p>
        </w:tc>
        <w:tc>
          <w:tcPr>
            <w:tcW w:w="750" w:type="pct"/>
          </w:tcPr>
          <w:p w:rsidR="00525F21" w:rsidRPr="00B06A42" w:rsidRDefault="00525F21" w:rsidP="002526B9">
            <w:pPr>
              <w:pStyle w:val="ConsPlusNormal"/>
              <w:rPr>
                <w:szCs w:val="24"/>
              </w:rPr>
            </w:pPr>
            <w:r w:rsidRPr="00B06A42">
              <w:rPr>
                <w:szCs w:val="24"/>
              </w:rPr>
              <w:t>05 марта 1996</w:t>
            </w:r>
          </w:p>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1997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Профили прессованные из алюминиевых сплавов для светопрозрачных ограждающих конструкций. Технические условия</w:t>
            </w:r>
          </w:p>
          <w:p w:rsidR="00525F21" w:rsidRPr="00B06A42" w:rsidRDefault="00525F21" w:rsidP="002526B9">
            <w:pPr>
              <w:pStyle w:val="ConsPlusNormal"/>
            </w:pPr>
            <w:r w:rsidRPr="00B06A42">
              <w:t>ГОСТ 22233-2001</w:t>
            </w:r>
          </w:p>
        </w:tc>
        <w:tc>
          <w:tcPr>
            <w:tcW w:w="746" w:type="pct"/>
          </w:tcPr>
          <w:p w:rsidR="00525F21" w:rsidRPr="00B06A42" w:rsidRDefault="00525F21" w:rsidP="002526B9">
            <w:pPr>
              <w:pStyle w:val="ConsPlusNormal"/>
              <w:rPr>
                <w:szCs w:val="24"/>
              </w:rPr>
            </w:pPr>
            <w:r w:rsidRPr="00B06A42">
              <w:rPr>
                <w:szCs w:val="24"/>
              </w:rPr>
              <w:t>26 марта 2002</w:t>
            </w:r>
          </w:p>
          <w:p w:rsidR="00525F21" w:rsidRPr="00B06A42" w:rsidRDefault="00525F21" w:rsidP="002526B9">
            <w:pPr>
              <w:pStyle w:val="ConsPlusNormal"/>
              <w:rPr>
                <w:szCs w:val="24"/>
              </w:rPr>
            </w:pPr>
            <w:r w:rsidRPr="00B06A42">
              <w:rPr>
                <w:szCs w:val="24"/>
              </w:rPr>
              <w:t>Дата окончания действия: 01 сентября 2019</w:t>
            </w:r>
          </w:p>
        </w:tc>
        <w:tc>
          <w:tcPr>
            <w:tcW w:w="750" w:type="pct"/>
          </w:tcPr>
          <w:p w:rsidR="00525F21" w:rsidRPr="00B06A42" w:rsidRDefault="00525F21" w:rsidP="002526B9">
            <w:pPr>
              <w:pStyle w:val="ConsPlusNormal"/>
              <w:rPr>
                <w:szCs w:val="24"/>
              </w:rPr>
            </w:pPr>
            <w:r w:rsidRPr="00B06A42">
              <w:rPr>
                <w:szCs w:val="24"/>
              </w:rPr>
              <w:t>22 июля 2002</w:t>
            </w:r>
          </w:p>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487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2002</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Двигатели автомобильные. Допустимые уровни шума и методы измерения</w:t>
            </w:r>
          </w:p>
          <w:p w:rsidR="00525F21" w:rsidRPr="00B06A42" w:rsidRDefault="00525F21" w:rsidP="002526B9">
            <w:pPr>
              <w:pStyle w:val="ConsPlusNormal"/>
            </w:pPr>
            <w:r w:rsidRPr="00B06A42">
              <w:t>ГОСТ Р 53838-2010</w:t>
            </w:r>
          </w:p>
        </w:tc>
        <w:tc>
          <w:tcPr>
            <w:tcW w:w="746" w:type="pct"/>
          </w:tcPr>
          <w:p w:rsidR="00525F21" w:rsidRPr="00B06A42" w:rsidRDefault="00525F21" w:rsidP="002526B9">
            <w:pPr>
              <w:pStyle w:val="ConsPlusNormal"/>
              <w:rPr>
                <w:szCs w:val="24"/>
              </w:rPr>
            </w:pPr>
            <w:r w:rsidRPr="00B06A42">
              <w:rPr>
                <w:szCs w:val="24"/>
              </w:rPr>
              <w:t>07 июля 2010</w:t>
            </w:r>
          </w:p>
        </w:tc>
        <w:tc>
          <w:tcPr>
            <w:tcW w:w="750" w:type="pct"/>
          </w:tcPr>
          <w:p w:rsidR="00525F21" w:rsidRPr="00B06A42" w:rsidRDefault="00525F21" w:rsidP="002526B9">
            <w:pPr>
              <w:pStyle w:val="ConsPlusNormal"/>
              <w:rPr>
                <w:szCs w:val="24"/>
              </w:rPr>
            </w:pPr>
            <w:r w:rsidRPr="00B06A42">
              <w:rPr>
                <w:szCs w:val="24"/>
              </w:rPr>
              <w:t>07 июля 2010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493, 496, 497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15 сентября 2010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Дорожные транспортные средства. Функциональная безопасность. Часть 2. Менеджмент функциональной безопасности</w:t>
            </w:r>
          </w:p>
          <w:p w:rsidR="00525F21" w:rsidRPr="00B06A42" w:rsidRDefault="00525F21" w:rsidP="002526B9">
            <w:pPr>
              <w:pStyle w:val="ConsPlusNormal"/>
            </w:pPr>
            <w:r w:rsidRPr="00B06A42">
              <w:t>ГОСТ Р ИСО 26262-2-2014</w:t>
            </w:r>
          </w:p>
        </w:tc>
        <w:tc>
          <w:tcPr>
            <w:tcW w:w="746" w:type="pct"/>
          </w:tcPr>
          <w:p w:rsidR="00525F21" w:rsidRPr="00B06A42" w:rsidRDefault="00525F21" w:rsidP="002526B9">
            <w:pPr>
              <w:pStyle w:val="ConsPlusNormal"/>
              <w:rPr>
                <w:szCs w:val="24"/>
              </w:rPr>
            </w:pPr>
            <w:r w:rsidRPr="00B06A42">
              <w:rPr>
                <w:szCs w:val="24"/>
              </w:rPr>
              <w:t>10 июня 2014</w:t>
            </w:r>
          </w:p>
          <w:p w:rsidR="00525F21" w:rsidRPr="00B06A42" w:rsidRDefault="00525F21" w:rsidP="002526B9">
            <w:pPr>
              <w:pStyle w:val="ConsPlusNormal"/>
              <w:rPr>
                <w:szCs w:val="24"/>
              </w:rPr>
            </w:pPr>
            <w:r w:rsidRPr="00B06A42">
              <w:rPr>
                <w:szCs w:val="24"/>
              </w:rPr>
              <w:t>Дата окончания действия: 01 июня 2021</w:t>
            </w:r>
          </w:p>
        </w:tc>
        <w:tc>
          <w:tcPr>
            <w:tcW w:w="750" w:type="pct"/>
          </w:tcPr>
          <w:p w:rsidR="00525F21" w:rsidRPr="00B06A42" w:rsidRDefault="00525F21" w:rsidP="002526B9">
            <w:pPr>
              <w:pStyle w:val="ConsPlusNormal"/>
              <w:rPr>
                <w:szCs w:val="24"/>
              </w:rPr>
            </w:pPr>
            <w:r w:rsidRPr="00B06A42">
              <w:rPr>
                <w:szCs w:val="24"/>
              </w:rPr>
              <w:t>10 июня 2014</w:t>
            </w:r>
          </w:p>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505, 522, 526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Жгуты проводов для автотракторного электрооборудования. Общие технические условия</w:t>
            </w:r>
          </w:p>
          <w:p w:rsidR="00525F21" w:rsidRPr="00B06A42" w:rsidRDefault="00525F21" w:rsidP="002526B9">
            <w:pPr>
              <w:pStyle w:val="ConsPlusNormal"/>
            </w:pPr>
            <w:r w:rsidRPr="00B06A42">
              <w:lastRenderedPageBreak/>
              <w:t>ГОСТ 23544-84</w:t>
            </w:r>
          </w:p>
        </w:tc>
        <w:tc>
          <w:tcPr>
            <w:tcW w:w="746" w:type="pct"/>
          </w:tcPr>
          <w:p w:rsidR="00525F21" w:rsidRPr="00B06A42" w:rsidRDefault="00525F21" w:rsidP="002526B9">
            <w:pPr>
              <w:pStyle w:val="ConsPlusNormal"/>
              <w:rPr>
                <w:szCs w:val="24"/>
              </w:rPr>
            </w:pPr>
            <w:r w:rsidRPr="00B06A42">
              <w:rPr>
                <w:szCs w:val="24"/>
              </w:rPr>
              <w:lastRenderedPageBreak/>
              <w:t>30 ноября 1984</w:t>
            </w:r>
          </w:p>
        </w:tc>
        <w:tc>
          <w:tcPr>
            <w:tcW w:w="750" w:type="pct"/>
          </w:tcPr>
          <w:p w:rsidR="00525F21" w:rsidRPr="00B06A42" w:rsidRDefault="00525F21" w:rsidP="002526B9">
            <w:pPr>
              <w:pStyle w:val="ConsPlusNormal"/>
              <w:rPr>
                <w:szCs w:val="24"/>
              </w:rPr>
            </w:pPr>
            <w:r w:rsidRPr="00B06A42">
              <w:rPr>
                <w:szCs w:val="24"/>
              </w:rPr>
              <w:t>30 ноября 1984</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520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Монтаж электрический радиоэлектронной аппаратуры и приборов. Технические требования к жгутам и их креплению</w:t>
            </w:r>
          </w:p>
          <w:p w:rsidR="00525F21" w:rsidRPr="00B06A42" w:rsidRDefault="00525F21" w:rsidP="002526B9">
            <w:pPr>
              <w:pStyle w:val="ConsPlusNormal"/>
            </w:pPr>
            <w:r w:rsidRPr="00B06A42">
              <w:t>ГОСТ 23586-96</w:t>
            </w:r>
          </w:p>
        </w:tc>
        <w:tc>
          <w:tcPr>
            <w:tcW w:w="746" w:type="pct"/>
          </w:tcPr>
          <w:p w:rsidR="00525F21" w:rsidRPr="00B06A42" w:rsidRDefault="00525F21" w:rsidP="002526B9">
            <w:pPr>
              <w:pStyle w:val="ConsPlusNormal"/>
              <w:rPr>
                <w:szCs w:val="24"/>
              </w:rPr>
            </w:pPr>
            <w:r w:rsidRPr="00B06A42">
              <w:rPr>
                <w:szCs w:val="24"/>
              </w:rPr>
              <w:t>15 февраля 2001</w:t>
            </w:r>
          </w:p>
        </w:tc>
        <w:tc>
          <w:tcPr>
            <w:tcW w:w="750" w:type="pct"/>
          </w:tcPr>
          <w:p w:rsidR="00525F21" w:rsidRPr="00B06A42" w:rsidRDefault="00525F21" w:rsidP="002526B9">
            <w:pPr>
              <w:pStyle w:val="ConsPlusNormal"/>
              <w:rPr>
                <w:szCs w:val="24"/>
              </w:rPr>
            </w:pPr>
            <w:r w:rsidRPr="00B06A42">
              <w:rPr>
                <w:szCs w:val="24"/>
              </w:rPr>
              <w:t>15 февраля 2001</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2001</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Автомобильные транспортные средства. Провода высоковольтные. Технические требования и методы испытаний</w:t>
            </w:r>
          </w:p>
          <w:p w:rsidR="00525F21" w:rsidRPr="00B06A42" w:rsidRDefault="00525F21" w:rsidP="002526B9">
            <w:pPr>
              <w:pStyle w:val="ConsPlusNormal"/>
            </w:pPr>
            <w:r w:rsidRPr="00B06A42">
              <w:t>ГОСТ Р 53826-2010</w:t>
            </w:r>
          </w:p>
        </w:tc>
        <w:tc>
          <w:tcPr>
            <w:tcW w:w="746" w:type="pct"/>
          </w:tcPr>
          <w:p w:rsidR="00525F21" w:rsidRPr="00B06A42" w:rsidRDefault="00525F21" w:rsidP="002526B9">
            <w:pPr>
              <w:pStyle w:val="ConsPlusNormal"/>
              <w:rPr>
                <w:szCs w:val="24"/>
              </w:rPr>
            </w:pPr>
            <w:r w:rsidRPr="00B06A42">
              <w:rPr>
                <w:szCs w:val="24"/>
              </w:rPr>
              <w:t>07 июля 2010</w:t>
            </w:r>
          </w:p>
        </w:tc>
        <w:tc>
          <w:tcPr>
            <w:tcW w:w="750" w:type="pct"/>
          </w:tcPr>
          <w:p w:rsidR="00525F21" w:rsidRPr="00B06A42" w:rsidRDefault="00525F21" w:rsidP="002526B9">
            <w:pPr>
              <w:pStyle w:val="ConsPlusNormal"/>
              <w:rPr>
                <w:szCs w:val="24"/>
              </w:rPr>
            </w:pPr>
            <w:r w:rsidRPr="00B06A42">
              <w:rPr>
                <w:szCs w:val="24"/>
              </w:rPr>
              <w:t>07 июля 2010</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15 сентября 2010</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Приводы пневматические тормозных систем автотранспортных средств. Общие технические требования</w:t>
            </w:r>
          </w:p>
          <w:p w:rsidR="00525F21" w:rsidRPr="00B06A42" w:rsidRDefault="00525F21" w:rsidP="002526B9">
            <w:pPr>
              <w:pStyle w:val="ConsPlusNormal"/>
            </w:pPr>
            <w:r w:rsidRPr="00B06A42">
              <w:t>ГОСТ 4364-81</w:t>
            </w:r>
          </w:p>
        </w:tc>
        <w:tc>
          <w:tcPr>
            <w:tcW w:w="746" w:type="pct"/>
          </w:tcPr>
          <w:p w:rsidR="00525F21" w:rsidRPr="00B06A42" w:rsidRDefault="00525F21" w:rsidP="002526B9">
            <w:pPr>
              <w:pStyle w:val="ConsPlusNormal"/>
              <w:rPr>
                <w:szCs w:val="24"/>
              </w:rPr>
            </w:pPr>
            <w:r w:rsidRPr="00B06A42">
              <w:rPr>
                <w:szCs w:val="24"/>
              </w:rPr>
              <w:t>29 декабря 1981</w:t>
            </w:r>
          </w:p>
          <w:p w:rsidR="00525F21" w:rsidRPr="00B06A42" w:rsidRDefault="00525F21" w:rsidP="002526B9">
            <w:pPr>
              <w:pStyle w:val="ConsPlusNormal"/>
              <w:rPr>
                <w:szCs w:val="24"/>
              </w:rPr>
            </w:pPr>
            <w:r w:rsidRPr="00B06A42">
              <w:rPr>
                <w:szCs w:val="24"/>
              </w:rPr>
              <w:t>Дата окончания действия: 01 июня 2021</w:t>
            </w:r>
          </w:p>
        </w:tc>
        <w:tc>
          <w:tcPr>
            <w:tcW w:w="750" w:type="pct"/>
          </w:tcPr>
          <w:p w:rsidR="00525F21" w:rsidRPr="00B06A42" w:rsidRDefault="00525F21" w:rsidP="002526B9">
            <w:pPr>
              <w:pStyle w:val="ConsPlusNormal"/>
              <w:rPr>
                <w:szCs w:val="24"/>
              </w:rPr>
            </w:pPr>
            <w:r w:rsidRPr="00B06A42">
              <w:rPr>
                <w:szCs w:val="24"/>
              </w:rPr>
              <w:t>29 декабря 1981</w:t>
            </w:r>
          </w:p>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538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1982</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Композиты полимерные. Методы испытаний. Определение температуры изгиба под нагрузкой</w:t>
            </w:r>
          </w:p>
          <w:p w:rsidR="00525F21" w:rsidRPr="00B06A42" w:rsidRDefault="00525F21" w:rsidP="002526B9">
            <w:pPr>
              <w:pStyle w:val="ConsPlusNormal"/>
            </w:pPr>
            <w:r w:rsidRPr="00B06A42">
              <w:t>ГОСТ 32657-2014 (ISO 75-1:2013, ISO 75-3:2004)</w:t>
            </w:r>
          </w:p>
        </w:tc>
        <w:tc>
          <w:tcPr>
            <w:tcW w:w="746" w:type="pct"/>
          </w:tcPr>
          <w:p w:rsidR="00525F21" w:rsidRPr="00B06A42" w:rsidRDefault="00525F21" w:rsidP="002526B9">
            <w:pPr>
              <w:pStyle w:val="ConsPlusNormal"/>
              <w:rPr>
                <w:szCs w:val="24"/>
              </w:rPr>
            </w:pPr>
            <w:r w:rsidRPr="00B06A42">
              <w:rPr>
                <w:szCs w:val="24"/>
              </w:rPr>
              <w:t>29 мая 2014</w:t>
            </w:r>
          </w:p>
        </w:tc>
        <w:tc>
          <w:tcPr>
            <w:tcW w:w="750" w:type="pct"/>
          </w:tcPr>
          <w:p w:rsidR="00525F21" w:rsidRPr="00B06A42" w:rsidRDefault="00525F21" w:rsidP="002526B9">
            <w:pPr>
              <w:pStyle w:val="ConsPlusNormal"/>
              <w:rPr>
                <w:szCs w:val="24"/>
              </w:rPr>
            </w:pPr>
            <w:r w:rsidRPr="00B06A42">
              <w:rPr>
                <w:szCs w:val="24"/>
              </w:rPr>
              <w:t>29 мая 2014</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550, 554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сентября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Пластмассы. Метод испытания на статический </w:t>
            </w:r>
            <w:r w:rsidRPr="00B06A42">
              <w:lastRenderedPageBreak/>
              <w:t>изгиб</w:t>
            </w:r>
          </w:p>
          <w:p w:rsidR="00525F21" w:rsidRPr="00B06A42" w:rsidRDefault="00525F21" w:rsidP="002526B9">
            <w:pPr>
              <w:pStyle w:val="ConsPlusNormal"/>
            </w:pPr>
            <w:r w:rsidRPr="00B06A42">
              <w:t>ГОСТ 4648-2014 (ISO 178:2010)</w:t>
            </w:r>
          </w:p>
        </w:tc>
        <w:tc>
          <w:tcPr>
            <w:tcW w:w="746" w:type="pct"/>
          </w:tcPr>
          <w:p w:rsidR="00525F21" w:rsidRPr="00B06A42" w:rsidRDefault="00525F21" w:rsidP="002526B9">
            <w:pPr>
              <w:pStyle w:val="ConsPlusNormal"/>
              <w:rPr>
                <w:szCs w:val="24"/>
              </w:rPr>
            </w:pPr>
            <w:r w:rsidRPr="00B06A42">
              <w:rPr>
                <w:szCs w:val="24"/>
              </w:rPr>
              <w:lastRenderedPageBreak/>
              <w:t>29 мая 2014</w:t>
            </w:r>
          </w:p>
        </w:tc>
        <w:tc>
          <w:tcPr>
            <w:tcW w:w="750" w:type="pct"/>
          </w:tcPr>
          <w:p w:rsidR="00525F21" w:rsidRPr="00B06A42" w:rsidRDefault="00525F21" w:rsidP="002526B9">
            <w:pPr>
              <w:pStyle w:val="ConsPlusNormal"/>
              <w:rPr>
                <w:szCs w:val="24"/>
              </w:rPr>
            </w:pPr>
            <w:r w:rsidRPr="00B06A42">
              <w:rPr>
                <w:szCs w:val="24"/>
              </w:rPr>
              <w:t>29 мая 2014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марта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Метод определения ударной вязкости по Изоду</w:t>
            </w:r>
          </w:p>
          <w:p w:rsidR="00525F21" w:rsidRPr="00B06A42" w:rsidRDefault="00525F21" w:rsidP="002526B9">
            <w:pPr>
              <w:pStyle w:val="ConsPlusNormal"/>
            </w:pPr>
            <w:r w:rsidRPr="00B06A42">
              <w:t>ГОСТ 19109-2017 (ISO 180:2000)</w:t>
            </w:r>
          </w:p>
        </w:tc>
        <w:tc>
          <w:tcPr>
            <w:tcW w:w="746" w:type="pct"/>
          </w:tcPr>
          <w:p w:rsidR="00525F21" w:rsidRPr="00B06A42" w:rsidRDefault="00525F21" w:rsidP="002526B9">
            <w:pPr>
              <w:pStyle w:val="ConsPlusNormal"/>
              <w:rPr>
                <w:szCs w:val="24"/>
              </w:rPr>
            </w:pPr>
            <w:r w:rsidRPr="00B06A42">
              <w:rPr>
                <w:szCs w:val="24"/>
              </w:rPr>
              <w:t>26 января 2018</w:t>
            </w:r>
          </w:p>
        </w:tc>
        <w:tc>
          <w:tcPr>
            <w:tcW w:w="750" w:type="pct"/>
          </w:tcPr>
          <w:p w:rsidR="00525F21" w:rsidRPr="00B06A42" w:rsidRDefault="00525F21" w:rsidP="002526B9">
            <w:pPr>
              <w:pStyle w:val="ConsPlusNormal"/>
              <w:rPr>
                <w:szCs w:val="24"/>
              </w:rPr>
            </w:pPr>
            <w:r w:rsidRPr="00B06A42">
              <w:rPr>
                <w:szCs w:val="24"/>
              </w:rPr>
              <w:t>26 января 2018</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октября 2018</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Композиты полимерные. Методы испытаний. Испытания на растяжение</w:t>
            </w:r>
          </w:p>
          <w:p w:rsidR="00525F21" w:rsidRPr="00B06A42" w:rsidRDefault="00525F21" w:rsidP="002526B9">
            <w:pPr>
              <w:pStyle w:val="ConsPlusNormal"/>
            </w:pPr>
            <w:r w:rsidRPr="00B06A42">
              <w:t>ГОСТ 32656-2014 (ISO 527-4:1997, ISO 527-5:2009</w:t>
            </w:r>
          </w:p>
        </w:tc>
        <w:tc>
          <w:tcPr>
            <w:tcW w:w="746" w:type="pct"/>
          </w:tcPr>
          <w:p w:rsidR="00525F21" w:rsidRPr="00B06A42" w:rsidRDefault="00525F21" w:rsidP="002526B9">
            <w:pPr>
              <w:pStyle w:val="ConsPlusNormal"/>
              <w:rPr>
                <w:szCs w:val="24"/>
              </w:rPr>
            </w:pPr>
            <w:r w:rsidRPr="00B06A42">
              <w:rPr>
                <w:szCs w:val="24"/>
              </w:rPr>
              <w:t>29 мая 2014</w:t>
            </w:r>
          </w:p>
          <w:p w:rsidR="00525F21" w:rsidRPr="00B06A42" w:rsidRDefault="00525F21" w:rsidP="002526B9">
            <w:pPr>
              <w:pStyle w:val="ConsPlusNormal"/>
              <w:rPr>
                <w:szCs w:val="24"/>
              </w:rPr>
            </w:pPr>
            <w:r w:rsidRPr="00B06A42">
              <w:rPr>
                <w:szCs w:val="24"/>
              </w:rPr>
              <w:t>Дата окончания действия: 01 июля 2018</w:t>
            </w:r>
          </w:p>
        </w:tc>
        <w:tc>
          <w:tcPr>
            <w:tcW w:w="750" w:type="pct"/>
          </w:tcPr>
          <w:p w:rsidR="00525F21" w:rsidRPr="00B06A42" w:rsidRDefault="00525F21" w:rsidP="002526B9">
            <w:pPr>
              <w:pStyle w:val="ConsPlusNormal"/>
              <w:rPr>
                <w:szCs w:val="24"/>
              </w:rPr>
            </w:pPr>
            <w:r w:rsidRPr="00B06A42">
              <w:rPr>
                <w:szCs w:val="24"/>
              </w:rPr>
              <w:t>29 мая 2014</w:t>
            </w:r>
          </w:p>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сентября 2015</w:t>
            </w:r>
          </w:p>
        </w:tc>
      </w:tr>
      <w:tr w:rsidR="00525F21" w:rsidRPr="00B06A42" w:rsidTr="002526B9">
        <w:trPr>
          <w:trHeight w:val="11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Композиты полимерные. Изготовление образцов для испытаний литьем под давлением длинноволокнистых пресс-материалов</w:t>
            </w:r>
          </w:p>
          <w:p w:rsidR="00525F21" w:rsidRPr="00B06A42" w:rsidRDefault="00525F21" w:rsidP="002526B9">
            <w:pPr>
              <w:pStyle w:val="ConsPlusNormal"/>
            </w:pPr>
            <w:r w:rsidRPr="00B06A42">
              <w:t>ГОСТ 33351-2015 (ISO 1268-10:2005)</w:t>
            </w:r>
          </w:p>
        </w:tc>
        <w:tc>
          <w:tcPr>
            <w:tcW w:w="746" w:type="pct"/>
          </w:tcPr>
          <w:p w:rsidR="00525F21" w:rsidRPr="00B06A42" w:rsidRDefault="00525F21" w:rsidP="002526B9">
            <w:pPr>
              <w:pStyle w:val="ConsPlusNormal"/>
              <w:rPr>
                <w:szCs w:val="24"/>
              </w:rPr>
            </w:pPr>
            <w:r w:rsidRPr="00B06A42">
              <w:rPr>
                <w:szCs w:val="24"/>
              </w:rPr>
              <w:t>29 мая 2014</w:t>
            </w:r>
          </w:p>
          <w:p w:rsidR="00525F21" w:rsidRPr="00B06A42" w:rsidRDefault="00525F21" w:rsidP="002526B9">
            <w:pPr>
              <w:pStyle w:val="ConsPlusNormal"/>
              <w:rPr>
                <w:szCs w:val="24"/>
              </w:rPr>
            </w:pPr>
            <w:r w:rsidRPr="00B06A42">
              <w:rPr>
                <w:szCs w:val="24"/>
              </w:rPr>
              <w:t>Дата окончания действия: 01 июля 2018</w:t>
            </w:r>
          </w:p>
        </w:tc>
        <w:tc>
          <w:tcPr>
            <w:tcW w:w="750" w:type="pct"/>
          </w:tcPr>
          <w:p w:rsidR="00525F21" w:rsidRPr="00B06A42" w:rsidRDefault="00525F21" w:rsidP="002526B9">
            <w:pPr>
              <w:pStyle w:val="ConsPlusNormal"/>
              <w:rPr>
                <w:szCs w:val="24"/>
              </w:rPr>
            </w:pPr>
            <w:r w:rsidRPr="00B06A42">
              <w:rPr>
                <w:szCs w:val="24"/>
              </w:rPr>
              <w:t>29 мая 2014</w:t>
            </w:r>
          </w:p>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сентября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Определение поведения жестких пластмасс при пробое под воздействием удара. Часть 2. Инструментальный метод</w:t>
            </w:r>
          </w:p>
          <w:p w:rsidR="00525F21" w:rsidRPr="00B06A42" w:rsidRDefault="00525F21" w:rsidP="002526B9">
            <w:pPr>
              <w:pStyle w:val="ConsPlusNormal"/>
            </w:pPr>
            <w:r w:rsidRPr="00B06A42">
              <w:t xml:space="preserve">ГОСТ 34163.2-2017 (ISO </w:t>
            </w:r>
            <w:r w:rsidRPr="00B06A42">
              <w:lastRenderedPageBreak/>
              <w:t>6603-2:2000)</w:t>
            </w:r>
          </w:p>
        </w:tc>
        <w:tc>
          <w:tcPr>
            <w:tcW w:w="746" w:type="pct"/>
          </w:tcPr>
          <w:p w:rsidR="00525F21" w:rsidRPr="00B06A42" w:rsidRDefault="00525F21" w:rsidP="002526B9">
            <w:pPr>
              <w:pStyle w:val="ConsPlusNormal"/>
              <w:rPr>
                <w:szCs w:val="24"/>
              </w:rPr>
            </w:pPr>
            <w:r w:rsidRPr="00B06A42">
              <w:rPr>
                <w:szCs w:val="24"/>
              </w:rPr>
              <w:lastRenderedPageBreak/>
              <w:t>01 июля 2018</w:t>
            </w:r>
          </w:p>
        </w:tc>
        <w:tc>
          <w:tcPr>
            <w:tcW w:w="750" w:type="pct"/>
          </w:tcPr>
          <w:p w:rsidR="00525F21" w:rsidRPr="00B06A42" w:rsidRDefault="00525F21" w:rsidP="002526B9">
            <w:pPr>
              <w:pStyle w:val="ConsPlusNormal"/>
              <w:rPr>
                <w:szCs w:val="24"/>
              </w:rPr>
            </w:pPr>
            <w:r w:rsidRPr="00B06A42">
              <w:rPr>
                <w:szCs w:val="24"/>
              </w:rPr>
              <w:t>13 августа 2015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2018</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Дифференциальная сканирующая калориметрия (ДСК). Часть 1. Общие принципы</w:t>
            </w:r>
          </w:p>
          <w:p w:rsidR="00525F21" w:rsidRPr="00B06A42" w:rsidRDefault="00525F21" w:rsidP="002526B9">
            <w:pPr>
              <w:pStyle w:val="ConsPlusNormal"/>
            </w:pPr>
            <w:r w:rsidRPr="00B06A42">
              <w:t xml:space="preserve">ГОСТ Р 55134-2012 (ИСО 11357-1:2009) </w:t>
            </w:r>
          </w:p>
        </w:tc>
        <w:tc>
          <w:tcPr>
            <w:tcW w:w="746" w:type="pct"/>
          </w:tcPr>
          <w:p w:rsidR="00525F21" w:rsidRPr="00B06A42" w:rsidRDefault="00525F21" w:rsidP="002526B9">
            <w:pPr>
              <w:pStyle w:val="ConsPlusNormal"/>
              <w:rPr>
                <w:szCs w:val="24"/>
              </w:rPr>
            </w:pPr>
            <w:r w:rsidRPr="00B06A42">
              <w:rPr>
                <w:szCs w:val="24"/>
              </w:rPr>
              <w:t>16 ноября 2012</w:t>
            </w:r>
          </w:p>
        </w:tc>
        <w:tc>
          <w:tcPr>
            <w:tcW w:w="750" w:type="pct"/>
          </w:tcPr>
          <w:p w:rsidR="00525F21" w:rsidRPr="00B06A42" w:rsidRDefault="00525F21" w:rsidP="002526B9">
            <w:pPr>
              <w:pStyle w:val="ConsPlusNormal"/>
              <w:rPr>
                <w:szCs w:val="24"/>
              </w:rPr>
            </w:pPr>
            <w:r w:rsidRPr="00B06A42">
              <w:rPr>
                <w:szCs w:val="24"/>
              </w:rPr>
              <w:t>16 ноября 2012</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2014</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Дифференциальная сканирующая калориметрия (ДСК). Часть 6. Определение времени окислительной индукции (изотермическое ВОИ) и температуры окислительной индукции (динамическая ТОИ)</w:t>
            </w:r>
          </w:p>
          <w:p w:rsidR="00525F21" w:rsidRPr="00B06A42" w:rsidRDefault="00525F21" w:rsidP="002526B9">
            <w:pPr>
              <w:pStyle w:val="ConsPlusNormal"/>
            </w:pPr>
            <w:r w:rsidRPr="00B06A42">
              <w:t>ГОСТ Р 56756-2015 (ИСО 11357-6:2008)</w:t>
            </w:r>
          </w:p>
        </w:tc>
        <w:tc>
          <w:tcPr>
            <w:tcW w:w="746" w:type="pct"/>
          </w:tcPr>
          <w:p w:rsidR="00525F21" w:rsidRPr="00B06A42" w:rsidRDefault="00525F21" w:rsidP="002526B9">
            <w:pPr>
              <w:pStyle w:val="ConsPlusNormal"/>
              <w:rPr>
                <w:szCs w:val="24"/>
              </w:rPr>
            </w:pPr>
            <w:r w:rsidRPr="00B06A42">
              <w:rPr>
                <w:szCs w:val="24"/>
              </w:rPr>
              <w:t>24 ноября 2015</w:t>
            </w:r>
          </w:p>
        </w:tc>
        <w:tc>
          <w:tcPr>
            <w:tcW w:w="750" w:type="pct"/>
          </w:tcPr>
          <w:p w:rsidR="00525F21" w:rsidRPr="00B06A42" w:rsidRDefault="00525F21" w:rsidP="002526B9">
            <w:pPr>
              <w:pStyle w:val="ConsPlusNormal"/>
              <w:rPr>
                <w:szCs w:val="24"/>
              </w:rPr>
            </w:pPr>
            <w:r w:rsidRPr="00B06A42">
              <w:rPr>
                <w:szCs w:val="24"/>
              </w:rPr>
              <w:t>24 ноября 2015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Термогравиметрия полимеров. Часть 1. Общие принципы</w:t>
            </w:r>
          </w:p>
          <w:p w:rsidR="00525F21" w:rsidRPr="00B06A42" w:rsidRDefault="00525F21" w:rsidP="002526B9">
            <w:pPr>
              <w:pStyle w:val="ConsPlusNormal"/>
            </w:pPr>
            <w:r w:rsidRPr="00B06A42">
              <w:t>ГОСТ Р 56721-2015 (ИСО 11358-1:2014)</w:t>
            </w:r>
          </w:p>
        </w:tc>
        <w:tc>
          <w:tcPr>
            <w:tcW w:w="746" w:type="pct"/>
          </w:tcPr>
          <w:p w:rsidR="00525F21" w:rsidRPr="00B06A42" w:rsidRDefault="00525F21" w:rsidP="002526B9">
            <w:pPr>
              <w:pStyle w:val="ConsPlusNormal"/>
              <w:rPr>
                <w:szCs w:val="24"/>
              </w:rPr>
            </w:pPr>
            <w:r w:rsidRPr="00B06A42">
              <w:rPr>
                <w:szCs w:val="24"/>
              </w:rPr>
              <w:t>19 ноября 2015</w:t>
            </w:r>
          </w:p>
        </w:tc>
        <w:tc>
          <w:tcPr>
            <w:tcW w:w="750" w:type="pct"/>
          </w:tcPr>
          <w:p w:rsidR="00525F21" w:rsidRPr="00B06A42" w:rsidRDefault="00525F21" w:rsidP="002526B9">
            <w:pPr>
              <w:pStyle w:val="ConsPlusNormal"/>
              <w:rPr>
                <w:szCs w:val="24"/>
              </w:rPr>
            </w:pPr>
            <w:r w:rsidRPr="00B06A42">
              <w:rPr>
                <w:szCs w:val="24"/>
              </w:rPr>
              <w:t>19 ноября 2015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Пластмассы. Термогравиметрия </w:t>
            </w:r>
            <w:r w:rsidRPr="00B06A42">
              <w:lastRenderedPageBreak/>
              <w:t>полимеров. Часть 2. Определение энергии активации</w:t>
            </w:r>
          </w:p>
          <w:p w:rsidR="00525F21" w:rsidRPr="00B06A42" w:rsidRDefault="00525F21" w:rsidP="002526B9">
            <w:pPr>
              <w:pStyle w:val="ConsPlusNormal"/>
            </w:pPr>
            <w:r w:rsidRPr="00B06A42">
              <w:t>ГОСТ Р 56722-2015 (ИСО 11358-2:2014)</w:t>
            </w:r>
          </w:p>
        </w:tc>
        <w:tc>
          <w:tcPr>
            <w:tcW w:w="746" w:type="pct"/>
          </w:tcPr>
          <w:p w:rsidR="00525F21" w:rsidRPr="00B06A42" w:rsidRDefault="00525F21" w:rsidP="002526B9">
            <w:pPr>
              <w:pStyle w:val="ConsPlusNormal"/>
              <w:rPr>
                <w:szCs w:val="24"/>
              </w:rPr>
            </w:pPr>
            <w:r w:rsidRPr="00B06A42">
              <w:rPr>
                <w:szCs w:val="24"/>
              </w:rPr>
              <w:lastRenderedPageBreak/>
              <w:t>19 ноября 2015</w:t>
            </w:r>
          </w:p>
        </w:tc>
        <w:tc>
          <w:tcPr>
            <w:tcW w:w="750" w:type="pct"/>
          </w:tcPr>
          <w:p w:rsidR="00525F21" w:rsidRPr="00B06A42" w:rsidRDefault="00525F21" w:rsidP="002526B9">
            <w:pPr>
              <w:pStyle w:val="ConsPlusNormal"/>
              <w:rPr>
                <w:szCs w:val="24"/>
              </w:rPr>
            </w:pPr>
            <w:r w:rsidRPr="00B06A42">
              <w:rPr>
                <w:szCs w:val="24"/>
              </w:rPr>
              <w:t>19 ноября 2015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Термомеханический анализ (ТМА). Часть 1. Общие принципы</w:t>
            </w:r>
          </w:p>
          <w:p w:rsidR="00525F21" w:rsidRPr="00B06A42" w:rsidRDefault="00525F21" w:rsidP="002526B9">
            <w:pPr>
              <w:pStyle w:val="ConsPlusNormal"/>
            </w:pPr>
            <w:r w:rsidRPr="00B06A42">
              <w:t>ГОСТ 32618.1-2014 (ISO 11359-1:1999)</w:t>
            </w:r>
          </w:p>
        </w:tc>
        <w:tc>
          <w:tcPr>
            <w:tcW w:w="746" w:type="pct"/>
          </w:tcPr>
          <w:p w:rsidR="00525F21" w:rsidRPr="00B06A42" w:rsidRDefault="00525F21" w:rsidP="002526B9">
            <w:pPr>
              <w:pStyle w:val="ConsPlusNormal"/>
              <w:rPr>
                <w:szCs w:val="24"/>
              </w:rPr>
            </w:pPr>
            <w:r w:rsidRPr="00B06A42">
              <w:rPr>
                <w:szCs w:val="24"/>
              </w:rPr>
              <w:t>29 мая 2014</w:t>
            </w:r>
          </w:p>
        </w:tc>
        <w:tc>
          <w:tcPr>
            <w:tcW w:w="750" w:type="pct"/>
          </w:tcPr>
          <w:p w:rsidR="00525F21" w:rsidRPr="00B06A42" w:rsidRDefault="00525F21" w:rsidP="002526B9">
            <w:pPr>
              <w:pStyle w:val="ConsPlusNormal"/>
              <w:rPr>
                <w:szCs w:val="24"/>
              </w:rPr>
            </w:pPr>
            <w:r w:rsidRPr="00B06A42">
              <w:rPr>
                <w:szCs w:val="24"/>
              </w:rPr>
              <w:t>29 мая 2014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марта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Термомеханический анализ (ТМА). Часть 2. Определение коэффициента линейного теплового расширения и температуры стеклования</w:t>
            </w:r>
          </w:p>
          <w:p w:rsidR="00525F21" w:rsidRPr="00B06A42" w:rsidRDefault="00525F21" w:rsidP="002526B9">
            <w:pPr>
              <w:pStyle w:val="ConsPlusNormal"/>
            </w:pPr>
            <w:r w:rsidRPr="00B06A42">
              <w:t>ГОСТ 32618.2-2014 (ISO 11359-2:1999)</w:t>
            </w:r>
          </w:p>
        </w:tc>
        <w:tc>
          <w:tcPr>
            <w:tcW w:w="746" w:type="pct"/>
          </w:tcPr>
          <w:p w:rsidR="00525F21" w:rsidRPr="00B06A42" w:rsidRDefault="00525F21" w:rsidP="002526B9">
            <w:pPr>
              <w:pStyle w:val="ConsPlusNormal"/>
              <w:rPr>
                <w:szCs w:val="24"/>
              </w:rPr>
            </w:pPr>
            <w:r w:rsidRPr="00B06A42">
              <w:rPr>
                <w:szCs w:val="24"/>
              </w:rPr>
              <w:t>29 мая 2014</w:t>
            </w:r>
          </w:p>
        </w:tc>
        <w:tc>
          <w:tcPr>
            <w:tcW w:w="750" w:type="pct"/>
          </w:tcPr>
          <w:p w:rsidR="00525F21" w:rsidRPr="00B06A42" w:rsidRDefault="00525F21" w:rsidP="002526B9">
            <w:pPr>
              <w:pStyle w:val="ConsPlusNormal"/>
              <w:rPr>
                <w:szCs w:val="24"/>
              </w:rPr>
            </w:pPr>
            <w:r w:rsidRPr="00B06A42">
              <w:rPr>
                <w:szCs w:val="24"/>
              </w:rPr>
              <w:t>29 мая 2014</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марта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Пластмассы. Термомеханический анализ (ТМА). Часть 3. Определение температуры пенетрации</w:t>
            </w:r>
          </w:p>
          <w:p w:rsidR="00525F21" w:rsidRPr="00B06A42" w:rsidRDefault="00525F21" w:rsidP="002526B9">
            <w:pPr>
              <w:pStyle w:val="ConsPlusNormal"/>
            </w:pPr>
            <w:r w:rsidRPr="00B06A42">
              <w:t>ГОСТ Р 56723-2015 (ИСО 11359-3:2002</w:t>
            </w:r>
          </w:p>
        </w:tc>
        <w:tc>
          <w:tcPr>
            <w:tcW w:w="746" w:type="pct"/>
          </w:tcPr>
          <w:p w:rsidR="00525F21" w:rsidRPr="00B06A42" w:rsidRDefault="00525F21" w:rsidP="002526B9">
            <w:pPr>
              <w:pStyle w:val="ConsPlusNormal"/>
              <w:rPr>
                <w:szCs w:val="24"/>
              </w:rPr>
            </w:pPr>
            <w:r w:rsidRPr="00B06A42">
              <w:rPr>
                <w:szCs w:val="24"/>
              </w:rPr>
              <w:t>19 ноября 2015</w:t>
            </w:r>
          </w:p>
        </w:tc>
        <w:tc>
          <w:tcPr>
            <w:tcW w:w="750" w:type="pct"/>
          </w:tcPr>
          <w:p w:rsidR="00525F21" w:rsidRPr="00B06A42" w:rsidRDefault="00525F21" w:rsidP="002526B9">
            <w:pPr>
              <w:pStyle w:val="ConsPlusNormal"/>
              <w:rPr>
                <w:szCs w:val="24"/>
              </w:rPr>
            </w:pPr>
            <w:r w:rsidRPr="00B06A42">
              <w:rPr>
                <w:szCs w:val="24"/>
              </w:rPr>
              <w:t>19 ноября 2015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2017</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Единая система защиты от </w:t>
            </w:r>
            <w:r w:rsidRPr="00B06A42">
              <w:lastRenderedPageBreak/>
              <w:t>коррозии и старения (ЕСЗКС). Покрытия лакокрасочные. Метод оценки внешнего вида</w:t>
            </w:r>
          </w:p>
          <w:p w:rsidR="00525F21" w:rsidRPr="00B06A42" w:rsidRDefault="00525F21" w:rsidP="002526B9">
            <w:pPr>
              <w:pStyle w:val="ConsPlusNormal"/>
            </w:pPr>
            <w:r w:rsidRPr="00B06A42">
              <w:t>ГОСТ 9.407-84</w:t>
            </w:r>
          </w:p>
        </w:tc>
        <w:tc>
          <w:tcPr>
            <w:tcW w:w="746" w:type="pct"/>
          </w:tcPr>
          <w:p w:rsidR="00525F21" w:rsidRPr="00B06A42" w:rsidRDefault="00525F21" w:rsidP="002526B9">
            <w:pPr>
              <w:pStyle w:val="ConsPlusNormal"/>
              <w:rPr>
                <w:szCs w:val="24"/>
              </w:rPr>
            </w:pPr>
            <w:r w:rsidRPr="00B06A42">
              <w:rPr>
                <w:szCs w:val="24"/>
              </w:rPr>
              <w:lastRenderedPageBreak/>
              <w:t>29 июня 1984</w:t>
            </w:r>
          </w:p>
          <w:p w:rsidR="00525F21" w:rsidRPr="00B06A42" w:rsidRDefault="00525F21" w:rsidP="002526B9">
            <w:pPr>
              <w:pStyle w:val="ConsPlusNormal"/>
              <w:rPr>
                <w:szCs w:val="24"/>
              </w:rPr>
            </w:pPr>
            <w:r w:rsidRPr="00B06A42">
              <w:rPr>
                <w:szCs w:val="24"/>
              </w:rPr>
              <w:lastRenderedPageBreak/>
              <w:t>Дата окончания действия: 01 января 2014</w:t>
            </w:r>
          </w:p>
        </w:tc>
        <w:tc>
          <w:tcPr>
            <w:tcW w:w="750" w:type="pct"/>
          </w:tcPr>
          <w:p w:rsidR="00525F21" w:rsidRPr="00B06A42" w:rsidRDefault="00525F21" w:rsidP="002526B9">
            <w:pPr>
              <w:pStyle w:val="ConsPlusNormal"/>
              <w:rPr>
                <w:szCs w:val="24"/>
              </w:rPr>
            </w:pPr>
            <w:r w:rsidRPr="00B06A42">
              <w:rPr>
                <w:szCs w:val="24"/>
              </w:rPr>
              <w:lastRenderedPageBreak/>
              <w:t>29 июня 1984</w:t>
            </w:r>
          </w:p>
          <w:p w:rsidR="00525F21" w:rsidRPr="00B06A42" w:rsidRDefault="00525F21" w:rsidP="002526B9">
            <w:pPr>
              <w:pStyle w:val="ConsPlusNormal"/>
              <w:rPr>
                <w:szCs w:val="24"/>
              </w:rPr>
            </w:pPr>
          </w:p>
        </w:tc>
        <w:tc>
          <w:tcPr>
            <w:tcW w:w="732" w:type="pct"/>
            <w:vMerge w:val="restart"/>
            <w:shd w:val="clear" w:color="auto" w:fill="auto"/>
          </w:tcPr>
          <w:p w:rsidR="00525F21" w:rsidRPr="00B06A42" w:rsidRDefault="00525F21" w:rsidP="002526B9">
            <w:pPr>
              <w:pStyle w:val="ConsPlusNormal"/>
              <w:rPr>
                <w:szCs w:val="24"/>
              </w:rPr>
            </w:pPr>
            <w:r w:rsidRPr="00B06A42">
              <w:rPr>
                <w:szCs w:val="24"/>
              </w:rPr>
              <w:lastRenderedPageBreak/>
              <w:t xml:space="preserve">В целом </w:t>
            </w:r>
          </w:p>
          <w:p w:rsidR="00525F21" w:rsidRPr="00B06A42" w:rsidRDefault="00525F21" w:rsidP="002526B9">
            <w:pPr>
              <w:pStyle w:val="ConsPlusNormal"/>
              <w:rPr>
                <w:szCs w:val="24"/>
              </w:rPr>
            </w:pPr>
            <w:r w:rsidRPr="00B06A42">
              <w:rPr>
                <w:szCs w:val="24"/>
              </w:rPr>
              <w:lastRenderedPageBreak/>
              <w:t>(Раздел 559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lastRenderedPageBreak/>
              <w:t>»</w:t>
            </w:r>
          </w:p>
        </w:tc>
        <w:tc>
          <w:tcPr>
            <w:tcW w:w="750" w:type="pct"/>
          </w:tcPr>
          <w:p w:rsidR="00525F21" w:rsidRPr="00B06A42" w:rsidRDefault="00525F21" w:rsidP="002526B9">
            <w:pPr>
              <w:pStyle w:val="ConsPlusNormal"/>
              <w:rPr>
                <w:szCs w:val="24"/>
              </w:rPr>
            </w:pPr>
            <w:r w:rsidRPr="00B06A42">
              <w:rPr>
                <w:szCs w:val="24"/>
              </w:rPr>
              <w:t>01 июля 1985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p w:rsidR="00525F21" w:rsidRPr="00B06A42" w:rsidRDefault="00525F21" w:rsidP="002526B9">
            <w:pPr>
              <w:pStyle w:val="ConsPlusNormal"/>
            </w:pPr>
            <w:r w:rsidRPr="00B06A42">
              <w:t>ГОСТ 9.401-91**</w:t>
            </w:r>
          </w:p>
        </w:tc>
        <w:tc>
          <w:tcPr>
            <w:tcW w:w="746" w:type="pct"/>
          </w:tcPr>
          <w:p w:rsidR="00525F21" w:rsidRPr="00B06A42" w:rsidRDefault="00525F21" w:rsidP="002526B9">
            <w:pPr>
              <w:pStyle w:val="ConsPlusNormal"/>
              <w:rPr>
                <w:szCs w:val="24"/>
              </w:rPr>
            </w:pPr>
            <w:r w:rsidRPr="00B06A42">
              <w:rPr>
                <w:szCs w:val="24"/>
              </w:rPr>
              <w:t>29 марта 1991</w:t>
            </w:r>
          </w:p>
          <w:p w:rsidR="00525F21" w:rsidRPr="00B06A42" w:rsidRDefault="00525F21" w:rsidP="002526B9">
            <w:pPr>
              <w:pStyle w:val="ConsPlusNormal"/>
              <w:rPr>
                <w:szCs w:val="24"/>
              </w:rPr>
            </w:pPr>
            <w:r w:rsidRPr="00B06A42">
              <w:rPr>
                <w:szCs w:val="24"/>
              </w:rPr>
              <w:t>Дата окончания действия: 01 июля 2019</w:t>
            </w:r>
          </w:p>
        </w:tc>
        <w:tc>
          <w:tcPr>
            <w:tcW w:w="750" w:type="pct"/>
          </w:tcPr>
          <w:p w:rsidR="00525F21" w:rsidRPr="00B06A42" w:rsidRDefault="00525F21" w:rsidP="002526B9">
            <w:pPr>
              <w:pStyle w:val="ConsPlusNormal"/>
              <w:rPr>
                <w:szCs w:val="24"/>
              </w:rPr>
            </w:pPr>
            <w:r w:rsidRPr="00B06A42">
              <w:rPr>
                <w:szCs w:val="24"/>
              </w:rPr>
              <w:t>29 марта 1991</w:t>
            </w:r>
          </w:p>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1992</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Топливо твердое минеральное. Определение высшей теплоты сгорания и расчет низшей теплоты сгорания</w:t>
            </w:r>
          </w:p>
          <w:p w:rsidR="00525F21" w:rsidRPr="00B06A42" w:rsidRDefault="00525F21" w:rsidP="002526B9">
            <w:pPr>
              <w:pStyle w:val="ConsPlusNormal"/>
            </w:pPr>
            <w:r w:rsidRPr="00B06A42">
              <w:t>ГОСТ 147-2013</w:t>
            </w:r>
          </w:p>
        </w:tc>
        <w:tc>
          <w:tcPr>
            <w:tcW w:w="746" w:type="pct"/>
          </w:tcPr>
          <w:p w:rsidR="00525F21" w:rsidRPr="00B06A42" w:rsidRDefault="00525F21" w:rsidP="002526B9">
            <w:pPr>
              <w:pStyle w:val="ConsPlusNormal"/>
              <w:rPr>
                <w:szCs w:val="24"/>
              </w:rPr>
            </w:pPr>
            <w:r w:rsidRPr="00B06A42">
              <w:rPr>
                <w:szCs w:val="24"/>
              </w:rPr>
              <w:t>22 ноября 2013</w:t>
            </w:r>
          </w:p>
        </w:tc>
        <w:tc>
          <w:tcPr>
            <w:tcW w:w="750" w:type="pct"/>
          </w:tcPr>
          <w:p w:rsidR="00525F21" w:rsidRPr="00B06A42" w:rsidRDefault="00525F21" w:rsidP="002526B9">
            <w:pPr>
              <w:pStyle w:val="ConsPlusNormal"/>
              <w:rPr>
                <w:szCs w:val="24"/>
              </w:rPr>
            </w:pPr>
            <w:r w:rsidRPr="00B06A42">
              <w:rPr>
                <w:szCs w:val="24"/>
              </w:rPr>
              <w:t>22 ноября 2013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578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2015</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Топливо нефтяное. Мазут. Технические условия</w:t>
            </w:r>
          </w:p>
          <w:p w:rsidR="00525F21" w:rsidRPr="00B06A42" w:rsidRDefault="00525F21" w:rsidP="002526B9">
            <w:pPr>
              <w:pStyle w:val="ConsPlusNormal"/>
            </w:pPr>
            <w:r w:rsidRPr="00B06A42">
              <w:t>ГОСТ 10585-99</w:t>
            </w:r>
          </w:p>
        </w:tc>
        <w:tc>
          <w:tcPr>
            <w:tcW w:w="746" w:type="pct"/>
          </w:tcPr>
          <w:p w:rsidR="00525F21" w:rsidRPr="00B06A42" w:rsidRDefault="00525F21" w:rsidP="002526B9">
            <w:pPr>
              <w:pStyle w:val="ConsPlusNormal"/>
              <w:rPr>
                <w:szCs w:val="24"/>
              </w:rPr>
            </w:pPr>
            <w:r w:rsidRPr="00B06A42">
              <w:rPr>
                <w:szCs w:val="24"/>
              </w:rPr>
              <w:t>21 сентября 1999</w:t>
            </w:r>
          </w:p>
          <w:p w:rsidR="00525F21" w:rsidRPr="00B06A42" w:rsidRDefault="00525F21" w:rsidP="002526B9">
            <w:pPr>
              <w:pStyle w:val="ConsPlusNormal"/>
              <w:rPr>
                <w:szCs w:val="24"/>
              </w:rPr>
            </w:pPr>
            <w:r w:rsidRPr="00B06A42">
              <w:rPr>
                <w:szCs w:val="24"/>
              </w:rPr>
              <w:t>Дата окончания действия: 01 января 2015</w:t>
            </w:r>
          </w:p>
        </w:tc>
        <w:tc>
          <w:tcPr>
            <w:tcW w:w="750" w:type="pct"/>
          </w:tcPr>
          <w:p w:rsidR="00525F21" w:rsidRPr="00B06A42" w:rsidRDefault="00525F21" w:rsidP="002526B9">
            <w:pPr>
              <w:pStyle w:val="ConsPlusNormal"/>
              <w:rPr>
                <w:szCs w:val="24"/>
              </w:rPr>
            </w:pPr>
            <w:r w:rsidRPr="00B06A42">
              <w:rPr>
                <w:szCs w:val="24"/>
              </w:rPr>
              <w:t>21 сентября 1999</w:t>
            </w:r>
          </w:p>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585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2001</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Системы холодильные и тепловые насосы. Требования безопасности и охраны окружающей </w:t>
            </w:r>
            <w:r w:rsidRPr="00B06A42">
              <w:lastRenderedPageBreak/>
              <w:t>среды. Часть 1. Основные требования, определения, классификация и критерии выбора</w:t>
            </w:r>
          </w:p>
          <w:p w:rsidR="00525F21" w:rsidRPr="00B06A42" w:rsidRDefault="00525F21" w:rsidP="002526B9">
            <w:pPr>
              <w:pStyle w:val="ConsPlusNormal"/>
            </w:pPr>
            <w:r w:rsidRPr="00B06A42">
              <w:t>ГОСТ EN 378-1-2014**</w:t>
            </w:r>
          </w:p>
        </w:tc>
        <w:tc>
          <w:tcPr>
            <w:tcW w:w="746" w:type="pct"/>
          </w:tcPr>
          <w:p w:rsidR="00525F21" w:rsidRPr="00B06A42" w:rsidRDefault="00525F21" w:rsidP="002526B9">
            <w:pPr>
              <w:pStyle w:val="ConsPlusNormal"/>
              <w:rPr>
                <w:szCs w:val="24"/>
              </w:rPr>
            </w:pPr>
            <w:r w:rsidRPr="00B06A42">
              <w:rPr>
                <w:szCs w:val="24"/>
              </w:rPr>
              <w:lastRenderedPageBreak/>
              <w:t>12 августа 2015</w:t>
            </w:r>
          </w:p>
        </w:tc>
        <w:tc>
          <w:tcPr>
            <w:tcW w:w="750" w:type="pct"/>
          </w:tcPr>
          <w:p w:rsidR="00525F21" w:rsidRPr="00B06A42" w:rsidRDefault="00525F21" w:rsidP="002526B9">
            <w:pPr>
              <w:pStyle w:val="ConsPlusNormal"/>
              <w:rPr>
                <w:szCs w:val="24"/>
              </w:rPr>
            </w:pPr>
            <w:r w:rsidRPr="00B06A42">
              <w:rPr>
                <w:szCs w:val="24"/>
              </w:rPr>
              <w:t>12 августа 2015</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586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февраля 2016</w:t>
            </w:r>
          </w:p>
        </w:tc>
      </w:tr>
      <w:tr w:rsidR="00525F21" w:rsidRPr="00B06A42" w:rsidTr="002526B9">
        <w:trPr>
          <w:trHeight w:val="10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Государственная система обеспечения единства измерений (ГСИ). Погрешности, допускаемые при измерении линейных размеров до 500 мм</w:t>
            </w:r>
          </w:p>
          <w:p w:rsidR="00525F21" w:rsidRPr="00B06A42" w:rsidRDefault="00525F21" w:rsidP="002526B9">
            <w:pPr>
              <w:pStyle w:val="ConsPlusNormal"/>
            </w:pPr>
            <w:r w:rsidRPr="00B06A42">
              <w:t>ГОСТ 8.051-81</w:t>
            </w:r>
          </w:p>
        </w:tc>
        <w:tc>
          <w:tcPr>
            <w:tcW w:w="746" w:type="pct"/>
          </w:tcPr>
          <w:p w:rsidR="00525F21" w:rsidRPr="00B06A42" w:rsidRDefault="00525F21" w:rsidP="002526B9">
            <w:pPr>
              <w:pStyle w:val="ConsPlusNormal"/>
              <w:rPr>
                <w:szCs w:val="24"/>
              </w:rPr>
            </w:pPr>
            <w:r w:rsidRPr="00B06A42">
              <w:rPr>
                <w:szCs w:val="24"/>
              </w:rPr>
              <w:t>23 ноября 1981</w:t>
            </w:r>
          </w:p>
        </w:tc>
        <w:tc>
          <w:tcPr>
            <w:tcW w:w="750" w:type="pct"/>
          </w:tcPr>
          <w:p w:rsidR="00525F21" w:rsidRPr="00B06A42" w:rsidRDefault="00525F21" w:rsidP="002526B9">
            <w:pPr>
              <w:pStyle w:val="ConsPlusNormal"/>
              <w:rPr>
                <w:szCs w:val="24"/>
              </w:rPr>
            </w:pPr>
            <w:r w:rsidRPr="00B06A42">
              <w:rPr>
                <w:szCs w:val="24"/>
              </w:rPr>
              <w:t>23 ноября 1981</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620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1982</w:t>
            </w:r>
          </w:p>
        </w:tc>
      </w:tr>
      <w:tr w:rsidR="00525F21" w:rsidRPr="00B06A42" w:rsidTr="002526B9">
        <w:trPr>
          <w:trHeight w:val="1396"/>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Крепи механизированные для лав. Основные параметры. Общие технические требования. Методы испытаний (с Поправкой)</w:t>
            </w:r>
          </w:p>
          <w:p w:rsidR="00525F21" w:rsidRPr="00B06A42" w:rsidRDefault="00525F21" w:rsidP="002526B9">
            <w:pPr>
              <w:pStyle w:val="ConsPlusNormal"/>
            </w:pPr>
            <w:r w:rsidRPr="00B06A42">
              <w:t>ГОСТ Р 52152-2003</w:t>
            </w:r>
          </w:p>
        </w:tc>
        <w:tc>
          <w:tcPr>
            <w:tcW w:w="746" w:type="pct"/>
          </w:tcPr>
          <w:p w:rsidR="00525F21" w:rsidRPr="00B06A42" w:rsidRDefault="00525F21" w:rsidP="002526B9">
            <w:pPr>
              <w:pStyle w:val="ConsPlusNormal"/>
              <w:rPr>
                <w:szCs w:val="24"/>
              </w:rPr>
            </w:pPr>
            <w:r w:rsidRPr="00B06A42">
              <w:rPr>
                <w:szCs w:val="24"/>
              </w:rPr>
              <w:t>09 декабря 2003</w:t>
            </w:r>
          </w:p>
          <w:p w:rsidR="00525F21" w:rsidRPr="00B06A42" w:rsidRDefault="00525F21" w:rsidP="002526B9">
            <w:pPr>
              <w:pStyle w:val="ConsPlusNormal"/>
              <w:rPr>
                <w:szCs w:val="24"/>
              </w:rPr>
            </w:pPr>
            <w:r w:rsidRPr="00B06A42">
              <w:rPr>
                <w:szCs w:val="24"/>
              </w:rPr>
              <w:t>Дата окончания действия: 01 января 2014</w:t>
            </w:r>
          </w:p>
        </w:tc>
        <w:tc>
          <w:tcPr>
            <w:tcW w:w="750" w:type="pct"/>
          </w:tcPr>
          <w:p w:rsidR="00525F21" w:rsidRPr="00B06A42" w:rsidRDefault="00525F21" w:rsidP="002526B9">
            <w:pPr>
              <w:pStyle w:val="ConsPlusNormal"/>
              <w:rPr>
                <w:szCs w:val="24"/>
              </w:rPr>
            </w:pPr>
            <w:r w:rsidRPr="00B06A42">
              <w:rPr>
                <w:szCs w:val="24"/>
              </w:rPr>
              <w:t>09 декабря 2003</w:t>
            </w:r>
          </w:p>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622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2005</w:t>
            </w:r>
          </w:p>
        </w:tc>
      </w:tr>
      <w:tr w:rsidR="00525F21" w:rsidRPr="00B06A42" w:rsidTr="002526B9">
        <w:trPr>
          <w:trHeight w:val="1396"/>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Оценка соответствия. Требования к органам по сертификации продукции, процессов и услуг</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ИСО/МЭК 17065-2012</w:t>
            </w:r>
          </w:p>
        </w:tc>
        <w:tc>
          <w:tcPr>
            <w:tcW w:w="746" w:type="pct"/>
            <w:vMerge w:val="restart"/>
          </w:tcPr>
          <w:p w:rsidR="00525F21" w:rsidRPr="00B06A42" w:rsidRDefault="00525F21" w:rsidP="002526B9">
            <w:pPr>
              <w:pStyle w:val="ConsPlusNormal"/>
              <w:rPr>
                <w:szCs w:val="24"/>
              </w:rPr>
            </w:pPr>
            <w:r w:rsidRPr="00B06A42">
              <w:rPr>
                <w:szCs w:val="24"/>
              </w:rPr>
              <w:t>01 января 2014</w:t>
            </w:r>
          </w:p>
        </w:tc>
        <w:tc>
          <w:tcPr>
            <w:tcW w:w="750" w:type="pct"/>
            <w:vMerge w:val="restart"/>
          </w:tcPr>
          <w:p w:rsidR="00525F21" w:rsidRPr="00B06A42" w:rsidRDefault="00525F21" w:rsidP="002526B9">
            <w:pPr>
              <w:pStyle w:val="ConsPlusNormal"/>
              <w:rPr>
                <w:szCs w:val="24"/>
              </w:rPr>
            </w:pPr>
            <w:r w:rsidRPr="00B06A42">
              <w:rPr>
                <w:szCs w:val="24"/>
              </w:rPr>
              <w:t>21 декабря 2014</w:t>
            </w:r>
          </w:p>
        </w:tc>
        <w:tc>
          <w:tcPr>
            <w:tcW w:w="732" w:type="pct"/>
            <w:shd w:val="clear" w:color="auto" w:fill="auto"/>
          </w:tcPr>
          <w:p w:rsidR="00525F21" w:rsidRPr="00B06A42" w:rsidRDefault="00525F21" w:rsidP="002526B9">
            <w:pPr>
              <w:pStyle w:val="ConsPlusNormal"/>
            </w:pPr>
            <w:r w:rsidRPr="00B06A42">
              <w:t>В целом</w:t>
            </w:r>
          </w:p>
          <w:p w:rsidR="00525F21" w:rsidRPr="00B06A42" w:rsidRDefault="00525F21" w:rsidP="002526B9">
            <w:pPr>
              <w:pStyle w:val="ConsPlusNormal"/>
            </w:pPr>
            <w:r w:rsidRPr="00B06A42">
              <w:t>(</w:t>
            </w:r>
            <w:r w:rsidRPr="00B06A42">
              <w:rPr>
                <w:i/>
              </w:rPr>
              <w:t>раздел 2 НПА</w:t>
            </w:r>
            <w:r w:rsidRPr="00B06A42">
              <w:t>)</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Приказ Росаккредитации от 13.06.2019 № 106</w:t>
            </w:r>
          </w:p>
          <w:p w:rsidR="00525F21" w:rsidRPr="00B06A42" w:rsidRDefault="00525F21" w:rsidP="002526B9">
            <w:pPr>
              <w:pStyle w:val="ConsPlusNormal"/>
            </w:pPr>
            <w:r w:rsidRPr="00B06A42">
              <w:t>(ред. от 29.12.2020)</w:t>
            </w:r>
          </w:p>
          <w:p w:rsidR="00525F21" w:rsidRPr="00B06A42" w:rsidRDefault="00525F21" w:rsidP="002526B9">
            <w:pPr>
              <w:pStyle w:val="ConsPlusNormal"/>
            </w:pPr>
            <w:r w:rsidRPr="00B06A42">
              <w:t xml:space="preserve">"Об утверждении методических рекомендаций по описанию области аккредитации органа по сертификации </w:t>
            </w:r>
            <w:r w:rsidRPr="00B06A42">
              <w:lastRenderedPageBreak/>
              <w:t>продукции, процессов, услуг"</w:t>
            </w:r>
          </w:p>
        </w:tc>
        <w:tc>
          <w:tcPr>
            <w:tcW w:w="750" w:type="pct"/>
            <w:vMerge w:val="restart"/>
          </w:tcPr>
          <w:p w:rsidR="00525F21" w:rsidRPr="00B06A42" w:rsidRDefault="00525F21" w:rsidP="002526B9">
            <w:pPr>
              <w:pStyle w:val="ConsPlusNormal"/>
              <w:rPr>
                <w:szCs w:val="24"/>
              </w:rPr>
            </w:pPr>
            <w:r w:rsidRPr="00B06A42">
              <w:rPr>
                <w:szCs w:val="24"/>
              </w:rPr>
              <w:lastRenderedPageBreak/>
              <w:t>21 декабря 2012</w:t>
            </w:r>
          </w:p>
        </w:tc>
      </w:tr>
      <w:tr w:rsidR="00525F21" w:rsidRPr="00B06A42" w:rsidTr="002526B9">
        <w:trPr>
          <w:trHeight w:val="1396"/>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pPr>
            <w:r w:rsidRPr="00B06A42">
              <w:rPr>
                <w:i/>
                <w:szCs w:val="24"/>
              </w:rPr>
              <w:t xml:space="preserve">(Раздел </w:t>
            </w:r>
            <w:r w:rsidRPr="00B06A42">
              <w:rPr>
                <w:i/>
                <w:szCs w:val="24"/>
                <w:lang w:val="en-US"/>
              </w:rPr>
              <w:t>I</w:t>
            </w:r>
            <w:r w:rsidRPr="00B06A42">
              <w:rPr>
                <w:i/>
                <w:szCs w:val="24"/>
              </w:rPr>
              <w:t>V Изображения)</w:t>
            </w:r>
          </w:p>
        </w:tc>
        <w:tc>
          <w:tcPr>
            <w:tcW w:w="768" w:type="pct"/>
            <w:tcBorders>
              <w:bottom w:val="single" w:sz="4" w:space="0" w:color="auto"/>
            </w:tcBorders>
            <w:shd w:val="clear" w:color="auto" w:fill="auto"/>
          </w:tcPr>
          <w:p w:rsidR="00525F21" w:rsidRPr="00B06A42" w:rsidRDefault="00525F21" w:rsidP="002526B9">
            <w:pPr>
              <w:pStyle w:val="ConsPlusNormal"/>
              <w:rPr>
                <w:bCs/>
              </w:rPr>
            </w:pPr>
            <w:r w:rsidRPr="00B06A42">
              <w:rPr>
                <w:bCs/>
              </w:rPr>
              <w:t>Постановление Правительства РФ от 07.10.2021 N 1704</w:t>
            </w:r>
          </w:p>
          <w:p w:rsidR="00525F21" w:rsidRPr="00B06A42" w:rsidRDefault="00525F21" w:rsidP="002526B9">
            <w:pPr>
              <w:pStyle w:val="ConsPlusNormal"/>
              <w:rPr>
                <w:bCs/>
              </w:rPr>
            </w:pPr>
            <w:r w:rsidRPr="00B06A42">
              <w:rPr>
                <w:bCs/>
              </w:rPr>
              <w:t>Об утверждении Положения о порядке осуществления мониторинга деятельности аккредитованных лиц, экспертов по аккредитации и технических экспертов, изображений знака аккредитации и порядка его применения аккредитованными лицами и о внесении изменений в постановление Правительства Российской Федерации</w:t>
            </w:r>
          </w:p>
          <w:p w:rsidR="00525F21" w:rsidRPr="00B06A42" w:rsidRDefault="00525F21" w:rsidP="002526B9">
            <w:pPr>
              <w:pStyle w:val="ConsPlusNormal"/>
              <w:rPr>
                <w:bCs/>
              </w:rPr>
            </w:pPr>
            <w:r w:rsidRPr="00B06A42">
              <w:rPr>
                <w:bCs/>
              </w:rPr>
              <w:lastRenderedPageBreak/>
              <w:t xml:space="preserve">от 30 апреля 2019 г. </w:t>
            </w:r>
          </w:p>
          <w:p w:rsidR="00525F21" w:rsidRPr="00B06A42" w:rsidRDefault="00525F21" w:rsidP="002526B9">
            <w:pPr>
              <w:pStyle w:val="ConsPlusNormal"/>
            </w:pPr>
            <w:r w:rsidRPr="00B06A42">
              <w:rPr>
                <w:bCs/>
              </w:rPr>
              <w:t>N 546</w:t>
            </w:r>
          </w:p>
        </w:tc>
        <w:tc>
          <w:tcPr>
            <w:tcW w:w="750" w:type="pct"/>
            <w:vMerge/>
          </w:tcPr>
          <w:p w:rsidR="00525F21" w:rsidRPr="00B06A42" w:rsidRDefault="00525F21" w:rsidP="002526B9">
            <w:pPr>
              <w:pStyle w:val="ConsPlusNormal"/>
              <w:rPr>
                <w:szCs w:val="24"/>
              </w:rPr>
            </w:pPr>
          </w:p>
        </w:tc>
      </w:tr>
      <w:tr w:rsidR="00525F21" w:rsidRPr="00B06A42" w:rsidTr="002526B9">
        <w:trPr>
          <w:trHeight w:val="1396"/>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7 Приложения 1, пункт 7 Приложения 2 НПА)</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t>Приказ Минэкономразвития России от 28.01.2021 N 34</w:t>
            </w:r>
          </w:p>
          <w:p w:rsidR="00525F21" w:rsidRPr="00B06A42" w:rsidRDefault="00525F21" w:rsidP="002526B9">
            <w:pPr>
              <w:pStyle w:val="ConsPlusNormal"/>
            </w:pPr>
            <w:r w:rsidRPr="00B06A42">
              <w:t xml:space="preserve">"Об утверждении Перечня несоответствий заявителя критериям аккредитации, которые при осуществлении аккредитации влекут за собой отказ в аккредитации, и Перечня несоответствий аккредитованного лица требованиям законодательства Российской Федерации к деятельности аккредитованных лиц, влекущих за собой </w:t>
            </w:r>
            <w:r w:rsidRPr="00B06A42">
              <w:lastRenderedPageBreak/>
              <w:t>приостановление действия аккредитации"</w:t>
            </w:r>
          </w:p>
          <w:p w:rsidR="00525F21" w:rsidRPr="00B06A42" w:rsidRDefault="00525F21" w:rsidP="002526B9">
            <w:pPr>
              <w:pStyle w:val="ConsPlusNormal"/>
            </w:pPr>
            <w:r w:rsidRPr="00B06A42">
              <w:t>(Зарегистрировано в Минюсте России 31.03.2021 N 62949)</w:t>
            </w:r>
          </w:p>
        </w:tc>
        <w:tc>
          <w:tcPr>
            <w:tcW w:w="750" w:type="pct"/>
            <w:vMerge/>
          </w:tcPr>
          <w:p w:rsidR="00525F21" w:rsidRPr="00B06A42" w:rsidRDefault="00525F21" w:rsidP="002526B9">
            <w:pPr>
              <w:pStyle w:val="ConsPlusNormal"/>
              <w:rPr>
                <w:szCs w:val="24"/>
              </w:rPr>
            </w:pPr>
          </w:p>
        </w:tc>
      </w:tr>
      <w:tr w:rsidR="00525F21" w:rsidRPr="00B06A42" w:rsidTr="002526B9">
        <w:trPr>
          <w:trHeight w:val="1396"/>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(приложения 3 НПА)</w:t>
            </w:r>
          </w:p>
        </w:tc>
        <w:tc>
          <w:tcPr>
            <w:tcW w:w="768" w:type="pct"/>
            <w:tcBorders>
              <w:bottom w:val="single" w:sz="4" w:space="0" w:color="auto"/>
            </w:tcBorders>
            <w:shd w:val="clear" w:color="auto" w:fill="auto"/>
          </w:tcPr>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Постановление Правительства РФ от 04.08.2021 N 1306</w:t>
            </w:r>
          </w:p>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 xml:space="preserve">"Об утверждении Положения о примерных условиях договора о проведении работ по аккредитации и методики определения размеров платы за осуществление процедур аккредитации, включая определение размеров платы за проведение документарной экспертизы и выездной оценки заявителя (аккредитованного </w:t>
            </w:r>
            <w:r w:rsidRPr="00B06A42">
              <w:rPr>
                <w:rFonts w:eastAsia="Times New Roman" w:cs="Times New Roman"/>
                <w:szCs w:val="24"/>
                <w:lang w:eastAsia="ru-RU"/>
              </w:rPr>
              <w:lastRenderedPageBreak/>
              <w:t>лица),</w:t>
            </w:r>
          </w:p>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инспекционного контроля, повторной оценки аккредитованных</w:t>
            </w:r>
          </w:p>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лиц, оценки результативности принятых и реализованных</w:t>
            </w:r>
          </w:p>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аккредитованным лицом корректирующих мер по результатам</w:t>
            </w:r>
          </w:p>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инспекционного контроля, за расширение области аккредитации</w:t>
            </w:r>
          </w:p>
          <w:p w:rsidR="00525F21" w:rsidRPr="00B06A42" w:rsidRDefault="00525F21" w:rsidP="002526B9">
            <w:pPr>
              <w:widowControl w:val="0"/>
              <w:autoSpaceDE w:val="0"/>
              <w:autoSpaceDN w:val="0"/>
              <w:rPr>
                <w:rFonts w:eastAsia="Times New Roman" w:cs="Times New Roman"/>
                <w:szCs w:val="24"/>
                <w:lang w:eastAsia="ru-RU"/>
              </w:rPr>
            </w:pPr>
            <w:r w:rsidRPr="00B06A42">
              <w:rPr>
                <w:rFonts w:eastAsia="Times New Roman" w:cs="Times New Roman"/>
                <w:szCs w:val="24"/>
                <w:lang w:eastAsia="ru-RU"/>
              </w:rPr>
              <w:t>и проведение аттестации экспертов по аккредитации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33"/>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3 НПА)</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 xml:space="preserve">Продукция органического производства. Порядок проведения добровольной сертификации органического </w:t>
            </w:r>
            <w:r w:rsidRPr="00B06A42">
              <w:rPr>
                <w:szCs w:val="24"/>
              </w:rPr>
              <w:lastRenderedPageBreak/>
              <w:t>производства</w:t>
            </w:r>
          </w:p>
          <w:p w:rsidR="00525F21" w:rsidRPr="00B06A42" w:rsidRDefault="00525F21" w:rsidP="002526B9">
            <w:pPr>
              <w:pStyle w:val="ConsPlusNormal"/>
              <w:rPr>
                <w:szCs w:val="24"/>
              </w:rPr>
            </w:pPr>
            <w:r w:rsidRPr="00B06A42">
              <w:rPr>
                <w:szCs w:val="24"/>
              </w:rPr>
              <w:t>ГОСТ Р 57022-2016</w:t>
            </w:r>
          </w:p>
        </w:tc>
        <w:tc>
          <w:tcPr>
            <w:tcW w:w="746" w:type="pct"/>
          </w:tcPr>
          <w:p w:rsidR="00525F21" w:rsidRPr="00B06A42" w:rsidRDefault="00525F21" w:rsidP="002526B9">
            <w:pPr>
              <w:pStyle w:val="ConsPlusNormal"/>
              <w:rPr>
                <w:szCs w:val="24"/>
              </w:rPr>
            </w:pPr>
            <w:r w:rsidRPr="00B06A42">
              <w:rPr>
                <w:szCs w:val="24"/>
              </w:rPr>
              <w:lastRenderedPageBreak/>
              <w:t>05 августа 2016</w:t>
            </w:r>
          </w:p>
        </w:tc>
        <w:tc>
          <w:tcPr>
            <w:tcW w:w="750" w:type="pct"/>
          </w:tcPr>
          <w:p w:rsidR="00525F21" w:rsidRPr="00B06A42" w:rsidRDefault="00525F21" w:rsidP="002526B9">
            <w:pPr>
              <w:pStyle w:val="ConsPlusNormal"/>
              <w:rPr>
                <w:szCs w:val="24"/>
              </w:rPr>
            </w:pPr>
            <w:r w:rsidRPr="00B06A42">
              <w:rPr>
                <w:szCs w:val="24"/>
              </w:rPr>
              <w:t>05 августа 2016</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r w:rsidRPr="00B06A42">
              <w:rPr>
                <w:szCs w:val="24"/>
              </w:rPr>
              <w:t>(Раздел 9.1, 9.3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2017</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Оценка соответствия. Правила проведения добровольной сертификации услуг (работ)</w:t>
            </w:r>
          </w:p>
          <w:p w:rsidR="00525F21" w:rsidRPr="00B06A42" w:rsidRDefault="00525F21" w:rsidP="002526B9">
            <w:pPr>
              <w:pStyle w:val="ConsPlusNormal"/>
              <w:rPr>
                <w:szCs w:val="24"/>
              </w:rPr>
            </w:pPr>
            <w:r w:rsidRPr="00B06A42">
              <w:rPr>
                <w:szCs w:val="24"/>
              </w:rPr>
              <w:t>ГОСТ Р 54659-2011</w:t>
            </w:r>
          </w:p>
        </w:tc>
        <w:tc>
          <w:tcPr>
            <w:tcW w:w="746" w:type="pct"/>
          </w:tcPr>
          <w:p w:rsidR="00525F21" w:rsidRPr="00B06A42" w:rsidRDefault="00525F21" w:rsidP="002526B9">
            <w:pPr>
              <w:pStyle w:val="ConsPlusNormal"/>
              <w:rPr>
                <w:szCs w:val="24"/>
              </w:rPr>
            </w:pPr>
            <w:r w:rsidRPr="00B06A42">
              <w:rPr>
                <w:szCs w:val="24"/>
              </w:rPr>
              <w:t>13 декабря 2011</w:t>
            </w:r>
          </w:p>
        </w:tc>
        <w:tc>
          <w:tcPr>
            <w:tcW w:w="750" w:type="pct"/>
          </w:tcPr>
          <w:p w:rsidR="00525F21" w:rsidRPr="00B06A42" w:rsidRDefault="00525F21" w:rsidP="002526B9">
            <w:pPr>
              <w:pStyle w:val="ConsPlusNormal"/>
              <w:rPr>
                <w:szCs w:val="24"/>
              </w:rPr>
            </w:pPr>
            <w:r w:rsidRPr="00B06A42">
              <w:rPr>
                <w:szCs w:val="24"/>
              </w:rPr>
              <w:t>13 декабря 2011</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r w:rsidRPr="00B06A42">
              <w:rPr>
                <w:szCs w:val="24"/>
              </w:rPr>
              <w:t>(Раздел 10.1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2012</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Рекомендации по содержанию и применению форм документов, используемых при добровольной сертификации услуг (работ)</w:t>
            </w:r>
          </w:p>
          <w:p w:rsidR="00525F21" w:rsidRPr="00B06A42" w:rsidRDefault="00525F21" w:rsidP="002526B9">
            <w:pPr>
              <w:pStyle w:val="ConsPlusNormal"/>
              <w:rPr>
                <w:szCs w:val="24"/>
              </w:rPr>
            </w:pPr>
            <w:r w:rsidRPr="00B06A42">
              <w:rPr>
                <w:szCs w:val="24"/>
              </w:rPr>
              <w:t>ГОСТ Р 57619-2017</w:t>
            </w:r>
          </w:p>
        </w:tc>
        <w:tc>
          <w:tcPr>
            <w:tcW w:w="746" w:type="pct"/>
          </w:tcPr>
          <w:p w:rsidR="00525F21" w:rsidRPr="00B06A42" w:rsidRDefault="00525F21" w:rsidP="002526B9">
            <w:pPr>
              <w:pStyle w:val="ConsPlusNormal"/>
              <w:rPr>
                <w:szCs w:val="24"/>
              </w:rPr>
            </w:pPr>
            <w:r w:rsidRPr="00B06A42">
              <w:rPr>
                <w:szCs w:val="24"/>
              </w:rPr>
              <w:t>1</w:t>
            </w:r>
            <w:r w:rsidRPr="00B06A42">
              <w:t>7 августа 2017</w:t>
            </w:r>
          </w:p>
        </w:tc>
        <w:tc>
          <w:tcPr>
            <w:tcW w:w="750" w:type="pct"/>
          </w:tcPr>
          <w:p w:rsidR="00525F21" w:rsidRPr="00B06A42" w:rsidRDefault="00525F21" w:rsidP="002526B9">
            <w:pPr>
              <w:pStyle w:val="ConsPlusNormal"/>
              <w:rPr>
                <w:szCs w:val="24"/>
              </w:rPr>
            </w:pPr>
            <w:r w:rsidRPr="00B06A42">
              <w:rPr>
                <w:szCs w:val="24"/>
              </w:rPr>
              <w:t>1</w:t>
            </w:r>
            <w:r w:rsidRPr="00B06A42">
              <w:t>7 августа 2017</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r w:rsidRPr="00B06A42">
              <w:rPr>
                <w:szCs w:val="24"/>
              </w:rPr>
              <w:t>(Раздел 10.2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января 2018</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Информационная технология. Методы и средства обеспечения безопасности. Требования к органам, осуществляющим аудит и сертификацию систем менеджмента информационной безопасности</w:t>
            </w:r>
          </w:p>
          <w:p w:rsidR="00525F21" w:rsidRPr="00B06A42" w:rsidRDefault="00525F21" w:rsidP="002526B9">
            <w:pPr>
              <w:pStyle w:val="ConsPlusNormal"/>
              <w:rPr>
                <w:szCs w:val="24"/>
              </w:rPr>
            </w:pPr>
            <w:r w:rsidRPr="00B06A42">
              <w:rPr>
                <w:szCs w:val="24"/>
              </w:rPr>
              <w:t>ГОСТ Р ИСО/МЭК 27006-2020</w:t>
            </w:r>
          </w:p>
        </w:tc>
        <w:tc>
          <w:tcPr>
            <w:tcW w:w="746" w:type="pct"/>
          </w:tcPr>
          <w:p w:rsidR="00525F21" w:rsidRPr="00B06A42" w:rsidRDefault="00525F21" w:rsidP="002526B9">
            <w:pPr>
              <w:pStyle w:val="ConsPlusNormal"/>
              <w:rPr>
                <w:szCs w:val="24"/>
              </w:rPr>
            </w:pPr>
            <w:r w:rsidRPr="00B06A42">
              <w:rPr>
                <w:szCs w:val="24"/>
              </w:rPr>
              <w:t>08 сентября 2020</w:t>
            </w:r>
          </w:p>
        </w:tc>
        <w:tc>
          <w:tcPr>
            <w:tcW w:w="750" w:type="pct"/>
          </w:tcPr>
          <w:p w:rsidR="00525F21" w:rsidRPr="00B06A42" w:rsidRDefault="00525F21" w:rsidP="002526B9">
            <w:pPr>
              <w:pStyle w:val="ConsPlusNormal"/>
              <w:rPr>
                <w:szCs w:val="24"/>
              </w:rPr>
            </w:pPr>
            <w:r w:rsidRPr="00B06A42">
              <w:rPr>
                <w:szCs w:val="24"/>
              </w:rPr>
              <w:t>08 сентября 2020</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r w:rsidRPr="00B06A42">
              <w:rPr>
                <w:szCs w:val="24"/>
              </w:rPr>
              <w:t>(Раздел 15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2021</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 xml:space="preserve">Оценка соответствия. Правила проведения добровольной </w:t>
            </w:r>
            <w:r w:rsidRPr="00B06A42">
              <w:rPr>
                <w:szCs w:val="24"/>
              </w:rPr>
              <w:lastRenderedPageBreak/>
              <w:t>сертификации персонала</w:t>
            </w:r>
          </w:p>
          <w:p w:rsidR="00525F21" w:rsidRPr="00B06A42" w:rsidRDefault="00525F21" w:rsidP="002526B9">
            <w:pPr>
              <w:pStyle w:val="ConsPlusNormal"/>
              <w:rPr>
                <w:szCs w:val="24"/>
              </w:rPr>
            </w:pPr>
            <w:r w:rsidRPr="00B06A42">
              <w:rPr>
                <w:szCs w:val="24"/>
              </w:rPr>
              <w:t>ГОСТ Р 56937-2016</w:t>
            </w:r>
          </w:p>
        </w:tc>
        <w:tc>
          <w:tcPr>
            <w:tcW w:w="746" w:type="pct"/>
          </w:tcPr>
          <w:p w:rsidR="00525F21" w:rsidRPr="00B06A42" w:rsidRDefault="00525F21" w:rsidP="002526B9">
            <w:pPr>
              <w:pStyle w:val="ConsPlusNormal"/>
              <w:rPr>
                <w:szCs w:val="24"/>
              </w:rPr>
            </w:pPr>
            <w:r w:rsidRPr="00B06A42">
              <w:lastRenderedPageBreak/>
              <w:t>31 мая 2016</w:t>
            </w:r>
          </w:p>
        </w:tc>
        <w:tc>
          <w:tcPr>
            <w:tcW w:w="750" w:type="pct"/>
          </w:tcPr>
          <w:p w:rsidR="00525F21" w:rsidRPr="00B06A42" w:rsidRDefault="00525F21" w:rsidP="002526B9">
            <w:pPr>
              <w:pStyle w:val="ConsPlusNormal"/>
              <w:rPr>
                <w:szCs w:val="24"/>
              </w:rPr>
            </w:pPr>
            <w:r w:rsidRPr="00B06A42">
              <w:t>31 мая 2016</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r w:rsidRPr="00B06A42">
              <w:rPr>
                <w:szCs w:val="24"/>
              </w:rPr>
              <w:t>(Раздел 18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января 2017</w:t>
            </w:r>
          </w:p>
        </w:tc>
      </w:tr>
      <w:tr w:rsidR="00525F21" w:rsidRPr="00B06A42" w:rsidTr="002526B9">
        <w:trPr>
          <w:trHeight w:val="2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Автомобильные транспортные средства единичные. Методы экспертизы и испытаний для проведения оценки соответствия</w:t>
            </w:r>
          </w:p>
          <w:p w:rsidR="00525F21" w:rsidRPr="00B06A42" w:rsidRDefault="00525F21" w:rsidP="002526B9">
            <w:pPr>
              <w:pStyle w:val="ConsPlusNormal"/>
              <w:rPr>
                <w:szCs w:val="24"/>
              </w:rPr>
            </w:pPr>
            <w:r w:rsidRPr="00B06A42">
              <w:rPr>
                <w:szCs w:val="24"/>
              </w:rPr>
              <w:t>ГОСТ 33670-2015</w:t>
            </w:r>
          </w:p>
        </w:tc>
        <w:tc>
          <w:tcPr>
            <w:tcW w:w="746" w:type="pct"/>
          </w:tcPr>
          <w:p w:rsidR="00525F21" w:rsidRPr="00B06A42" w:rsidRDefault="00525F21" w:rsidP="002526B9">
            <w:pPr>
              <w:pStyle w:val="ConsPlusNormal"/>
              <w:rPr>
                <w:szCs w:val="24"/>
              </w:rPr>
            </w:pPr>
            <w:r w:rsidRPr="00B06A42">
              <w:t>22 июня 2016</w:t>
            </w:r>
          </w:p>
        </w:tc>
        <w:tc>
          <w:tcPr>
            <w:tcW w:w="750" w:type="pct"/>
          </w:tcPr>
          <w:p w:rsidR="00525F21" w:rsidRPr="00B06A42" w:rsidRDefault="00525F21" w:rsidP="002526B9">
            <w:pPr>
              <w:pStyle w:val="ConsPlusNormal"/>
              <w:rPr>
                <w:szCs w:val="24"/>
              </w:rPr>
            </w:pPr>
            <w:r w:rsidRPr="00B06A42">
              <w:t>22 июня 2016</w:t>
            </w:r>
          </w:p>
        </w:tc>
        <w:tc>
          <w:tcPr>
            <w:tcW w:w="732" w:type="pct"/>
            <w:shd w:val="clear" w:color="auto" w:fill="auto"/>
          </w:tcPr>
          <w:p w:rsidR="00525F21" w:rsidRPr="00B06A42" w:rsidRDefault="00525F21" w:rsidP="002526B9">
            <w:pPr>
              <w:rPr>
                <w:szCs w:val="24"/>
              </w:rPr>
            </w:pPr>
            <w:r w:rsidRPr="00B06A42">
              <w:rPr>
                <w:szCs w:val="24"/>
              </w:rPr>
              <w:t>Пункт 3.1 – 3.3</w:t>
            </w:r>
          </w:p>
          <w:p w:rsidR="00525F21" w:rsidRPr="00B06A42" w:rsidRDefault="00525F21" w:rsidP="002526B9">
            <w:r w:rsidRPr="00B06A42">
              <w:rPr>
                <w:szCs w:val="24"/>
              </w:rPr>
              <w:t>(Раздел 25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апреля 2017</w:t>
            </w:r>
          </w:p>
        </w:tc>
      </w:tr>
      <w:tr w:rsidR="00525F21" w:rsidRPr="00B06A42" w:rsidTr="002526B9">
        <w:trPr>
          <w:trHeight w:val="102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Газы парниковые. Часть 3. Требования и руководство по валидации и верификации утверждений, касающихся парниковых газов</w:t>
            </w:r>
          </w:p>
          <w:p w:rsidR="00525F21" w:rsidRPr="00B06A42" w:rsidRDefault="00525F21" w:rsidP="002526B9">
            <w:pPr>
              <w:pStyle w:val="ConsPlusNormal"/>
              <w:rPr>
                <w:szCs w:val="24"/>
              </w:rPr>
            </w:pPr>
            <w:r w:rsidRPr="00B06A42">
              <w:rPr>
                <w:szCs w:val="24"/>
              </w:rPr>
              <w:t>ГОСТ Р ИСО 14064-3-2007</w:t>
            </w:r>
          </w:p>
        </w:tc>
        <w:tc>
          <w:tcPr>
            <w:tcW w:w="746" w:type="pct"/>
          </w:tcPr>
          <w:p w:rsidR="00525F21" w:rsidRPr="00B06A42" w:rsidRDefault="00525F21" w:rsidP="002526B9">
            <w:pPr>
              <w:pStyle w:val="ConsPlusNormal"/>
              <w:rPr>
                <w:szCs w:val="24"/>
              </w:rPr>
            </w:pPr>
            <w:r w:rsidRPr="00B06A42">
              <w:t>27 декабря 2007</w:t>
            </w:r>
          </w:p>
        </w:tc>
        <w:tc>
          <w:tcPr>
            <w:tcW w:w="750" w:type="pct"/>
          </w:tcPr>
          <w:p w:rsidR="00525F21" w:rsidRPr="00B06A42" w:rsidRDefault="00525F21" w:rsidP="002526B9">
            <w:pPr>
              <w:pStyle w:val="ConsPlusNormal"/>
              <w:rPr>
                <w:szCs w:val="24"/>
              </w:rPr>
            </w:pPr>
            <w:r w:rsidRPr="00B06A42">
              <w:t>27 декабря 2007</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r w:rsidRPr="00B06A42">
              <w:rPr>
                <w:szCs w:val="24"/>
              </w:rPr>
              <w:t>(Раздел 33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января 2009</w:t>
            </w:r>
          </w:p>
        </w:tc>
      </w:tr>
      <w:tr w:rsidR="00525F21" w:rsidRPr="00B06A42" w:rsidTr="002526B9">
        <w:trPr>
          <w:trHeight w:val="1074"/>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Основные требования к проведению проверки квалификации</w:t>
            </w:r>
          </w:p>
          <w:p w:rsidR="00525F21" w:rsidRPr="00B06A42" w:rsidRDefault="00525F21" w:rsidP="002526B9">
            <w:pPr>
              <w:pStyle w:val="ConsPlusNormal"/>
              <w:rPr>
                <w:szCs w:val="24"/>
              </w:rPr>
            </w:pPr>
            <w:r w:rsidRPr="00B06A42">
              <w:rPr>
                <w:szCs w:val="24"/>
              </w:rPr>
              <w:t>ГОСТ ISO/IEC 17043-2013</w:t>
            </w:r>
          </w:p>
        </w:tc>
        <w:tc>
          <w:tcPr>
            <w:tcW w:w="746" w:type="pct"/>
            <w:vMerge w:val="restart"/>
          </w:tcPr>
          <w:p w:rsidR="00525F21" w:rsidRPr="00B06A42" w:rsidRDefault="00525F21" w:rsidP="002526B9">
            <w:pPr>
              <w:pStyle w:val="ConsPlusNormal"/>
              <w:rPr>
                <w:szCs w:val="24"/>
              </w:rPr>
            </w:pPr>
            <w:r w:rsidRPr="00B06A42">
              <w:t>22 ноября 2013</w:t>
            </w:r>
          </w:p>
        </w:tc>
        <w:tc>
          <w:tcPr>
            <w:tcW w:w="750" w:type="pct"/>
            <w:vMerge w:val="restart"/>
          </w:tcPr>
          <w:p w:rsidR="00525F21" w:rsidRPr="00B06A42" w:rsidRDefault="00525F21" w:rsidP="002526B9">
            <w:pPr>
              <w:pStyle w:val="ConsPlusNormal"/>
              <w:rPr>
                <w:szCs w:val="24"/>
              </w:rPr>
            </w:pPr>
            <w:r w:rsidRPr="00B06A42">
              <w:t>22 ноября 2013</w:t>
            </w:r>
          </w:p>
        </w:tc>
        <w:tc>
          <w:tcPr>
            <w:tcW w:w="732" w:type="pct"/>
            <w:shd w:val="clear" w:color="auto" w:fill="auto"/>
          </w:tcPr>
          <w:p w:rsidR="00525F21" w:rsidRPr="00B06A42" w:rsidRDefault="00525F21" w:rsidP="002526B9">
            <w:pPr>
              <w:rPr>
                <w:szCs w:val="24"/>
              </w:rPr>
            </w:pPr>
            <w:r w:rsidRPr="00B06A42">
              <w:rPr>
                <w:szCs w:val="24"/>
              </w:rPr>
              <w:t xml:space="preserve">В целом </w:t>
            </w:r>
          </w:p>
          <w:p w:rsidR="00525F21" w:rsidRPr="00B06A42" w:rsidRDefault="00525F21" w:rsidP="002526B9">
            <w:pPr>
              <w:rPr>
                <w:szCs w:val="24"/>
              </w:rPr>
            </w:pPr>
            <w:r w:rsidRPr="00B06A42">
              <w:rPr>
                <w:szCs w:val="24"/>
              </w:rPr>
              <w:t>(Раздел 36 НПА)</w:t>
            </w:r>
          </w:p>
        </w:tc>
        <w:tc>
          <w:tcPr>
            <w:tcW w:w="768" w:type="pct"/>
            <w:tcBorders>
              <w:top w:val="nil"/>
              <w:bottom w:val="single" w:sz="4" w:space="0" w:color="auto"/>
            </w:tcBorders>
            <w:shd w:val="clear" w:color="auto" w:fill="auto"/>
          </w:tcPr>
          <w:p w:rsidR="00525F21" w:rsidRPr="00B06A42" w:rsidRDefault="00525F21" w:rsidP="002526B9">
            <w:pPr>
              <w:pStyle w:val="ConsPlusNormal"/>
              <w:rPr>
                <w:szCs w:val="24"/>
              </w:rPr>
            </w:pPr>
            <w:r w:rsidRPr="00B06A42">
              <w:rPr>
                <w:szCs w:val="24"/>
              </w:rPr>
              <w:t>»</w:t>
            </w:r>
          </w:p>
        </w:tc>
        <w:tc>
          <w:tcPr>
            <w:tcW w:w="750" w:type="pct"/>
            <w:vMerge w:val="restart"/>
          </w:tcPr>
          <w:p w:rsidR="00525F21" w:rsidRPr="00B06A42" w:rsidRDefault="00525F21" w:rsidP="002526B9">
            <w:pPr>
              <w:pStyle w:val="ConsPlusNormal"/>
              <w:rPr>
                <w:szCs w:val="24"/>
              </w:rPr>
            </w:pPr>
            <w:r w:rsidRPr="00B06A42">
              <w:rPr>
                <w:szCs w:val="24"/>
              </w:rPr>
              <w:t>01 марта 2015</w:t>
            </w:r>
          </w:p>
        </w:tc>
      </w:tr>
      <w:tr w:rsidR="00525F21" w:rsidRPr="00B06A42" w:rsidTr="002526B9">
        <w:trPr>
          <w:trHeight w:val="1074"/>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tcPr>
          <w:p w:rsidR="00525F21" w:rsidRPr="00B06A42" w:rsidRDefault="00525F21" w:rsidP="002526B9">
            <w:pPr>
              <w:pStyle w:val="ConsPlusNormal"/>
            </w:pPr>
          </w:p>
        </w:tc>
        <w:tc>
          <w:tcPr>
            <w:tcW w:w="732" w:type="pct"/>
            <w:shd w:val="clear" w:color="auto" w:fill="auto"/>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7 Приложения 1, пункт 7 Приложения 2 НПА)</w:t>
            </w:r>
          </w:p>
        </w:tc>
        <w:tc>
          <w:tcPr>
            <w:tcW w:w="768" w:type="pct"/>
            <w:tcBorders>
              <w:top w:val="nil"/>
              <w:bottom w:val="single" w:sz="4" w:space="0" w:color="auto"/>
            </w:tcBorders>
            <w:shd w:val="clear" w:color="auto" w:fill="auto"/>
          </w:tcPr>
          <w:p w:rsidR="00525F21" w:rsidRPr="00B06A42" w:rsidRDefault="00525F21" w:rsidP="002526B9">
            <w:pPr>
              <w:pStyle w:val="ConsPlusNormal"/>
            </w:pPr>
            <w:r w:rsidRPr="00B06A42">
              <w:t>Приказ Минэкономразвития России от 28.01.2021 N 34</w:t>
            </w:r>
          </w:p>
          <w:p w:rsidR="00525F21" w:rsidRPr="00B06A42" w:rsidRDefault="00525F21" w:rsidP="002526B9">
            <w:pPr>
              <w:pStyle w:val="ConsPlusNormal"/>
            </w:pPr>
            <w:r w:rsidRPr="00B06A42">
              <w:t xml:space="preserve">"Об утверждении Перечня несоответствий заявителя критериям </w:t>
            </w:r>
            <w:r w:rsidRPr="00B06A42">
              <w:lastRenderedPageBreak/>
              <w:t>аккредитации, которые при осуществлении аккредитации влекут за собой отказ в аккредитации, и Перечня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w:t>
            </w:r>
          </w:p>
          <w:p w:rsidR="00525F21" w:rsidRPr="00B06A42" w:rsidRDefault="00525F21" w:rsidP="002526B9">
            <w:pPr>
              <w:pStyle w:val="ConsPlusNormal"/>
            </w:pPr>
            <w:r w:rsidRPr="00B06A42">
              <w:t>(Зарегистрировано в Минюсте России 31.03.2021 N 62949)</w:t>
            </w:r>
          </w:p>
        </w:tc>
        <w:tc>
          <w:tcPr>
            <w:tcW w:w="750" w:type="pct"/>
            <w:vMerge/>
          </w:tcPr>
          <w:p w:rsidR="00525F21" w:rsidRPr="00B06A42" w:rsidRDefault="00525F21" w:rsidP="002526B9">
            <w:pPr>
              <w:pStyle w:val="ConsPlusNormal"/>
              <w:rPr>
                <w:szCs w:val="24"/>
              </w:rPr>
            </w:pPr>
          </w:p>
        </w:tc>
      </w:tr>
      <w:tr w:rsidR="00525F21" w:rsidRPr="00B06A42" w:rsidTr="002526B9">
        <w:trPr>
          <w:trHeight w:val="154"/>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Информационная технология. Взаимосвязь открытых систем. Справочник. Часть 8. Основы аутентификаци</w:t>
            </w:r>
          </w:p>
          <w:p w:rsidR="00525F21" w:rsidRPr="00B06A42" w:rsidRDefault="00525F21" w:rsidP="002526B9">
            <w:pPr>
              <w:pStyle w:val="ConsPlusNormal"/>
              <w:rPr>
                <w:szCs w:val="24"/>
              </w:rPr>
            </w:pPr>
            <w:r w:rsidRPr="00B06A42">
              <w:rPr>
                <w:szCs w:val="24"/>
              </w:rPr>
              <w:t>ГОСТ Р ИСО/МЭК 9594-8-98</w:t>
            </w:r>
          </w:p>
        </w:tc>
        <w:tc>
          <w:tcPr>
            <w:tcW w:w="746" w:type="pct"/>
            <w:vMerge w:val="restart"/>
          </w:tcPr>
          <w:p w:rsidR="00525F21" w:rsidRPr="00B06A42" w:rsidRDefault="00525F21" w:rsidP="002526B9">
            <w:pPr>
              <w:pStyle w:val="ConsPlusNormal"/>
              <w:rPr>
                <w:szCs w:val="24"/>
              </w:rPr>
            </w:pPr>
            <w:r w:rsidRPr="00B06A42">
              <w:rPr>
                <w:szCs w:val="24"/>
              </w:rPr>
              <w:t>19 мая 1998</w:t>
            </w:r>
          </w:p>
        </w:tc>
        <w:tc>
          <w:tcPr>
            <w:tcW w:w="750" w:type="pct"/>
            <w:vMerge w:val="restart"/>
          </w:tcPr>
          <w:p w:rsidR="00525F21" w:rsidRPr="00B06A42" w:rsidRDefault="00525F21" w:rsidP="002526B9">
            <w:pPr>
              <w:pStyle w:val="ConsPlusNormal"/>
              <w:rPr>
                <w:szCs w:val="24"/>
              </w:rPr>
            </w:pPr>
            <w:r w:rsidRPr="00B06A42">
              <w:rPr>
                <w:szCs w:val="24"/>
              </w:rPr>
              <w:t>19 мая 1998</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17.2 Требований НПА)</w:t>
            </w:r>
          </w:p>
        </w:tc>
        <w:tc>
          <w:tcPr>
            <w:tcW w:w="768" w:type="pct"/>
            <w:tcBorders>
              <w:bottom w:val="nil"/>
            </w:tcBorders>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04.12.2020 N 556 (ред. от 13.04.2021)</w:t>
            </w:r>
          </w:p>
          <w:p w:rsidR="00525F21" w:rsidRPr="00B06A42" w:rsidRDefault="00525F21" w:rsidP="002526B9">
            <w:pPr>
              <w:rPr>
                <w:rFonts w:cs="Times New Roman"/>
                <w:szCs w:val="24"/>
              </w:rPr>
            </w:pPr>
            <w:r w:rsidRPr="00B06A42">
              <w:rPr>
                <w:rFonts w:cs="Times New Roman"/>
                <w:szCs w:val="24"/>
              </w:rPr>
              <w:t xml:space="preserve">"Об утверждении Требований к средствам доверенной третьей </w:t>
            </w:r>
            <w:r w:rsidRPr="00B06A42">
              <w:rPr>
                <w:rFonts w:cs="Times New Roman"/>
                <w:szCs w:val="24"/>
              </w:rPr>
              <w:lastRenderedPageBreak/>
              <w:t>стороны, включая требования к используемым доверенной третьей стороной средствам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30.12.2020 N 61970)</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1999</w:t>
            </w:r>
          </w:p>
        </w:tc>
      </w:tr>
      <w:tr w:rsidR="00525F21" w:rsidRPr="00B06A42" w:rsidTr="002526B9">
        <w:trPr>
          <w:trHeight w:val="154"/>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rPr>
                <w:szCs w:val="24"/>
              </w:rPr>
            </w:pP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tcBorders>
              <w:bottom w:val="nil"/>
            </w:tcBorders>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27.12.2011 N 795 (ред. от 29.01.2021)</w:t>
            </w:r>
          </w:p>
          <w:p w:rsidR="00525F21" w:rsidRPr="00B06A42" w:rsidRDefault="00525F21" w:rsidP="002526B9">
            <w:pPr>
              <w:rPr>
                <w:rFonts w:cs="Times New Roman"/>
                <w:szCs w:val="24"/>
              </w:rPr>
            </w:pPr>
            <w:r w:rsidRPr="00B06A42">
              <w:rPr>
                <w:rFonts w:cs="Times New Roman"/>
                <w:szCs w:val="24"/>
              </w:rPr>
              <w:t>"Об утверждении Требований к форме квалифицированного сертификата ключа проверки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27.01.2012 N 23041)</w:t>
            </w:r>
          </w:p>
        </w:tc>
        <w:tc>
          <w:tcPr>
            <w:tcW w:w="750" w:type="pct"/>
            <w:vMerge/>
          </w:tcPr>
          <w:p w:rsidR="00525F21" w:rsidRPr="00B06A42" w:rsidRDefault="00525F21" w:rsidP="002526B9">
            <w:pPr>
              <w:pStyle w:val="ConsPlusNormal"/>
              <w:rPr>
                <w:szCs w:val="24"/>
              </w:rPr>
            </w:pPr>
          </w:p>
        </w:tc>
      </w:tr>
      <w:tr w:rsidR="00525F21" w:rsidRPr="00B06A42" w:rsidTr="002526B9">
        <w:trPr>
          <w:trHeight w:val="14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Информационная технология (ИТ). Криптографическая защита информации. Функция хэширования (с Поправкой)</w:t>
            </w:r>
          </w:p>
          <w:p w:rsidR="00525F21" w:rsidRPr="00B06A42" w:rsidRDefault="00525F21" w:rsidP="002526B9">
            <w:pPr>
              <w:pStyle w:val="ConsPlusNormal"/>
              <w:rPr>
                <w:szCs w:val="24"/>
              </w:rPr>
            </w:pPr>
            <w:r w:rsidRPr="00B06A42">
              <w:rPr>
                <w:szCs w:val="24"/>
              </w:rPr>
              <w:t>ГОСТ Р 34.11-2012</w:t>
            </w:r>
          </w:p>
        </w:tc>
        <w:tc>
          <w:tcPr>
            <w:tcW w:w="746" w:type="pct"/>
          </w:tcPr>
          <w:p w:rsidR="00525F21" w:rsidRPr="00B06A42" w:rsidRDefault="00525F21" w:rsidP="002526B9">
            <w:pPr>
              <w:pStyle w:val="ConsPlusNormal"/>
              <w:rPr>
                <w:szCs w:val="24"/>
              </w:rPr>
            </w:pPr>
            <w:r w:rsidRPr="00B06A42">
              <w:t>07 августа 2012</w:t>
            </w:r>
          </w:p>
        </w:tc>
        <w:tc>
          <w:tcPr>
            <w:tcW w:w="750" w:type="pct"/>
          </w:tcPr>
          <w:p w:rsidR="00525F21" w:rsidRPr="00B06A42" w:rsidRDefault="00525F21" w:rsidP="002526B9">
            <w:pPr>
              <w:pStyle w:val="ConsPlusNormal"/>
              <w:rPr>
                <w:szCs w:val="24"/>
              </w:rPr>
            </w:pPr>
            <w:r w:rsidRPr="00B06A42">
              <w:t>07 августа 2012</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5.2, 5.6.2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Приказ Минкомсвязи № 472 от 14.09.2020</w:t>
            </w:r>
          </w:p>
        </w:tc>
        <w:tc>
          <w:tcPr>
            <w:tcW w:w="750" w:type="pct"/>
          </w:tcPr>
          <w:p w:rsidR="00525F21" w:rsidRPr="00B06A42" w:rsidRDefault="00525F21" w:rsidP="002526B9">
            <w:pPr>
              <w:pStyle w:val="ConsPlusNormal"/>
              <w:rPr>
                <w:szCs w:val="24"/>
              </w:rPr>
            </w:pPr>
            <w:r w:rsidRPr="00B06A42">
              <w:t>01 января 2013</w:t>
            </w:r>
          </w:p>
        </w:tc>
      </w:tr>
      <w:tr w:rsidR="00525F21" w:rsidRPr="00B06A42" w:rsidTr="002526B9">
        <w:trPr>
          <w:trHeight w:val="1756"/>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Информационная технология (ИТ). Правила кодирования АСН.1. Часть 1. Спецификация базовых (BER), канонических (CER) и отличительных (DER) правил кодирования</w:t>
            </w:r>
          </w:p>
          <w:p w:rsidR="00525F21" w:rsidRPr="00B06A42" w:rsidRDefault="00525F21" w:rsidP="002526B9">
            <w:pPr>
              <w:pStyle w:val="ConsPlusNormal"/>
              <w:rPr>
                <w:szCs w:val="24"/>
              </w:rPr>
            </w:pPr>
            <w:r w:rsidRPr="00B06A42">
              <w:rPr>
                <w:szCs w:val="24"/>
              </w:rPr>
              <w:t>ГОСТ Р ИСО/МЭК 8825-1</w:t>
            </w:r>
          </w:p>
        </w:tc>
        <w:tc>
          <w:tcPr>
            <w:tcW w:w="746" w:type="pct"/>
          </w:tcPr>
          <w:p w:rsidR="00525F21" w:rsidRPr="00B06A42" w:rsidRDefault="00525F21" w:rsidP="002526B9">
            <w:pPr>
              <w:pStyle w:val="ConsPlusNormal"/>
              <w:rPr>
                <w:szCs w:val="24"/>
              </w:rPr>
            </w:pPr>
            <w:r w:rsidRPr="00B06A42">
              <w:rPr>
                <w:szCs w:val="24"/>
              </w:rPr>
              <w:t>13 мая 2003</w:t>
            </w:r>
          </w:p>
        </w:tc>
        <w:tc>
          <w:tcPr>
            <w:tcW w:w="750" w:type="pct"/>
          </w:tcPr>
          <w:p w:rsidR="00525F21" w:rsidRPr="00B06A42" w:rsidRDefault="00525F21" w:rsidP="002526B9">
            <w:pPr>
              <w:pStyle w:val="ConsPlusNormal"/>
              <w:rPr>
                <w:szCs w:val="24"/>
              </w:rPr>
            </w:pPr>
            <w:r w:rsidRPr="00B06A42">
              <w:rPr>
                <w:szCs w:val="24"/>
              </w:rPr>
              <w:t>13 мая 2003</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7.1 НПА)</w:t>
            </w:r>
          </w:p>
        </w:tc>
        <w:tc>
          <w:tcPr>
            <w:tcW w:w="768" w:type="pct"/>
            <w:tcBorders>
              <w:top w:val="nil"/>
              <w:bottom w:val="single" w:sz="4" w:space="0" w:color="auto"/>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июля 2004</w:t>
            </w:r>
          </w:p>
        </w:tc>
      </w:tr>
      <w:tr w:rsidR="00525F21" w:rsidRPr="00B06A42" w:rsidTr="002526B9">
        <w:trPr>
          <w:trHeight w:val="29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525F21" w:rsidRPr="00B06A42" w:rsidRDefault="00525F21" w:rsidP="002526B9">
            <w:pPr>
              <w:pStyle w:val="ConsPlusNormal"/>
              <w:rPr>
                <w:szCs w:val="24"/>
              </w:rPr>
            </w:pPr>
            <w:r w:rsidRPr="00B06A42">
              <w:rPr>
                <w:szCs w:val="24"/>
              </w:rPr>
              <w:t>ГОСТ 1.2-2015</w:t>
            </w:r>
          </w:p>
        </w:tc>
        <w:tc>
          <w:tcPr>
            <w:tcW w:w="746" w:type="pct"/>
          </w:tcPr>
          <w:p w:rsidR="00525F21" w:rsidRPr="00B06A42" w:rsidRDefault="00525F21" w:rsidP="002526B9">
            <w:pPr>
              <w:pStyle w:val="ConsPlusNormal"/>
              <w:rPr>
                <w:szCs w:val="24"/>
              </w:rPr>
            </w:pPr>
            <w:r w:rsidRPr="00B06A42">
              <w:rPr>
                <w:szCs w:val="24"/>
              </w:rPr>
              <w:t>11 декабря 2015</w:t>
            </w:r>
          </w:p>
        </w:tc>
        <w:tc>
          <w:tcPr>
            <w:tcW w:w="750" w:type="pct"/>
          </w:tcPr>
          <w:p w:rsidR="00525F21" w:rsidRPr="00B06A42" w:rsidRDefault="00525F21" w:rsidP="002526B9">
            <w:pPr>
              <w:pStyle w:val="ConsPlusNormal"/>
              <w:rPr>
                <w:szCs w:val="24"/>
              </w:rPr>
            </w:pPr>
            <w:r w:rsidRPr="00B06A42">
              <w:rPr>
                <w:szCs w:val="24"/>
              </w:rPr>
              <w:t>11 декабря 2015</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 НПА)</w:t>
            </w:r>
          </w:p>
        </w:tc>
        <w:tc>
          <w:tcPr>
            <w:tcW w:w="768" w:type="pct"/>
            <w:tcBorders>
              <w:bottom w:val="nil"/>
            </w:tcBorders>
            <w:shd w:val="clear" w:color="auto" w:fill="auto"/>
          </w:tcPr>
          <w:p w:rsidR="00525F21" w:rsidRPr="00B06A42" w:rsidRDefault="00525F21" w:rsidP="002526B9">
            <w:pPr>
              <w:pStyle w:val="ConsPlusNormal"/>
              <w:rPr>
                <w:szCs w:val="24"/>
              </w:rPr>
            </w:pPr>
            <w:r w:rsidRPr="00B06A42">
              <w:rPr>
                <w:szCs w:val="24"/>
              </w:rPr>
              <w:t>Приказ  Минпромторга № 2907 от 28.08.2020</w:t>
            </w:r>
          </w:p>
        </w:tc>
        <w:tc>
          <w:tcPr>
            <w:tcW w:w="750" w:type="pct"/>
          </w:tcPr>
          <w:p w:rsidR="00525F21" w:rsidRPr="00B06A42" w:rsidRDefault="00525F21" w:rsidP="002526B9">
            <w:pPr>
              <w:pStyle w:val="ConsPlusNormal"/>
              <w:rPr>
                <w:szCs w:val="24"/>
              </w:rPr>
            </w:pPr>
            <w:r w:rsidRPr="00B06A42">
              <w:rPr>
                <w:szCs w:val="24"/>
              </w:rPr>
              <w:t>01 июля 2016</w:t>
            </w:r>
          </w:p>
        </w:tc>
      </w:tr>
      <w:tr w:rsidR="00525F21" w:rsidRPr="00B06A42" w:rsidTr="002526B9">
        <w:trPr>
          <w:trHeight w:val="29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Стандартизация в Российской Федерации. Стандарты национальные Российской Федерации. Правила разработки, утверждения, обновления, внесения поправок, приостановки действия и отмены</w:t>
            </w:r>
          </w:p>
          <w:p w:rsidR="00525F21" w:rsidRPr="00B06A42" w:rsidRDefault="00525F21" w:rsidP="002526B9">
            <w:pPr>
              <w:pStyle w:val="ConsPlusNormal"/>
              <w:rPr>
                <w:szCs w:val="24"/>
              </w:rPr>
            </w:pPr>
            <w:r w:rsidRPr="00B06A42">
              <w:rPr>
                <w:szCs w:val="24"/>
              </w:rPr>
              <w:t>ГОСТ Р 1.2-2016</w:t>
            </w:r>
          </w:p>
        </w:tc>
        <w:tc>
          <w:tcPr>
            <w:tcW w:w="746" w:type="pct"/>
          </w:tcPr>
          <w:p w:rsidR="00525F21" w:rsidRPr="00B06A42" w:rsidRDefault="00525F21" w:rsidP="002526B9">
            <w:pPr>
              <w:pStyle w:val="ConsPlusNormal"/>
              <w:rPr>
                <w:szCs w:val="24"/>
              </w:rPr>
            </w:pPr>
            <w:r w:rsidRPr="00B06A42">
              <w:rPr>
                <w:szCs w:val="24"/>
              </w:rPr>
              <w:t>30 июня 2016</w:t>
            </w:r>
          </w:p>
          <w:p w:rsidR="00525F21" w:rsidRPr="00B06A42" w:rsidRDefault="00525F21" w:rsidP="002526B9">
            <w:pPr>
              <w:pStyle w:val="ConsPlusNormal"/>
              <w:rPr>
                <w:szCs w:val="24"/>
              </w:rPr>
            </w:pPr>
            <w:r w:rsidRPr="00B06A42">
              <w:rPr>
                <w:szCs w:val="24"/>
              </w:rPr>
              <w:t>Дата окончания действия: 01 сентября 2020</w:t>
            </w:r>
          </w:p>
        </w:tc>
        <w:tc>
          <w:tcPr>
            <w:tcW w:w="750" w:type="pct"/>
          </w:tcPr>
          <w:p w:rsidR="00525F21" w:rsidRPr="00B06A42" w:rsidRDefault="00525F21" w:rsidP="002526B9">
            <w:pPr>
              <w:pStyle w:val="ConsPlusNormal"/>
              <w:rPr>
                <w:szCs w:val="24"/>
              </w:rPr>
            </w:pPr>
            <w:r w:rsidRPr="00B06A42">
              <w:rPr>
                <w:szCs w:val="24"/>
              </w:rPr>
              <w:t>30 июня 2016</w:t>
            </w:r>
          </w:p>
          <w:p w:rsidR="00525F21" w:rsidRPr="00B06A42" w:rsidRDefault="00525F21" w:rsidP="002526B9">
            <w:pPr>
              <w:pStyle w:val="ConsPlusNormal"/>
              <w:rPr>
                <w:szCs w:val="24"/>
              </w:rPr>
            </w:pP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То же</w:t>
            </w:r>
          </w:p>
        </w:tc>
        <w:tc>
          <w:tcPr>
            <w:tcW w:w="750" w:type="pct"/>
          </w:tcPr>
          <w:p w:rsidR="00525F21" w:rsidRPr="00B06A42" w:rsidRDefault="00525F21" w:rsidP="002526B9">
            <w:pPr>
              <w:pStyle w:val="ConsPlusNormal"/>
              <w:rPr>
                <w:szCs w:val="24"/>
              </w:rPr>
            </w:pPr>
            <w:r w:rsidRPr="00B06A42">
              <w:rPr>
                <w:szCs w:val="24"/>
              </w:rPr>
              <w:t>18 июля 2016</w:t>
            </w:r>
          </w:p>
        </w:tc>
      </w:tr>
      <w:tr w:rsidR="00525F21" w:rsidRPr="00B06A42" w:rsidTr="002526B9">
        <w:trPr>
          <w:trHeight w:val="29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 xml:space="preserve">Статистические методы. </w:t>
            </w:r>
            <w:r w:rsidRPr="00B06A42">
              <w:rPr>
                <w:szCs w:val="24"/>
              </w:rPr>
              <w:lastRenderedPageBreak/>
              <w:t>Процедуры выборочного контроля по альтернативному признаку. Часть 1. Планы выборочного контроля последовательных партий на основе приемлемого уровня качества</w:t>
            </w:r>
          </w:p>
          <w:p w:rsidR="00525F21" w:rsidRPr="00B06A42" w:rsidRDefault="00525F21" w:rsidP="002526B9">
            <w:pPr>
              <w:pStyle w:val="ConsPlusNormal"/>
              <w:rPr>
                <w:szCs w:val="24"/>
              </w:rPr>
            </w:pPr>
            <w:r w:rsidRPr="00B06A42">
              <w:rPr>
                <w:szCs w:val="24"/>
              </w:rPr>
              <w:t>ГОСТ Р ИСО 2859-1-2007</w:t>
            </w:r>
          </w:p>
        </w:tc>
        <w:tc>
          <w:tcPr>
            <w:tcW w:w="746" w:type="pct"/>
          </w:tcPr>
          <w:p w:rsidR="00525F21" w:rsidRPr="00B06A42" w:rsidRDefault="00525F21" w:rsidP="002526B9">
            <w:pPr>
              <w:pStyle w:val="ConsPlusNormal"/>
              <w:rPr>
                <w:szCs w:val="24"/>
              </w:rPr>
            </w:pPr>
            <w:r w:rsidRPr="00B06A42">
              <w:rPr>
                <w:szCs w:val="24"/>
              </w:rPr>
              <w:lastRenderedPageBreak/>
              <w:t>21 марта 2007</w:t>
            </w:r>
          </w:p>
        </w:tc>
        <w:tc>
          <w:tcPr>
            <w:tcW w:w="750" w:type="pct"/>
          </w:tcPr>
          <w:p w:rsidR="00525F21" w:rsidRPr="00B06A42" w:rsidRDefault="00525F21" w:rsidP="002526B9">
            <w:pPr>
              <w:pStyle w:val="ConsPlusNormal"/>
              <w:rPr>
                <w:szCs w:val="24"/>
              </w:rPr>
            </w:pPr>
            <w:r w:rsidRPr="00B06A42">
              <w:rPr>
                <w:szCs w:val="24"/>
              </w:rPr>
              <w:t>21 марта 2007</w:t>
            </w:r>
          </w:p>
        </w:tc>
        <w:tc>
          <w:tcPr>
            <w:tcW w:w="732" w:type="pct"/>
            <w:vMerge w:val="restar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lastRenderedPageBreak/>
              <w:t>(Раздел 10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lastRenderedPageBreak/>
              <w:t>»</w:t>
            </w:r>
          </w:p>
        </w:tc>
        <w:tc>
          <w:tcPr>
            <w:tcW w:w="750" w:type="pct"/>
          </w:tcPr>
          <w:p w:rsidR="00525F21" w:rsidRPr="00B06A42" w:rsidRDefault="00525F21" w:rsidP="002526B9">
            <w:pPr>
              <w:pStyle w:val="ConsPlusNormal"/>
              <w:rPr>
                <w:szCs w:val="24"/>
              </w:rPr>
            </w:pPr>
            <w:r w:rsidRPr="00B06A42">
              <w:t>01 июня 2007</w:t>
            </w:r>
          </w:p>
        </w:tc>
      </w:tr>
      <w:tr w:rsidR="00525F21" w:rsidRPr="00B06A42" w:rsidTr="002526B9">
        <w:trPr>
          <w:trHeight w:val="29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Статистический контроль качества. Методы случайного отбора выборок штучной продукции</w:t>
            </w:r>
          </w:p>
          <w:p w:rsidR="00525F21" w:rsidRPr="00B06A42" w:rsidRDefault="00525F21" w:rsidP="002526B9">
            <w:pPr>
              <w:pStyle w:val="ConsPlusNormal"/>
              <w:rPr>
                <w:szCs w:val="24"/>
              </w:rPr>
            </w:pPr>
            <w:r w:rsidRPr="00B06A42">
              <w:rPr>
                <w:szCs w:val="24"/>
              </w:rPr>
              <w:t>ГОСТ 18321-73</w:t>
            </w:r>
          </w:p>
        </w:tc>
        <w:tc>
          <w:tcPr>
            <w:tcW w:w="746" w:type="pct"/>
          </w:tcPr>
          <w:p w:rsidR="00525F21" w:rsidRPr="00B06A42" w:rsidRDefault="00525F21" w:rsidP="002526B9">
            <w:pPr>
              <w:pStyle w:val="ConsPlusNormal"/>
              <w:rPr>
                <w:szCs w:val="24"/>
              </w:rPr>
            </w:pPr>
            <w:r w:rsidRPr="00B06A42">
              <w:rPr>
                <w:szCs w:val="24"/>
              </w:rPr>
              <w:t>09 января 1973</w:t>
            </w:r>
          </w:p>
        </w:tc>
        <w:tc>
          <w:tcPr>
            <w:tcW w:w="750" w:type="pct"/>
          </w:tcPr>
          <w:p w:rsidR="00525F21" w:rsidRPr="00B06A42" w:rsidRDefault="00525F21" w:rsidP="002526B9">
            <w:pPr>
              <w:pStyle w:val="ConsPlusNormal"/>
              <w:rPr>
                <w:szCs w:val="24"/>
              </w:rPr>
            </w:pPr>
            <w:r w:rsidRPr="00B06A42">
              <w:rPr>
                <w:szCs w:val="24"/>
              </w:rPr>
              <w:t>09 января 1973</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rPr>
                <w:szCs w:val="24"/>
              </w:rPr>
              <w:t>01 января 1974</w:t>
            </w:r>
          </w:p>
        </w:tc>
      </w:tr>
      <w:tr w:rsidR="00525F21" w:rsidRPr="00B06A42" w:rsidTr="002526B9">
        <w:trPr>
          <w:trHeight w:val="4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Статистические методы. Процедуры выборочного контроля по количественному признаку. Часть 2. Общие требования к одноступенчатым планам на основе AQL при контроле последовательных партий по независимым характеристикам качества</w:t>
            </w:r>
          </w:p>
          <w:p w:rsidR="00525F21" w:rsidRPr="00B06A42" w:rsidRDefault="00525F21" w:rsidP="002526B9">
            <w:pPr>
              <w:pStyle w:val="ConsPlusNormal"/>
              <w:rPr>
                <w:szCs w:val="24"/>
              </w:rPr>
            </w:pPr>
            <w:r w:rsidRPr="00B06A42">
              <w:rPr>
                <w:szCs w:val="24"/>
              </w:rPr>
              <w:t>ГОСТ Р ИСО 3951-2-2015</w:t>
            </w:r>
          </w:p>
        </w:tc>
        <w:tc>
          <w:tcPr>
            <w:tcW w:w="746" w:type="pct"/>
          </w:tcPr>
          <w:p w:rsidR="00525F21" w:rsidRPr="00B06A42" w:rsidRDefault="00525F21" w:rsidP="002526B9">
            <w:pPr>
              <w:pStyle w:val="ConsPlusNormal"/>
              <w:rPr>
                <w:szCs w:val="24"/>
              </w:rPr>
            </w:pPr>
            <w:r w:rsidRPr="00B06A42">
              <w:rPr>
                <w:szCs w:val="24"/>
              </w:rPr>
              <w:t>06 октября 2015</w:t>
            </w:r>
          </w:p>
        </w:tc>
        <w:tc>
          <w:tcPr>
            <w:tcW w:w="750" w:type="pct"/>
          </w:tcPr>
          <w:p w:rsidR="00525F21" w:rsidRPr="00B06A42" w:rsidRDefault="00525F21" w:rsidP="002526B9">
            <w:pPr>
              <w:pStyle w:val="ConsPlusNormal"/>
              <w:rPr>
                <w:szCs w:val="24"/>
              </w:rPr>
            </w:pPr>
            <w:r w:rsidRPr="00B06A42">
              <w:rPr>
                <w:szCs w:val="24"/>
              </w:rPr>
              <w:t>06 октября 2015</w:t>
            </w:r>
          </w:p>
        </w:tc>
        <w:tc>
          <w:tcPr>
            <w:tcW w:w="732" w:type="pct"/>
            <w:vMerge/>
            <w:shd w:val="clear" w:color="auto" w:fill="auto"/>
          </w:tcPr>
          <w:p w:rsidR="00525F21" w:rsidRPr="00B06A42" w:rsidRDefault="00525F21" w:rsidP="002526B9">
            <w:pPr>
              <w:pStyle w:val="ConsPlusNormal"/>
              <w:rPr>
                <w:szCs w:val="24"/>
              </w:rPr>
            </w:pP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декабря 2016</w:t>
            </w:r>
          </w:p>
        </w:tc>
      </w:tr>
      <w:tr w:rsidR="00525F21" w:rsidRPr="00B06A42" w:rsidTr="002526B9">
        <w:trPr>
          <w:trHeight w:val="3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 xml:space="preserve">Государственная система обеспечения единства измерений (ГСИ). </w:t>
            </w:r>
            <w:r w:rsidRPr="00B06A42">
              <w:rPr>
                <w:szCs w:val="24"/>
              </w:rPr>
              <w:lastRenderedPageBreak/>
              <w:t>Нормальные условия измерений при поверке. Общие требования</w:t>
            </w:r>
          </w:p>
          <w:p w:rsidR="00525F21" w:rsidRPr="00B06A42" w:rsidRDefault="00525F21" w:rsidP="002526B9">
            <w:pPr>
              <w:pStyle w:val="ConsPlusNormal"/>
              <w:rPr>
                <w:szCs w:val="24"/>
              </w:rPr>
            </w:pPr>
            <w:r w:rsidRPr="00B06A42">
              <w:rPr>
                <w:szCs w:val="24"/>
              </w:rPr>
              <w:t>ГОСТ 8.395-80</w:t>
            </w:r>
          </w:p>
        </w:tc>
        <w:tc>
          <w:tcPr>
            <w:tcW w:w="746" w:type="pct"/>
          </w:tcPr>
          <w:p w:rsidR="00525F21" w:rsidRPr="00B06A42" w:rsidRDefault="00525F21" w:rsidP="002526B9">
            <w:pPr>
              <w:pStyle w:val="ConsPlusNormal"/>
              <w:rPr>
                <w:szCs w:val="24"/>
              </w:rPr>
            </w:pPr>
            <w:r w:rsidRPr="00B06A42">
              <w:lastRenderedPageBreak/>
              <w:t>28 июля 1980</w:t>
            </w:r>
          </w:p>
        </w:tc>
        <w:tc>
          <w:tcPr>
            <w:tcW w:w="750" w:type="pct"/>
          </w:tcPr>
          <w:p w:rsidR="00525F21" w:rsidRPr="00B06A42" w:rsidRDefault="00525F21" w:rsidP="002526B9">
            <w:pPr>
              <w:pStyle w:val="ConsPlusNormal"/>
              <w:rPr>
                <w:szCs w:val="24"/>
              </w:rPr>
            </w:pPr>
            <w:r w:rsidRPr="00B06A42">
              <w:t>28 июля 1980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13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июля 1981</w:t>
            </w:r>
          </w:p>
        </w:tc>
      </w:tr>
      <w:tr w:rsidR="00525F21" w:rsidRPr="00B06A42" w:rsidTr="002526B9">
        <w:trPr>
          <w:trHeight w:val="3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Государственная система обеспечения единства измерений (ГСИ). Системы допускового контроля. Основные положения</w:t>
            </w:r>
          </w:p>
          <w:p w:rsidR="00525F21" w:rsidRPr="00B06A42" w:rsidRDefault="00525F21" w:rsidP="002526B9">
            <w:pPr>
              <w:pStyle w:val="ConsPlusNormal"/>
              <w:rPr>
                <w:szCs w:val="24"/>
              </w:rPr>
            </w:pPr>
            <w:r w:rsidRPr="00B06A42">
              <w:rPr>
                <w:szCs w:val="24"/>
              </w:rPr>
              <w:t>ГОСТ Р 8.731-2010</w:t>
            </w:r>
          </w:p>
        </w:tc>
        <w:tc>
          <w:tcPr>
            <w:tcW w:w="746" w:type="pct"/>
          </w:tcPr>
          <w:p w:rsidR="00525F21" w:rsidRPr="00B06A42" w:rsidRDefault="00525F21" w:rsidP="002526B9">
            <w:pPr>
              <w:pStyle w:val="ConsPlusNormal"/>
              <w:rPr>
                <w:szCs w:val="24"/>
              </w:rPr>
            </w:pPr>
            <w:r w:rsidRPr="00B06A42">
              <w:t>23 декабря 2010</w:t>
            </w:r>
          </w:p>
        </w:tc>
        <w:tc>
          <w:tcPr>
            <w:tcW w:w="750" w:type="pct"/>
          </w:tcPr>
          <w:p w:rsidR="00525F21" w:rsidRPr="00B06A42" w:rsidRDefault="00525F21" w:rsidP="002526B9">
            <w:pPr>
              <w:pStyle w:val="ConsPlusNormal"/>
              <w:rPr>
                <w:szCs w:val="24"/>
              </w:rPr>
            </w:pPr>
            <w:r w:rsidRPr="00B06A42">
              <w:t>23 декабря 2010</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15 НПА)</w:t>
            </w:r>
          </w:p>
        </w:tc>
        <w:tc>
          <w:tcPr>
            <w:tcW w:w="768" w:type="pct"/>
            <w:tcBorders>
              <w:top w:val="nil"/>
              <w:bottom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января 2012</w:t>
            </w:r>
          </w:p>
        </w:tc>
      </w:tr>
      <w:tr w:rsidR="00525F21" w:rsidRPr="00B06A42" w:rsidTr="002526B9">
        <w:trPr>
          <w:trHeight w:val="193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Государственная система обеспечения единства измерений (ГСИ). Национальные стандарты на методики поверки. Общие требования к содержанию и оформлению</w:t>
            </w:r>
          </w:p>
          <w:p w:rsidR="00525F21" w:rsidRPr="00B06A42" w:rsidRDefault="00525F21" w:rsidP="002526B9">
            <w:pPr>
              <w:pStyle w:val="ConsPlusNormal"/>
              <w:rPr>
                <w:szCs w:val="24"/>
              </w:rPr>
            </w:pPr>
            <w:r w:rsidRPr="00B06A42">
              <w:rPr>
                <w:szCs w:val="24"/>
              </w:rPr>
              <w:t>ГОСТ Р 8.973-2019</w:t>
            </w:r>
          </w:p>
        </w:tc>
        <w:tc>
          <w:tcPr>
            <w:tcW w:w="746" w:type="pct"/>
          </w:tcPr>
          <w:p w:rsidR="00525F21" w:rsidRPr="00B06A42" w:rsidRDefault="00525F21" w:rsidP="002526B9">
            <w:pPr>
              <w:pStyle w:val="ConsPlusNormal"/>
              <w:rPr>
                <w:szCs w:val="24"/>
              </w:rPr>
            </w:pPr>
            <w:r w:rsidRPr="00B06A42">
              <w:rPr>
                <w:szCs w:val="24"/>
              </w:rPr>
              <w:t>30 октября 2019</w:t>
            </w:r>
          </w:p>
        </w:tc>
        <w:tc>
          <w:tcPr>
            <w:tcW w:w="750" w:type="pct"/>
          </w:tcPr>
          <w:p w:rsidR="00525F21" w:rsidRPr="00B06A42" w:rsidRDefault="00525F21" w:rsidP="002526B9">
            <w:pPr>
              <w:pStyle w:val="ConsPlusNormal"/>
              <w:rPr>
                <w:szCs w:val="24"/>
              </w:rPr>
            </w:pPr>
            <w:r w:rsidRPr="00B06A42">
              <w:rPr>
                <w:szCs w:val="24"/>
              </w:rPr>
              <w:t>30 октября 2019</w:t>
            </w:r>
          </w:p>
        </w:tc>
        <w:tc>
          <w:tcPr>
            <w:tcW w:w="732" w:type="pct"/>
            <w:shd w:val="clear" w:color="auto" w:fill="auto"/>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23 НПА)</w:t>
            </w:r>
          </w:p>
        </w:tc>
        <w:tc>
          <w:tcPr>
            <w:tcW w:w="768" w:type="pct"/>
            <w:tcBorders>
              <w:top w:val="nil"/>
            </w:tcBorders>
            <w:shd w:val="clear" w:color="auto" w:fill="auto"/>
          </w:tcPr>
          <w:p w:rsidR="00525F21" w:rsidRPr="00B06A42" w:rsidRDefault="00525F21" w:rsidP="002526B9">
            <w:pPr>
              <w:pStyle w:val="ConsPlusNormal"/>
              <w:rPr>
                <w:szCs w:val="24"/>
              </w:rPr>
            </w:pPr>
            <w:r w:rsidRPr="00B06A42">
              <w:rPr>
                <w:szCs w:val="24"/>
              </w:rPr>
              <w:t>»</w:t>
            </w:r>
          </w:p>
        </w:tc>
        <w:tc>
          <w:tcPr>
            <w:tcW w:w="750" w:type="pct"/>
          </w:tcPr>
          <w:p w:rsidR="00525F21" w:rsidRPr="00B06A42" w:rsidRDefault="00525F21" w:rsidP="002526B9">
            <w:pPr>
              <w:pStyle w:val="ConsPlusNormal"/>
              <w:rPr>
                <w:szCs w:val="24"/>
              </w:rPr>
            </w:pPr>
            <w:r w:rsidRPr="00B06A42">
              <w:t>01 сентября 2020</w:t>
            </w:r>
          </w:p>
        </w:tc>
      </w:tr>
      <w:tr w:rsidR="00525F21" w:rsidRPr="00B06A42" w:rsidTr="002526B9">
        <w:trPr>
          <w:trHeight w:val="172"/>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Менеджмент риска. Принципы и руководство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ИСО 31000-2019</w:t>
            </w:r>
          </w:p>
        </w:tc>
        <w:tc>
          <w:tcPr>
            <w:tcW w:w="746" w:type="pct"/>
            <w:vMerge w:val="restart"/>
          </w:tcPr>
          <w:p w:rsidR="00525F21" w:rsidRPr="00B06A42" w:rsidRDefault="00525F21" w:rsidP="002526B9">
            <w:pPr>
              <w:pStyle w:val="ConsPlusNormal"/>
            </w:pPr>
            <w:r w:rsidRPr="00B06A42">
              <w:t>10 декабря 2019</w:t>
            </w:r>
          </w:p>
        </w:tc>
        <w:tc>
          <w:tcPr>
            <w:tcW w:w="750" w:type="pct"/>
            <w:vMerge w:val="restart"/>
            <w:shd w:val="clear" w:color="auto" w:fill="auto"/>
          </w:tcPr>
          <w:p w:rsidR="00525F21" w:rsidRPr="00B06A42" w:rsidRDefault="00525F21" w:rsidP="002526B9">
            <w:pPr>
              <w:pStyle w:val="ConsPlusNormal"/>
            </w:pPr>
            <w:r w:rsidRPr="00B06A42">
              <w:t>10 декабря 2019</w:t>
            </w:r>
          </w:p>
        </w:tc>
        <w:tc>
          <w:tcPr>
            <w:tcW w:w="732" w:type="pct"/>
          </w:tcPr>
          <w:p w:rsidR="00525F21" w:rsidRPr="00B06A42" w:rsidRDefault="00525F21" w:rsidP="002526B9">
            <w:pPr>
              <w:pStyle w:val="ConsPlusNormal"/>
            </w:pPr>
            <w:r w:rsidRPr="00B06A42">
              <w:rPr>
                <w:szCs w:val="24"/>
              </w:rPr>
              <w:t>В целом (</w:t>
            </w:r>
            <w:r w:rsidRPr="00B06A42">
              <w:t>Правила</w:t>
            </w:r>
          </w:p>
          <w:p w:rsidR="00525F21" w:rsidRPr="00B06A42" w:rsidRDefault="00525F21" w:rsidP="002526B9">
            <w:pPr>
              <w:pStyle w:val="ConsPlusNormal"/>
              <w:rPr>
                <w:szCs w:val="24"/>
              </w:rPr>
            </w:pPr>
            <w:bookmarkStart w:id="0" w:name="_Hlk47944046"/>
            <w:r w:rsidRPr="00B06A42">
              <w:rPr>
                <w:szCs w:val="24"/>
              </w:rPr>
              <w:t>определения допустимого уровня рисков, в том числе финансовых,</w:t>
            </w:r>
            <w:bookmarkEnd w:id="0"/>
          </w:p>
          <w:p w:rsidR="00525F21" w:rsidRPr="00B06A42" w:rsidRDefault="00525F21" w:rsidP="002526B9">
            <w:pPr>
              <w:pStyle w:val="ConsPlusNormal"/>
              <w:rPr>
                <w:szCs w:val="24"/>
              </w:rPr>
            </w:pPr>
            <w:r w:rsidRPr="00B06A42">
              <w:rPr>
                <w:szCs w:val="24"/>
              </w:rPr>
              <w:t>и базовых критериев управления ими при реализации инновационного</w:t>
            </w:r>
          </w:p>
          <w:p w:rsidR="00525F21" w:rsidRPr="00B06A42" w:rsidRDefault="00525F21" w:rsidP="002526B9">
            <w:pPr>
              <w:pStyle w:val="ConsPlusNormal"/>
              <w:rPr>
                <w:szCs w:val="24"/>
              </w:rPr>
            </w:pPr>
            <w:r w:rsidRPr="00B06A42">
              <w:rPr>
                <w:szCs w:val="24"/>
              </w:rPr>
              <w:lastRenderedPageBreak/>
              <w:t>проекта с использованием средств государственной поддержки</w:t>
            </w:r>
          </w:p>
          <w:p w:rsidR="00525F21" w:rsidRPr="00B06A42" w:rsidRDefault="00525F21" w:rsidP="002526B9">
            <w:pPr>
              <w:pStyle w:val="ConsPlusNormal"/>
              <w:rPr>
                <w:szCs w:val="24"/>
              </w:rPr>
            </w:pPr>
            <w:r w:rsidRPr="00B06A42">
              <w:rPr>
                <w:szCs w:val="24"/>
              </w:rPr>
              <w:t>)</w:t>
            </w:r>
          </w:p>
        </w:tc>
        <w:tc>
          <w:tcPr>
            <w:tcW w:w="768" w:type="pct"/>
            <w:tcBorders>
              <w:bottom w:val="single" w:sz="4" w:space="0" w:color="auto"/>
            </w:tcBorders>
            <w:shd w:val="clear" w:color="auto" w:fill="auto"/>
          </w:tcPr>
          <w:p w:rsidR="00525F21" w:rsidRPr="00B06A42" w:rsidRDefault="00525F21" w:rsidP="002526B9">
            <w:pPr>
              <w:pStyle w:val="ConsPlusNormal"/>
            </w:pPr>
            <w:r w:rsidRPr="00B06A42">
              <w:rPr>
                <w:bCs/>
              </w:rPr>
              <w:lastRenderedPageBreak/>
              <w:t>Постановление</w:t>
            </w:r>
          </w:p>
          <w:p w:rsidR="00525F21" w:rsidRPr="00B06A42" w:rsidRDefault="00525F21" w:rsidP="002526B9">
            <w:pPr>
              <w:pStyle w:val="ConsPlusNormal"/>
            </w:pPr>
            <w:r w:rsidRPr="00B06A42">
              <w:rPr>
                <w:bCs/>
              </w:rPr>
              <w:t xml:space="preserve"> Правительства Российской Федерации от 22.12.2020 n 2204</w:t>
            </w:r>
          </w:p>
          <w:p w:rsidR="00525F21" w:rsidRPr="00B06A42" w:rsidRDefault="00525F21" w:rsidP="002526B9">
            <w:pPr>
              <w:pStyle w:val="ConsPlusNormal"/>
            </w:pPr>
            <w:r w:rsidRPr="00B06A42">
              <w:rPr>
                <w:bCs/>
              </w:rPr>
              <w:t> </w:t>
            </w:r>
          </w:p>
          <w:p w:rsidR="00525F21" w:rsidRPr="00B06A42" w:rsidRDefault="00525F21" w:rsidP="002526B9">
            <w:pPr>
              <w:pStyle w:val="ConsPlusNormal"/>
            </w:pPr>
            <w:bookmarkStart w:id="1" w:name="Docname"/>
            <w:bookmarkEnd w:id="1"/>
            <w:r w:rsidRPr="00B06A42">
              <w:rPr>
                <w:bCs/>
              </w:rPr>
              <w:t>О некоторых вопросах реализации государственной</w:t>
            </w:r>
          </w:p>
          <w:p w:rsidR="00525F21" w:rsidRPr="00B06A42" w:rsidRDefault="00525F21" w:rsidP="002526B9">
            <w:pPr>
              <w:pStyle w:val="ConsPlusNormal"/>
            </w:pPr>
            <w:r w:rsidRPr="00B06A42">
              <w:rPr>
                <w:bCs/>
              </w:rPr>
              <w:t xml:space="preserve">Поддержки инновационной </w:t>
            </w:r>
            <w:r w:rsidRPr="00B06A42">
              <w:rPr>
                <w:bCs/>
              </w:rPr>
              <w:lastRenderedPageBreak/>
              <w:t>деятельности, в том числе</w:t>
            </w:r>
          </w:p>
          <w:p w:rsidR="00525F21" w:rsidRPr="00B06A42" w:rsidRDefault="00525F21" w:rsidP="002526B9">
            <w:pPr>
              <w:pStyle w:val="ConsPlusNormal"/>
            </w:pPr>
            <w:r w:rsidRPr="00B06A42">
              <w:rPr>
                <w:bCs/>
              </w:rPr>
              <w:t>Путем венчурного и (или) прямого финансирования</w:t>
            </w:r>
          </w:p>
          <w:p w:rsidR="00525F21" w:rsidRPr="00B06A42" w:rsidRDefault="00525F21" w:rsidP="002526B9">
            <w:pPr>
              <w:pStyle w:val="ConsPlusNormal"/>
            </w:pPr>
            <w:r w:rsidRPr="00B06A42">
              <w:rPr>
                <w:bCs/>
              </w:rPr>
              <w:t>Инновационных проектов, и признании утратившими</w:t>
            </w:r>
          </w:p>
          <w:p w:rsidR="00525F21" w:rsidRPr="00B06A42" w:rsidRDefault="00525F21" w:rsidP="002526B9">
            <w:pPr>
              <w:pStyle w:val="ConsPlusNormal"/>
            </w:pPr>
            <w:r w:rsidRPr="00B06A42">
              <w:rPr>
                <w:bCs/>
              </w:rPr>
              <w:t>Силу акта правительства российской федерации</w:t>
            </w:r>
          </w:p>
          <w:p w:rsidR="00525F21" w:rsidRPr="00B06A42" w:rsidRDefault="00525F21" w:rsidP="002526B9">
            <w:pPr>
              <w:pStyle w:val="ConsPlusNormal"/>
            </w:pPr>
            <w:r w:rsidRPr="00B06A42">
              <w:rPr>
                <w:bCs/>
              </w:rPr>
              <w:t>И отдельного положения акта правительства</w:t>
            </w:r>
          </w:p>
          <w:p w:rsidR="00525F21" w:rsidRPr="00B06A42" w:rsidRDefault="00525F21" w:rsidP="002526B9">
            <w:pPr>
              <w:pStyle w:val="ConsPlusNormal"/>
            </w:pPr>
            <w:r w:rsidRPr="00B06A42">
              <w:rPr>
                <w:bCs/>
              </w:rPr>
              <w:t>Российской федерации</w:t>
            </w:r>
          </w:p>
        </w:tc>
        <w:tc>
          <w:tcPr>
            <w:tcW w:w="750" w:type="pct"/>
            <w:vMerge w:val="restart"/>
          </w:tcPr>
          <w:p w:rsidR="00525F21" w:rsidRPr="00B06A42" w:rsidRDefault="00525F21" w:rsidP="002526B9">
            <w:pPr>
              <w:pStyle w:val="ConsPlusNormal"/>
              <w:rPr>
                <w:szCs w:val="24"/>
              </w:rPr>
            </w:pPr>
            <w:r w:rsidRPr="00B06A42">
              <w:lastRenderedPageBreak/>
              <w:t>01 марта 2020</w:t>
            </w:r>
          </w:p>
        </w:tc>
      </w:tr>
      <w:tr w:rsidR="00525F21" w:rsidRPr="00B06A42" w:rsidTr="002526B9">
        <w:trPr>
          <w:trHeight w:val="17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i/>
                <w:szCs w:val="24"/>
              </w:rPr>
            </w:pPr>
            <w:r w:rsidRPr="00B06A42">
              <w:rPr>
                <w:szCs w:val="24"/>
              </w:rPr>
              <w:t xml:space="preserve">В </w:t>
            </w:r>
            <w:r w:rsidRPr="00B06A42">
              <w:rPr>
                <w:i/>
                <w:szCs w:val="24"/>
              </w:rPr>
              <w:t>целом</w:t>
            </w:r>
          </w:p>
          <w:p w:rsidR="00525F21" w:rsidRPr="00B06A42" w:rsidRDefault="00525F21" w:rsidP="002526B9">
            <w:pPr>
              <w:pStyle w:val="ConsPlusNormal"/>
              <w:rPr>
                <w:szCs w:val="24"/>
              </w:rPr>
            </w:pPr>
            <w:r w:rsidRPr="00B06A42">
              <w:rPr>
                <w:i/>
                <w:szCs w:val="24"/>
              </w:rPr>
              <w:t xml:space="preserve"> (пункт 1.1 Стандарта НПА)</w:t>
            </w:r>
          </w:p>
        </w:tc>
        <w:tc>
          <w:tcPr>
            <w:tcW w:w="768" w:type="pct"/>
            <w:tcBorders>
              <w:bottom w:val="single" w:sz="4" w:space="0" w:color="auto"/>
            </w:tcBorders>
            <w:shd w:val="clear" w:color="auto" w:fill="auto"/>
          </w:tcPr>
          <w:p w:rsidR="00525F21" w:rsidRPr="00B06A42" w:rsidRDefault="00525F21" w:rsidP="002526B9">
            <w:pPr>
              <w:pStyle w:val="ConsPlusNormal"/>
              <w:rPr>
                <w:bCs/>
              </w:rPr>
            </w:pPr>
            <w:r w:rsidRPr="00B06A42">
              <w:rPr>
                <w:bCs/>
              </w:rPr>
              <w:t>Приказ Казначейства России от 16.12.2020 N 371 (ред. от 16.04.2021)</w:t>
            </w:r>
          </w:p>
          <w:p w:rsidR="00525F21" w:rsidRPr="00B06A42" w:rsidRDefault="00525F21" w:rsidP="002526B9">
            <w:pPr>
              <w:pStyle w:val="ConsPlusNormal"/>
              <w:rPr>
                <w:bCs/>
              </w:rPr>
            </w:pPr>
            <w:r w:rsidRPr="00B06A42">
              <w:rPr>
                <w:bCs/>
              </w:rPr>
              <w:t xml:space="preserve">"Об утверждении Стандарта управления внутренними (операционными) казначейскими рисками в Федеральном </w:t>
            </w:r>
            <w:r w:rsidRPr="00B06A42">
              <w:rPr>
                <w:bCs/>
              </w:rPr>
              <w:lastRenderedPageBreak/>
              <w:t>казначействе"</w:t>
            </w:r>
          </w:p>
        </w:tc>
        <w:tc>
          <w:tcPr>
            <w:tcW w:w="750" w:type="pct"/>
            <w:vMerge/>
          </w:tcPr>
          <w:p w:rsidR="00525F21" w:rsidRPr="00B06A42" w:rsidRDefault="00525F21" w:rsidP="002526B9">
            <w:pPr>
              <w:pStyle w:val="ConsPlusNormal"/>
            </w:pPr>
          </w:p>
        </w:tc>
      </w:tr>
      <w:tr w:rsidR="00525F21" w:rsidRPr="00B06A42" w:rsidTr="002526B9">
        <w:trPr>
          <w:trHeight w:val="3012"/>
        </w:trPr>
        <w:tc>
          <w:tcPr>
            <w:tcW w:w="250" w:type="pct"/>
            <w:vMerge w:val="restart"/>
          </w:tcPr>
          <w:p w:rsidR="00525F21" w:rsidRPr="00B06A42" w:rsidRDefault="00525F21" w:rsidP="002526B9">
            <w:pPr>
              <w:pStyle w:val="ConsPlusNormal"/>
              <w:numPr>
                <w:ilvl w:val="0"/>
                <w:numId w:val="1"/>
              </w:numPr>
              <w:ind w:left="0" w:firstLine="0"/>
              <w:jc w:val="center"/>
              <w:rPr>
                <w:sz w:val="22"/>
              </w:rPr>
            </w:pPr>
          </w:p>
        </w:tc>
        <w:tc>
          <w:tcPr>
            <w:tcW w:w="1004" w:type="pct"/>
            <w:vMerge w:val="restart"/>
          </w:tcPr>
          <w:p w:rsidR="00525F21" w:rsidRPr="00B06A42" w:rsidRDefault="00525F21" w:rsidP="002526B9">
            <w:pPr>
              <w:widowControl w:val="0"/>
              <w:autoSpaceDE w:val="0"/>
              <w:autoSpaceDN w:val="0"/>
              <w:jc w:val="center"/>
              <w:rPr>
                <w:rFonts w:eastAsia="Times New Roman" w:cs="Times New Roman"/>
                <w:bCs/>
                <w:szCs w:val="24"/>
              </w:rPr>
            </w:pPr>
            <w:r w:rsidRPr="00B06A42">
              <w:rPr>
                <w:rFonts w:eastAsia="Times New Roman" w:cs="Times New Roman"/>
                <w:bCs/>
                <w:szCs w:val="24"/>
              </w:rPr>
              <w:t>Изделия медицинские. Системы менеджмента качества. Требования для целей регулирования</w:t>
            </w:r>
          </w:p>
          <w:p w:rsidR="00525F21" w:rsidRPr="00B06A42" w:rsidRDefault="00525F21" w:rsidP="002526B9">
            <w:pPr>
              <w:widowControl w:val="0"/>
              <w:autoSpaceDE w:val="0"/>
              <w:autoSpaceDN w:val="0"/>
              <w:jc w:val="center"/>
              <w:rPr>
                <w:rFonts w:eastAsia="Times New Roman" w:cs="Times New Roman"/>
                <w:szCs w:val="24"/>
              </w:rPr>
            </w:pPr>
            <w:r w:rsidRPr="00B06A42">
              <w:rPr>
                <w:rFonts w:eastAsia="Times New Roman" w:cs="Times New Roman"/>
                <w:szCs w:val="24"/>
              </w:rPr>
              <w:t>ГОСТ ISO 13485-2017</w:t>
            </w:r>
          </w:p>
        </w:tc>
        <w:tc>
          <w:tcPr>
            <w:tcW w:w="746" w:type="pct"/>
            <w:vMerge w:val="restart"/>
          </w:tcPr>
          <w:p w:rsidR="00525F21" w:rsidRPr="00B06A42" w:rsidRDefault="00525F21" w:rsidP="002526B9">
            <w:pPr>
              <w:pStyle w:val="ConsPlusNormal"/>
              <w:jc w:val="center"/>
            </w:pPr>
            <w:r w:rsidRPr="00B06A42">
              <w:t>30 июня 2017</w:t>
            </w:r>
          </w:p>
        </w:tc>
        <w:tc>
          <w:tcPr>
            <w:tcW w:w="750" w:type="pct"/>
            <w:vMerge w:val="restart"/>
            <w:shd w:val="clear" w:color="auto" w:fill="auto"/>
          </w:tcPr>
          <w:p w:rsidR="00525F21" w:rsidRPr="00B06A42" w:rsidRDefault="00525F21" w:rsidP="002526B9">
            <w:pPr>
              <w:pStyle w:val="ConsPlusNormal"/>
              <w:jc w:val="center"/>
            </w:pPr>
            <w:r w:rsidRPr="00B06A42">
              <w:t>30 июня 2017</w:t>
            </w:r>
          </w:p>
        </w:tc>
        <w:tc>
          <w:tcPr>
            <w:tcW w:w="732" w:type="pct"/>
          </w:tcPr>
          <w:p w:rsidR="00525F21" w:rsidRPr="00B06A42" w:rsidRDefault="00525F21" w:rsidP="002526B9">
            <w:pPr>
              <w:pStyle w:val="ConsPlusNormal"/>
              <w:jc w:val="center"/>
              <w:rPr>
                <w:szCs w:val="24"/>
              </w:rPr>
            </w:pPr>
            <w:r w:rsidRPr="00B06A42">
              <w:rPr>
                <w:szCs w:val="24"/>
              </w:rPr>
              <w:t>В целом (в целом по тексту НПА)</w:t>
            </w:r>
          </w:p>
        </w:tc>
        <w:tc>
          <w:tcPr>
            <w:tcW w:w="768" w:type="pct"/>
            <w:tcBorders>
              <w:top w:val="single" w:sz="4" w:space="0" w:color="auto"/>
            </w:tcBorders>
            <w:shd w:val="clear" w:color="auto" w:fill="auto"/>
          </w:tcPr>
          <w:p w:rsidR="00525F21" w:rsidRPr="00B06A42" w:rsidRDefault="00525F21" w:rsidP="002526B9">
            <w:pPr>
              <w:pStyle w:val="ConsPlusNormal"/>
              <w:jc w:val="center"/>
              <w:rPr>
                <w:bCs/>
              </w:rPr>
            </w:pPr>
            <w:r w:rsidRPr="00B06A42">
              <w:rPr>
                <w:bCs/>
              </w:rPr>
              <w:t>Постановление Правительства Российской Федерации от 15.09.2020 n 1445</w:t>
            </w:r>
          </w:p>
          <w:p w:rsidR="00525F21" w:rsidRPr="00B06A42" w:rsidRDefault="00525F21" w:rsidP="002526B9">
            <w:pPr>
              <w:pStyle w:val="ConsPlusNormal"/>
              <w:jc w:val="center"/>
              <w:rPr>
                <w:bCs/>
              </w:rPr>
            </w:pPr>
            <w:r w:rsidRPr="00B06A42">
              <w:rPr>
                <w:bCs/>
              </w:rPr>
              <w:t>(ред. от 30.11.2021)</w:t>
            </w:r>
          </w:p>
          <w:p w:rsidR="00525F21" w:rsidRPr="00B06A42" w:rsidRDefault="00525F21" w:rsidP="002526B9">
            <w:pPr>
              <w:pStyle w:val="ConsPlusNormal"/>
              <w:jc w:val="center"/>
              <w:rPr>
                <w:bCs/>
              </w:rPr>
            </w:pPr>
            <w:r w:rsidRPr="00B06A42">
              <w:rPr>
                <w:bCs/>
              </w:rPr>
              <w:t>об утверждении положения о лицензировании</w:t>
            </w:r>
          </w:p>
          <w:p w:rsidR="00525F21" w:rsidRPr="00B06A42" w:rsidRDefault="00525F21" w:rsidP="002526B9">
            <w:pPr>
              <w:pStyle w:val="ConsPlusNormal"/>
              <w:jc w:val="center"/>
              <w:rPr>
                <w:bCs/>
              </w:rPr>
            </w:pPr>
            <w:r w:rsidRPr="00B06A42">
              <w:rPr>
                <w:bCs/>
              </w:rPr>
              <w:t>Деятельности по производству и техническому</w:t>
            </w:r>
          </w:p>
          <w:p w:rsidR="00525F21" w:rsidRPr="00B06A42" w:rsidRDefault="00525F21" w:rsidP="002526B9">
            <w:pPr>
              <w:pStyle w:val="ConsPlusNormal"/>
              <w:jc w:val="center"/>
              <w:rPr>
                <w:bCs/>
              </w:rPr>
            </w:pPr>
            <w:r w:rsidRPr="00B06A42">
              <w:rPr>
                <w:bCs/>
              </w:rPr>
              <w:t>Обслуживанию (за исключением случая,</w:t>
            </w:r>
          </w:p>
          <w:p w:rsidR="00525F21" w:rsidRPr="00B06A42" w:rsidRDefault="00525F21" w:rsidP="002526B9">
            <w:pPr>
              <w:pStyle w:val="ConsPlusNormal"/>
              <w:jc w:val="center"/>
              <w:rPr>
                <w:bCs/>
              </w:rPr>
            </w:pPr>
            <w:r w:rsidRPr="00B06A42">
              <w:rPr>
                <w:bCs/>
              </w:rPr>
              <w:t>Если техническое обслуживание осуществляется</w:t>
            </w:r>
          </w:p>
          <w:p w:rsidR="00525F21" w:rsidRPr="00B06A42" w:rsidRDefault="00525F21" w:rsidP="002526B9">
            <w:pPr>
              <w:pStyle w:val="ConsPlusNormal"/>
              <w:jc w:val="center"/>
              <w:rPr>
                <w:bCs/>
              </w:rPr>
            </w:pPr>
            <w:r w:rsidRPr="00B06A42">
              <w:rPr>
                <w:bCs/>
              </w:rPr>
              <w:t>Для обеспечения собственных нужд юридического</w:t>
            </w:r>
          </w:p>
          <w:p w:rsidR="00525F21" w:rsidRPr="00B06A42" w:rsidRDefault="00525F21" w:rsidP="002526B9">
            <w:pPr>
              <w:pStyle w:val="ConsPlusNormal"/>
              <w:jc w:val="center"/>
              <w:rPr>
                <w:bCs/>
              </w:rPr>
            </w:pPr>
            <w:r w:rsidRPr="00B06A42">
              <w:rPr>
                <w:bCs/>
              </w:rPr>
              <w:t>Лица или индивидуального предпринимателя)</w:t>
            </w:r>
          </w:p>
          <w:p w:rsidR="00525F21" w:rsidRPr="00B06A42" w:rsidRDefault="00525F21" w:rsidP="002526B9">
            <w:pPr>
              <w:pStyle w:val="ConsPlusNormal"/>
              <w:jc w:val="center"/>
              <w:rPr>
                <w:bCs/>
              </w:rPr>
            </w:pPr>
            <w:r w:rsidRPr="00B06A42">
              <w:rPr>
                <w:bCs/>
              </w:rPr>
              <w:t>Медицинской техники</w:t>
            </w:r>
          </w:p>
          <w:p w:rsidR="00525F21" w:rsidRPr="00B06A42" w:rsidRDefault="00525F21" w:rsidP="002526B9">
            <w:pPr>
              <w:pStyle w:val="ConsPlusNormal"/>
              <w:jc w:val="center"/>
              <w:rPr>
                <w:bCs/>
              </w:rPr>
            </w:pPr>
          </w:p>
        </w:tc>
        <w:tc>
          <w:tcPr>
            <w:tcW w:w="750" w:type="pct"/>
            <w:vMerge w:val="restart"/>
          </w:tcPr>
          <w:p w:rsidR="00525F21" w:rsidRPr="00B06A42" w:rsidRDefault="00525F21" w:rsidP="002526B9">
            <w:pPr>
              <w:pStyle w:val="ConsPlusNormal"/>
              <w:rPr>
                <w:szCs w:val="24"/>
              </w:rPr>
            </w:pPr>
            <w:r w:rsidRPr="00B06A42">
              <w:t>01 июня 2018</w:t>
            </w:r>
          </w:p>
        </w:tc>
      </w:tr>
      <w:tr w:rsidR="00525F21" w:rsidRPr="00B06A42" w:rsidTr="002526B9">
        <w:trPr>
          <w:trHeight w:val="693"/>
        </w:trPr>
        <w:tc>
          <w:tcPr>
            <w:tcW w:w="250" w:type="pct"/>
            <w:vMerge/>
          </w:tcPr>
          <w:p w:rsidR="00525F21" w:rsidRPr="00B06A42" w:rsidRDefault="00525F21" w:rsidP="002526B9">
            <w:pPr>
              <w:pStyle w:val="ConsPlusNormal"/>
              <w:numPr>
                <w:ilvl w:val="0"/>
                <w:numId w:val="1"/>
              </w:numPr>
              <w:ind w:left="0" w:firstLine="0"/>
              <w:jc w:val="center"/>
              <w:rPr>
                <w:sz w:val="22"/>
              </w:rPr>
            </w:pPr>
          </w:p>
        </w:tc>
        <w:tc>
          <w:tcPr>
            <w:tcW w:w="1004" w:type="pct"/>
            <w:vMerge/>
          </w:tcPr>
          <w:p w:rsidR="00525F21" w:rsidRPr="00B06A42" w:rsidRDefault="00525F21" w:rsidP="002526B9">
            <w:pPr>
              <w:widowControl w:val="0"/>
              <w:autoSpaceDE w:val="0"/>
              <w:autoSpaceDN w:val="0"/>
              <w:jc w:val="center"/>
              <w:rPr>
                <w:rFonts w:eastAsia="Times New Roman" w:cs="Times New Roman"/>
                <w:bCs/>
                <w:szCs w:val="24"/>
              </w:rPr>
            </w:pPr>
          </w:p>
        </w:tc>
        <w:tc>
          <w:tcPr>
            <w:tcW w:w="746" w:type="pct"/>
            <w:vMerge/>
          </w:tcPr>
          <w:p w:rsidR="00525F21" w:rsidRPr="00B06A42" w:rsidRDefault="00525F21" w:rsidP="002526B9">
            <w:pPr>
              <w:pStyle w:val="ConsPlusNormal"/>
              <w:jc w:val="center"/>
            </w:pPr>
          </w:p>
        </w:tc>
        <w:tc>
          <w:tcPr>
            <w:tcW w:w="750" w:type="pct"/>
            <w:vMerge/>
            <w:shd w:val="clear" w:color="auto" w:fill="auto"/>
          </w:tcPr>
          <w:p w:rsidR="00525F21" w:rsidRPr="00B06A42" w:rsidRDefault="00525F21" w:rsidP="002526B9">
            <w:pPr>
              <w:pStyle w:val="ConsPlusNormal"/>
              <w:jc w:val="center"/>
            </w:pPr>
          </w:p>
        </w:tc>
        <w:tc>
          <w:tcPr>
            <w:tcW w:w="732" w:type="pct"/>
          </w:tcPr>
          <w:p w:rsidR="00525F21" w:rsidRPr="00B06A42" w:rsidRDefault="00525F21" w:rsidP="002526B9">
            <w:pPr>
              <w:pStyle w:val="ConsPlusNormal"/>
              <w:jc w:val="center"/>
              <w:rPr>
                <w:szCs w:val="24"/>
              </w:rPr>
            </w:pPr>
            <w:r w:rsidRPr="00B06A42">
              <w:rPr>
                <w:szCs w:val="24"/>
              </w:rPr>
              <w:t>В целом</w:t>
            </w:r>
          </w:p>
          <w:p w:rsidR="00525F21" w:rsidRPr="00B06A42" w:rsidRDefault="00525F21" w:rsidP="002526B9">
            <w:pPr>
              <w:pStyle w:val="ConsPlusNormal"/>
              <w:jc w:val="center"/>
              <w:rPr>
                <w:i/>
                <w:szCs w:val="24"/>
              </w:rPr>
            </w:pPr>
            <w:r w:rsidRPr="00B06A42">
              <w:rPr>
                <w:i/>
                <w:szCs w:val="24"/>
              </w:rPr>
              <w:t xml:space="preserve"> (пункты 2.3, 3.3 Регламента НПА)</w:t>
            </w:r>
          </w:p>
        </w:tc>
        <w:tc>
          <w:tcPr>
            <w:tcW w:w="768" w:type="pct"/>
            <w:tcBorders>
              <w:top w:val="single" w:sz="4" w:space="0" w:color="auto"/>
            </w:tcBorders>
            <w:shd w:val="clear" w:color="auto" w:fill="auto"/>
          </w:tcPr>
          <w:p w:rsidR="00525F21" w:rsidRPr="00B06A42" w:rsidRDefault="00525F21" w:rsidP="002526B9">
            <w:pPr>
              <w:pStyle w:val="ConsPlusNormal"/>
              <w:jc w:val="center"/>
              <w:rPr>
                <w:bCs/>
              </w:rPr>
            </w:pPr>
            <w:r w:rsidRPr="00B06A42">
              <w:rPr>
                <w:bCs/>
              </w:rPr>
              <w:t>Приказ Росздравнадзора от 19.11.2020 N 10826</w:t>
            </w:r>
          </w:p>
          <w:p w:rsidR="00525F21" w:rsidRPr="00B06A42" w:rsidRDefault="00525F21" w:rsidP="002526B9">
            <w:pPr>
              <w:pStyle w:val="ConsPlusNormal"/>
              <w:jc w:val="center"/>
              <w:rPr>
                <w:bCs/>
              </w:rPr>
            </w:pPr>
            <w:r w:rsidRPr="00B06A42">
              <w:rPr>
                <w:bCs/>
              </w:rPr>
              <w:t>"Об утверждении Административного регламента Федеральной службы по надзору в сфере здравоохранения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25F21" w:rsidRPr="00B06A42" w:rsidRDefault="00525F21" w:rsidP="002526B9">
            <w:pPr>
              <w:pStyle w:val="ConsPlusNormal"/>
              <w:jc w:val="center"/>
              <w:rPr>
                <w:bCs/>
              </w:rPr>
            </w:pPr>
            <w:r w:rsidRPr="00B06A42">
              <w:rPr>
                <w:bCs/>
              </w:rPr>
              <w:t xml:space="preserve">(Зарегистрировано в </w:t>
            </w:r>
            <w:r w:rsidRPr="00B06A42">
              <w:rPr>
                <w:bCs/>
              </w:rPr>
              <w:lastRenderedPageBreak/>
              <w:t>Минюсте России 01.02.2021 N 62308)</w:t>
            </w:r>
          </w:p>
        </w:tc>
        <w:tc>
          <w:tcPr>
            <w:tcW w:w="750" w:type="pct"/>
            <w:vMerge/>
          </w:tcPr>
          <w:p w:rsidR="00525F21" w:rsidRPr="00B06A42" w:rsidRDefault="00525F21" w:rsidP="002526B9">
            <w:pPr>
              <w:pStyle w:val="ConsPlusNormal"/>
            </w:pPr>
          </w:p>
        </w:tc>
      </w:tr>
      <w:tr w:rsidR="00525F21" w:rsidRPr="00B06A42" w:rsidTr="002526B9">
        <w:trPr>
          <w:trHeight w:val="3012"/>
        </w:trPr>
        <w:tc>
          <w:tcPr>
            <w:tcW w:w="250" w:type="pct"/>
            <w:vMerge/>
          </w:tcPr>
          <w:p w:rsidR="00525F21" w:rsidRPr="00B06A42" w:rsidRDefault="00525F21" w:rsidP="002526B9">
            <w:pPr>
              <w:pStyle w:val="ConsPlusNormal"/>
              <w:numPr>
                <w:ilvl w:val="0"/>
                <w:numId w:val="1"/>
              </w:numPr>
              <w:ind w:left="0" w:firstLine="0"/>
              <w:jc w:val="center"/>
              <w:rPr>
                <w:sz w:val="22"/>
              </w:rPr>
            </w:pPr>
          </w:p>
        </w:tc>
        <w:tc>
          <w:tcPr>
            <w:tcW w:w="1004" w:type="pct"/>
            <w:vMerge/>
          </w:tcPr>
          <w:p w:rsidR="00525F21" w:rsidRPr="00B06A42" w:rsidRDefault="00525F21" w:rsidP="002526B9">
            <w:pPr>
              <w:widowControl w:val="0"/>
              <w:autoSpaceDE w:val="0"/>
              <w:autoSpaceDN w:val="0"/>
              <w:jc w:val="center"/>
              <w:rPr>
                <w:rFonts w:eastAsia="Times New Roman" w:cs="Times New Roman"/>
                <w:bCs/>
                <w:szCs w:val="24"/>
              </w:rPr>
            </w:pPr>
          </w:p>
        </w:tc>
        <w:tc>
          <w:tcPr>
            <w:tcW w:w="746" w:type="pct"/>
            <w:vMerge/>
          </w:tcPr>
          <w:p w:rsidR="00525F21" w:rsidRPr="00B06A42" w:rsidRDefault="00525F21" w:rsidP="002526B9">
            <w:pPr>
              <w:pStyle w:val="ConsPlusNormal"/>
              <w:jc w:val="center"/>
            </w:pPr>
          </w:p>
        </w:tc>
        <w:tc>
          <w:tcPr>
            <w:tcW w:w="750" w:type="pct"/>
            <w:vMerge/>
            <w:shd w:val="clear" w:color="auto" w:fill="auto"/>
          </w:tcPr>
          <w:p w:rsidR="00525F21" w:rsidRPr="00B06A42" w:rsidRDefault="00525F21" w:rsidP="002526B9">
            <w:pPr>
              <w:pStyle w:val="ConsPlusNormal"/>
              <w:jc w:val="center"/>
            </w:pPr>
          </w:p>
        </w:tc>
        <w:tc>
          <w:tcPr>
            <w:tcW w:w="732" w:type="pct"/>
          </w:tcPr>
          <w:p w:rsidR="00525F21" w:rsidRPr="00B06A42" w:rsidRDefault="00525F21" w:rsidP="002526B9">
            <w:pPr>
              <w:pStyle w:val="ConsPlusNormal"/>
              <w:jc w:val="both"/>
              <w:rPr>
                <w:szCs w:val="24"/>
              </w:rPr>
            </w:pPr>
            <w:r w:rsidRPr="00B06A42">
              <w:rPr>
                <w:szCs w:val="24"/>
              </w:rPr>
              <w:t>В целом</w:t>
            </w:r>
          </w:p>
          <w:p w:rsidR="00525F21" w:rsidRPr="00B06A42" w:rsidRDefault="00525F21" w:rsidP="002526B9">
            <w:pPr>
              <w:pStyle w:val="ConsPlusNormal"/>
              <w:jc w:val="both"/>
              <w:rPr>
                <w:i/>
                <w:szCs w:val="24"/>
              </w:rPr>
            </w:pPr>
            <w:r w:rsidRPr="00B06A42">
              <w:rPr>
                <w:szCs w:val="24"/>
              </w:rPr>
              <w:t xml:space="preserve"> </w:t>
            </w:r>
            <w:r w:rsidRPr="00B06A42">
              <w:rPr>
                <w:i/>
                <w:szCs w:val="24"/>
              </w:rPr>
              <w:t>(пункты 5, 9, 10 Положения НПА)</w:t>
            </w:r>
          </w:p>
        </w:tc>
        <w:tc>
          <w:tcPr>
            <w:tcW w:w="768" w:type="pct"/>
            <w:tcBorders>
              <w:top w:val="single" w:sz="4" w:space="0" w:color="auto"/>
            </w:tcBorders>
            <w:shd w:val="clear" w:color="auto" w:fill="auto"/>
          </w:tcPr>
          <w:p w:rsidR="00525F21" w:rsidRPr="00B06A42" w:rsidRDefault="00525F21" w:rsidP="002526B9">
            <w:pPr>
              <w:pStyle w:val="ConsPlusNormal"/>
              <w:jc w:val="both"/>
              <w:rPr>
                <w:bCs/>
              </w:rPr>
            </w:pPr>
            <w:r w:rsidRPr="00B06A42">
              <w:rPr>
                <w:bCs/>
              </w:rPr>
              <w:t>Постановление Правительства РФ от 30.11.2021 N 2129 (ред. от 30.11.2021)</w:t>
            </w:r>
          </w:p>
          <w:p w:rsidR="00525F21" w:rsidRPr="00B06A42" w:rsidRDefault="00525F21" w:rsidP="002526B9">
            <w:pPr>
              <w:pStyle w:val="ConsPlusNormal"/>
              <w:jc w:val="both"/>
              <w:rPr>
                <w:bCs/>
              </w:rPr>
            </w:pPr>
            <w:r w:rsidRPr="00B06A42">
              <w:rPr>
                <w:bCs/>
              </w:rPr>
              <w:t xml:space="preserve">"Об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w:t>
            </w:r>
            <w:r w:rsidRPr="00B06A42">
              <w:rPr>
                <w:bCs/>
              </w:rPr>
              <w:lastRenderedPageBreak/>
              <w:t>степенью потенциального риска их применения), внесении изменений в постановление Правительства Российской Федерации</w:t>
            </w:r>
          </w:p>
        </w:tc>
        <w:tc>
          <w:tcPr>
            <w:tcW w:w="750" w:type="pct"/>
            <w:vMerge/>
          </w:tcPr>
          <w:p w:rsidR="00525F21" w:rsidRPr="00B06A42" w:rsidRDefault="00525F21" w:rsidP="002526B9">
            <w:pPr>
              <w:pStyle w:val="ConsPlusNormal"/>
            </w:pPr>
          </w:p>
        </w:tc>
      </w:tr>
      <w:tr w:rsidR="00525F21" w:rsidRPr="00B06A42" w:rsidTr="002526B9">
        <w:trPr>
          <w:trHeight w:val="3012"/>
        </w:trPr>
        <w:tc>
          <w:tcPr>
            <w:tcW w:w="250" w:type="pct"/>
            <w:vMerge/>
          </w:tcPr>
          <w:p w:rsidR="00525F21" w:rsidRPr="00B06A42" w:rsidRDefault="00525F21" w:rsidP="002526B9">
            <w:pPr>
              <w:pStyle w:val="ConsPlusNormal"/>
              <w:numPr>
                <w:ilvl w:val="0"/>
                <w:numId w:val="1"/>
              </w:numPr>
              <w:ind w:left="0" w:firstLine="0"/>
              <w:jc w:val="center"/>
              <w:rPr>
                <w:sz w:val="22"/>
              </w:rPr>
            </w:pPr>
          </w:p>
        </w:tc>
        <w:tc>
          <w:tcPr>
            <w:tcW w:w="1004" w:type="pct"/>
            <w:vMerge/>
          </w:tcPr>
          <w:p w:rsidR="00525F21" w:rsidRPr="00B06A42" w:rsidRDefault="00525F21" w:rsidP="002526B9">
            <w:pPr>
              <w:widowControl w:val="0"/>
              <w:autoSpaceDE w:val="0"/>
              <w:autoSpaceDN w:val="0"/>
              <w:jc w:val="center"/>
              <w:rPr>
                <w:rFonts w:eastAsia="Times New Roman" w:cs="Times New Roman"/>
                <w:bCs/>
                <w:szCs w:val="24"/>
              </w:rPr>
            </w:pPr>
          </w:p>
        </w:tc>
        <w:tc>
          <w:tcPr>
            <w:tcW w:w="746" w:type="pct"/>
            <w:vMerge/>
          </w:tcPr>
          <w:p w:rsidR="00525F21" w:rsidRPr="00B06A42" w:rsidRDefault="00525F21" w:rsidP="002526B9">
            <w:pPr>
              <w:pStyle w:val="ConsPlusNormal"/>
              <w:jc w:val="center"/>
            </w:pPr>
          </w:p>
        </w:tc>
        <w:tc>
          <w:tcPr>
            <w:tcW w:w="750" w:type="pct"/>
            <w:vMerge/>
            <w:shd w:val="clear" w:color="auto" w:fill="auto"/>
          </w:tcPr>
          <w:p w:rsidR="00525F21" w:rsidRPr="00B06A42" w:rsidRDefault="00525F21" w:rsidP="002526B9">
            <w:pPr>
              <w:pStyle w:val="ConsPlusNormal"/>
              <w:jc w:val="center"/>
            </w:pPr>
          </w:p>
        </w:tc>
        <w:tc>
          <w:tcPr>
            <w:tcW w:w="732" w:type="pct"/>
          </w:tcPr>
          <w:p w:rsidR="00525F21" w:rsidRPr="00B06A42" w:rsidRDefault="00525F21" w:rsidP="002526B9">
            <w:pPr>
              <w:pStyle w:val="ConsPlusNormal"/>
              <w:jc w:val="center"/>
              <w:rPr>
                <w:szCs w:val="24"/>
              </w:rPr>
            </w:pPr>
            <w:r w:rsidRPr="00B06A42">
              <w:rPr>
                <w:szCs w:val="24"/>
              </w:rPr>
              <w:t>В целом</w:t>
            </w:r>
          </w:p>
          <w:p w:rsidR="00525F21" w:rsidRPr="00B06A42" w:rsidRDefault="00525F21" w:rsidP="002526B9">
            <w:pPr>
              <w:pStyle w:val="ConsPlusNormal"/>
              <w:jc w:val="center"/>
              <w:rPr>
                <w:i/>
                <w:szCs w:val="24"/>
              </w:rPr>
            </w:pPr>
            <w:r w:rsidRPr="00B06A42">
              <w:rPr>
                <w:szCs w:val="24"/>
              </w:rPr>
              <w:t xml:space="preserve"> </w:t>
            </w:r>
            <w:r w:rsidRPr="00B06A42">
              <w:rPr>
                <w:i/>
                <w:szCs w:val="24"/>
              </w:rPr>
              <w:t>(пункт 2 НПА)</w:t>
            </w:r>
          </w:p>
        </w:tc>
        <w:tc>
          <w:tcPr>
            <w:tcW w:w="768" w:type="pct"/>
            <w:tcBorders>
              <w:top w:val="single" w:sz="4" w:space="0" w:color="auto"/>
            </w:tcBorders>
            <w:shd w:val="clear" w:color="auto" w:fill="auto"/>
          </w:tcPr>
          <w:p w:rsidR="00525F21" w:rsidRPr="00B06A42" w:rsidRDefault="00525F21" w:rsidP="002526B9">
            <w:pPr>
              <w:pStyle w:val="ConsPlusNormal"/>
              <w:jc w:val="center"/>
              <w:rPr>
                <w:bCs/>
              </w:rPr>
            </w:pPr>
            <w:r w:rsidRPr="00B06A42">
              <w:rPr>
                <w:bCs/>
              </w:rPr>
              <w:t xml:space="preserve">Постановление Правительства РФ от 05.02.2015 N 102 </w:t>
            </w:r>
          </w:p>
          <w:p w:rsidR="00525F21" w:rsidRPr="00B06A42" w:rsidRDefault="00525F21" w:rsidP="002526B9">
            <w:pPr>
              <w:pStyle w:val="ConsPlusNormal"/>
              <w:jc w:val="center"/>
              <w:rPr>
                <w:bCs/>
              </w:rPr>
            </w:pPr>
            <w:r w:rsidRPr="00B06A42">
              <w:rPr>
                <w:bCs/>
              </w:rPr>
              <w:t xml:space="preserve"> (ред. от 24.11.2021)</w:t>
            </w:r>
          </w:p>
          <w:p w:rsidR="00525F21" w:rsidRPr="00B06A42" w:rsidRDefault="00525F21" w:rsidP="002526B9">
            <w:pPr>
              <w:pStyle w:val="ConsPlusNormal"/>
              <w:jc w:val="center"/>
              <w:rPr>
                <w:bCs/>
              </w:rPr>
            </w:pPr>
            <w:r w:rsidRPr="00B06A42">
              <w:rPr>
                <w:bCs/>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750" w:type="pct"/>
            <w:vMerge/>
          </w:tcPr>
          <w:p w:rsidR="00525F21" w:rsidRPr="00B06A42" w:rsidRDefault="00525F21" w:rsidP="002526B9">
            <w:pPr>
              <w:pStyle w:val="ConsPlusNormal"/>
            </w:pP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Электрическая энергия. Совместимость технических средств электромагнитная. Методы измерений показателей качества электрической энергии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 ГОСТ 30804.4.30-2013 </w:t>
            </w:r>
            <w:r w:rsidRPr="00B06A42">
              <w:rPr>
                <w:rFonts w:eastAsia="Times New Roman" w:cs="Times New Roman"/>
                <w:bCs/>
                <w:szCs w:val="24"/>
              </w:rPr>
              <w:t>(IEC 61000-4-30:2008)</w:t>
            </w:r>
          </w:p>
        </w:tc>
        <w:tc>
          <w:tcPr>
            <w:tcW w:w="746" w:type="pct"/>
          </w:tcPr>
          <w:p w:rsidR="00525F21" w:rsidRPr="00B06A42" w:rsidRDefault="00525F21" w:rsidP="002526B9">
            <w:pPr>
              <w:pStyle w:val="ConsPlusNormal"/>
            </w:pPr>
            <w:r w:rsidRPr="00B06A42">
              <w:t>22 июля 2013</w:t>
            </w:r>
          </w:p>
        </w:tc>
        <w:tc>
          <w:tcPr>
            <w:tcW w:w="750" w:type="pct"/>
            <w:shd w:val="clear" w:color="auto" w:fill="auto"/>
          </w:tcPr>
          <w:p w:rsidR="00525F21" w:rsidRPr="00B06A42" w:rsidRDefault="00525F21" w:rsidP="002526B9">
            <w:pPr>
              <w:pStyle w:val="ConsPlusNormal"/>
            </w:pPr>
            <w:r w:rsidRPr="00B06A42">
              <w:t>22 июля 2013</w:t>
            </w:r>
          </w:p>
        </w:tc>
        <w:tc>
          <w:tcPr>
            <w:tcW w:w="732" w:type="pct"/>
          </w:tcPr>
          <w:p w:rsidR="00525F21" w:rsidRPr="00B06A42" w:rsidRDefault="00525F21" w:rsidP="002526B9">
            <w:pPr>
              <w:pStyle w:val="ConsPlusNormal"/>
              <w:rPr>
                <w:szCs w:val="24"/>
                <w:lang w:val="en-US"/>
              </w:rPr>
            </w:pPr>
            <w:r w:rsidRPr="00B06A42">
              <w:rPr>
                <w:szCs w:val="24"/>
              </w:rPr>
              <w:t xml:space="preserve">В целом </w:t>
            </w:r>
          </w:p>
          <w:p w:rsidR="00525F21" w:rsidRPr="00B06A42" w:rsidRDefault="00525F21" w:rsidP="002526B9">
            <w:pPr>
              <w:pStyle w:val="ConsPlusNormal"/>
              <w:rPr>
                <w:szCs w:val="24"/>
              </w:rPr>
            </w:pPr>
            <w:r w:rsidRPr="00B06A42">
              <w:rPr>
                <w:szCs w:val="24"/>
              </w:rPr>
              <w:t>(пункт 28 НПА)</w:t>
            </w:r>
          </w:p>
        </w:tc>
        <w:tc>
          <w:tcPr>
            <w:tcW w:w="768" w:type="pct"/>
            <w:shd w:val="clear" w:color="auto" w:fill="auto"/>
          </w:tcPr>
          <w:p w:rsidR="00525F21" w:rsidRPr="00B06A42" w:rsidRDefault="00525F21" w:rsidP="002526B9">
            <w:pPr>
              <w:pStyle w:val="ConsPlusNormal"/>
              <w:rPr>
                <w:bCs/>
              </w:rPr>
            </w:pPr>
            <w:r w:rsidRPr="00B06A42">
              <w:rPr>
                <w:bCs/>
              </w:rPr>
              <w:t xml:space="preserve">Постановление Правительства Российской Федерации от 19.06.2020 </w:t>
            </w:r>
            <w:r w:rsidRPr="00B06A42">
              <w:rPr>
                <w:bCs/>
                <w:lang w:val="en-US"/>
              </w:rPr>
              <w:t>N</w:t>
            </w:r>
            <w:r w:rsidRPr="00B06A42">
              <w:rPr>
                <w:bCs/>
              </w:rPr>
              <w:t xml:space="preserve"> 890</w:t>
            </w:r>
          </w:p>
          <w:p w:rsidR="00525F21" w:rsidRPr="00B06A42" w:rsidRDefault="00525F21" w:rsidP="002526B9">
            <w:pPr>
              <w:pStyle w:val="ConsPlusNormal"/>
              <w:rPr>
                <w:bCs/>
              </w:rPr>
            </w:pPr>
            <w:r w:rsidRPr="00B06A42">
              <w:rPr>
                <w:bCs/>
              </w:rPr>
              <w:t xml:space="preserve"> (ред. от 28.12.2021)</w:t>
            </w:r>
          </w:p>
          <w:p w:rsidR="00525F21" w:rsidRPr="00B06A42" w:rsidRDefault="00525F21" w:rsidP="002526B9">
            <w:pPr>
              <w:pStyle w:val="ConsPlusNormal"/>
              <w:rPr>
                <w:bCs/>
              </w:rPr>
            </w:pPr>
            <w:r w:rsidRPr="00B06A42">
              <w:rPr>
                <w:bCs/>
              </w:rPr>
              <w:t>«О порядке предоставления доступа</w:t>
            </w:r>
          </w:p>
          <w:p w:rsidR="00525F21" w:rsidRPr="00B06A42" w:rsidRDefault="00525F21" w:rsidP="002526B9">
            <w:pPr>
              <w:pStyle w:val="ConsPlusNormal"/>
              <w:rPr>
                <w:bCs/>
              </w:rPr>
            </w:pPr>
            <w:r w:rsidRPr="00B06A42">
              <w:rPr>
                <w:bCs/>
              </w:rPr>
              <w:t>К минимальному набору функций интеллектуальных систем</w:t>
            </w:r>
          </w:p>
          <w:p w:rsidR="00525F21" w:rsidRPr="00B06A42" w:rsidRDefault="00525F21" w:rsidP="002526B9">
            <w:pPr>
              <w:pStyle w:val="ConsPlusNormal"/>
              <w:rPr>
                <w:bCs/>
              </w:rPr>
            </w:pPr>
            <w:r w:rsidRPr="00B06A42">
              <w:rPr>
                <w:bCs/>
              </w:rPr>
              <w:t>Учета электрической энергии (мощности)»</w:t>
            </w:r>
          </w:p>
          <w:p w:rsidR="00525F21" w:rsidRPr="00B06A42" w:rsidRDefault="00525F21" w:rsidP="002526B9">
            <w:pPr>
              <w:pStyle w:val="ConsPlusNormal"/>
              <w:rPr>
                <w:bCs/>
              </w:rPr>
            </w:pPr>
          </w:p>
        </w:tc>
        <w:tc>
          <w:tcPr>
            <w:tcW w:w="750" w:type="pct"/>
          </w:tcPr>
          <w:p w:rsidR="00525F21" w:rsidRPr="00B06A42" w:rsidRDefault="00525F21" w:rsidP="002526B9">
            <w:pPr>
              <w:pStyle w:val="ConsPlusNormal"/>
            </w:pPr>
            <w:r w:rsidRPr="00B06A42">
              <w:t>1 января 2014</w:t>
            </w:r>
          </w:p>
        </w:tc>
      </w:tr>
      <w:tr w:rsidR="00525F21" w:rsidRPr="00B06A42" w:rsidTr="002526B9">
        <w:trPr>
          <w:trHeight w:val="69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t xml:space="preserve">Гели косметические. Общие технические условия </w:t>
            </w:r>
          </w:p>
          <w:p w:rsidR="00525F21" w:rsidRPr="00B06A42" w:rsidRDefault="00525F21" w:rsidP="002526B9">
            <w:pPr>
              <w:pStyle w:val="ConsPlusNormal"/>
              <w:rPr>
                <w:szCs w:val="24"/>
              </w:rPr>
            </w:pPr>
            <w:r w:rsidRPr="00B06A42">
              <w:rPr>
                <w:szCs w:val="24"/>
              </w:rPr>
              <w:t>ГОСТ 31695–2012</w:t>
            </w:r>
          </w:p>
        </w:tc>
        <w:tc>
          <w:tcPr>
            <w:tcW w:w="746" w:type="pct"/>
          </w:tcPr>
          <w:p w:rsidR="00525F21" w:rsidRPr="00B06A42" w:rsidRDefault="00525F21" w:rsidP="002526B9">
            <w:pPr>
              <w:pStyle w:val="ConsPlusNormal"/>
              <w:rPr>
                <w:szCs w:val="24"/>
              </w:rPr>
            </w:pPr>
            <w:r w:rsidRPr="00B06A42">
              <w:rPr>
                <w:szCs w:val="24"/>
              </w:rPr>
              <w:t>29 ноября 2012</w:t>
            </w:r>
          </w:p>
        </w:tc>
        <w:tc>
          <w:tcPr>
            <w:tcW w:w="750" w:type="pct"/>
            <w:shd w:val="clear" w:color="auto" w:fill="auto"/>
          </w:tcPr>
          <w:p w:rsidR="00525F21" w:rsidRPr="00B06A42" w:rsidRDefault="00525F21" w:rsidP="002526B9">
            <w:pPr>
              <w:pStyle w:val="ConsPlusNormal"/>
              <w:rPr>
                <w:szCs w:val="24"/>
              </w:rPr>
            </w:pPr>
            <w:r w:rsidRPr="00B06A42">
              <w:rPr>
                <w:szCs w:val="24"/>
              </w:rPr>
              <w:t>29 ноября 2012</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szCs w:val="24"/>
              </w:rPr>
              <w:br/>
            </w:r>
            <w:r w:rsidRPr="00B06A42">
              <w:rPr>
                <w:i/>
                <w:szCs w:val="24"/>
              </w:rPr>
              <w:t>(пункт 1 Приложения 15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03.04.2020 N 440</w:t>
            </w:r>
          </w:p>
          <w:p w:rsidR="00525F21" w:rsidRPr="00B06A42" w:rsidRDefault="00525F21" w:rsidP="002526B9">
            <w:pPr>
              <w:pStyle w:val="ConsPlusNormal"/>
              <w:rPr>
                <w:szCs w:val="24"/>
              </w:rPr>
            </w:pPr>
            <w:r w:rsidRPr="00B06A42">
              <w:rPr>
                <w:szCs w:val="24"/>
              </w:rPr>
              <w:t xml:space="preserve"> (ред. от 29.12.2021)</w:t>
            </w:r>
          </w:p>
          <w:p w:rsidR="00525F21" w:rsidRPr="00B06A42" w:rsidRDefault="00525F21" w:rsidP="002526B9">
            <w:pPr>
              <w:pStyle w:val="ConsPlusNormal"/>
              <w:rPr>
                <w:bCs/>
              </w:rPr>
            </w:pPr>
            <w:r w:rsidRPr="00B06A42">
              <w:rPr>
                <w:szCs w:val="24"/>
              </w:rPr>
              <w:t>"О продлении действия разрешений и иных особенностях в отношении разрешительной деятельности в 2020 - 2022 годах"</w:t>
            </w:r>
          </w:p>
        </w:tc>
        <w:tc>
          <w:tcPr>
            <w:tcW w:w="750" w:type="pct"/>
          </w:tcPr>
          <w:p w:rsidR="00525F21" w:rsidRPr="00B06A42" w:rsidRDefault="00525F21" w:rsidP="002526B9">
            <w:pPr>
              <w:pStyle w:val="ConsPlusNormal"/>
            </w:pPr>
            <w:r w:rsidRPr="00B06A42">
              <w:t>Дата введения в действие:</w:t>
            </w:r>
            <w:r w:rsidRPr="00B06A42">
              <w:br/>
            </w:r>
            <w:r w:rsidRPr="00B06A42">
              <w:rPr>
                <w:szCs w:val="24"/>
              </w:rPr>
              <w:t>01 июля 2013</w:t>
            </w:r>
            <w:r w:rsidRPr="00B06A42">
              <w:rPr>
                <w:szCs w:val="24"/>
              </w:rPr>
              <w:br/>
              <w:t xml:space="preserve">Дата актуализации стандарта: </w:t>
            </w:r>
            <w:r w:rsidRPr="00B06A42">
              <w:rPr>
                <w:szCs w:val="24"/>
              </w:rPr>
              <w:br/>
              <w:t>01 июня 2019</w:t>
            </w: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Карты идентификационные. Физические характеристики</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Р ИСО/МЭК 7810-2015 </w:t>
            </w:r>
          </w:p>
        </w:tc>
        <w:tc>
          <w:tcPr>
            <w:tcW w:w="746" w:type="pct"/>
          </w:tcPr>
          <w:p w:rsidR="00525F21" w:rsidRPr="00B06A42" w:rsidRDefault="00525F21" w:rsidP="002526B9">
            <w:pPr>
              <w:pStyle w:val="ConsPlusNormal"/>
              <w:rPr>
                <w:szCs w:val="24"/>
              </w:rPr>
            </w:pPr>
            <w:r w:rsidRPr="00B06A42">
              <w:t>30 июля 2015</w:t>
            </w:r>
          </w:p>
        </w:tc>
        <w:tc>
          <w:tcPr>
            <w:tcW w:w="750" w:type="pct"/>
            <w:shd w:val="clear" w:color="auto" w:fill="auto"/>
          </w:tcPr>
          <w:p w:rsidR="00525F21" w:rsidRPr="00B06A42" w:rsidRDefault="00525F21" w:rsidP="002526B9">
            <w:pPr>
              <w:pStyle w:val="ConsPlusNormal"/>
              <w:rPr>
                <w:szCs w:val="24"/>
              </w:rPr>
            </w:pPr>
            <w:r w:rsidRPr="00B06A42">
              <w:t>30 июля 2015</w:t>
            </w:r>
          </w:p>
        </w:tc>
        <w:tc>
          <w:tcPr>
            <w:tcW w:w="732" w:type="pct"/>
          </w:tcPr>
          <w:p w:rsidR="00525F21" w:rsidRPr="00B06A42" w:rsidRDefault="00525F21" w:rsidP="002526B9">
            <w:pPr>
              <w:pStyle w:val="ConsPlusNormal"/>
              <w:rPr>
                <w:szCs w:val="24"/>
              </w:rPr>
            </w:pPr>
            <w:r w:rsidRPr="00B06A42">
              <w:rPr>
                <w:szCs w:val="24"/>
              </w:rPr>
              <w:t>В целом (п.57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Министерства Финансов Российской Федерации от 29.09.2020 n 217н</w:t>
            </w:r>
          </w:p>
          <w:p w:rsidR="00525F21" w:rsidRPr="00B06A42" w:rsidRDefault="00525F21" w:rsidP="002526B9">
            <w:pPr>
              <w:pStyle w:val="ConsPlusNormal"/>
              <w:rPr>
                <w:bCs/>
              </w:rPr>
            </w:pPr>
            <w:r w:rsidRPr="00B06A42">
              <w:rPr>
                <w:bCs/>
              </w:rPr>
              <w:t> об утверждении технических требований и условий</w:t>
            </w:r>
          </w:p>
          <w:p w:rsidR="00525F21" w:rsidRPr="00B06A42" w:rsidRDefault="00525F21" w:rsidP="002526B9">
            <w:pPr>
              <w:pStyle w:val="ConsPlusNormal"/>
              <w:rPr>
                <w:bCs/>
              </w:rPr>
            </w:pPr>
            <w:r w:rsidRPr="00B06A42">
              <w:rPr>
                <w:bCs/>
              </w:rPr>
              <w:t>Изготовления защищенной от подделок</w:t>
            </w:r>
          </w:p>
          <w:p w:rsidR="00525F21" w:rsidRPr="00B06A42" w:rsidRDefault="00525F21" w:rsidP="002526B9">
            <w:pPr>
              <w:pStyle w:val="ConsPlusNormal"/>
              <w:rPr>
                <w:bCs/>
              </w:rPr>
            </w:pPr>
            <w:r w:rsidRPr="00B06A42">
              <w:rPr>
                <w:bCs/>
              </w:rPr>
              <w:t>Полиграфической продукции</w:t>
            </w:r>
          </w:p>
        </w:tc>
        <w:tc>
          <w:tcPr>
            <w:tcW w:w="750" w:type="pct"/>
          </w:tcPr>
          <w:p w:rsidR="00525F21" w:rsidRPr="00B06A42" w:rsidRDefault="00525F21" w:rsidP="002526B9">
            <w:pPr>
              <w:pStyle w:val="ConsPlusNormal"/>
            </w:pPr>
            <w:r w:rsidRPr="00B06A42">
              <w:t>01 января 2017</w:t>
            </w: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Туристские услуги. Общие требования к деятельности горнолыжных комплексов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Р 55881-2016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 </w:t>
            </w:r>
          </w:p>
        </w:tc>
        <w:tc>
          <w:tcPr>
            <w:tcW w:w="746" w:type="pct"/>
          </w:tcPr>
          <w:p w:rsidR="00525F21" w:rsidRPr="00B06A42" w:rsidRDefault="00525F21" w:rsidP="002526B9">
            <w:pPr>
              <w:pStyle w:val="ConsPlusNormal"/>
              <w:rPr>
                <w:szCs w:val="24"/>
              </w:rPr>
            </w:pPr>
            <w:r w:rsidRPr="00B06A42">
              <w:rPr>
                <w:szCs w:val="24"/>
              </w:rPr>
              <w:t>15 августа 2016</w:t>
            </w:r>
          </w:p>
        </w:tc>
        <w:tc>
          <w:tcPr>
            <w:tcW w:w="750" w:type="pct"/>
            <w:shd w:val="clear" w:color="auto" w:fill="auto"/>
          </w:tcPr>
          <w:p w:rsidR="00525F21" w:rsidRPr="00B06A42" w:rsidRDefault="00525F21" w:rsidP="002526B9">
            <w:pPr>
              <w:pStyle w:val="ConsPlusNormal"/>
              <w:rPr>
                <w:szCs w:val="24"/>
              </w:rPr>
            </w:pPr>
            <w:r w:rsidRPr="00B06A42">
              <w:rPr>
                <w:szCs w:val="24"/>
              </w:rPr>
              <w:t>15 августа 2016</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(п.2, п.30, Приложение 2 НПА)</w:t>
            </w:r>
          </w:p>
        </w:tc>
        <w:tc>
          <w:tcPr>
            <w:tcW w:w="768" w:type="pct"/>
            <w:tcBorders>
              <w:top w:val="single" w:sz="4" w:space="0" w:color="auto"/>
              <w:left w:val="single" w:sz="4" w:space="0" w:color="auto"/>
              <w:bottom w:val="nil"/>
              <w:right w:val="single" w:sz="4" w:space="0" w:color="auto"/>
            </w:tcBorders>
            <w:shd w:val="clear" w:color="auto" w:fill="auto"/>
          </w:tcPr>
          <w:p w:rsidR="00525F21" w:rsidRPr="00B06A42" w:rsidRDefault="00525F21" w:rsidP="002526B9">
            <w:pPr>
              <w:pStyle w:val="ConsPlusNormal"/>
              <w:rPr>
                <w:bCs/>
              </w:rPr>
            </w:pPr>
            <w:r w:rsidRPr="00B06A42">
              <w:rPr>
                <w:bCs/>
              </w:rPr>
              <w:t>Приказ Федерального агентства по туризму от 08.09.2020 n 287-пр-20 </w:t>
            </w:r>
          </w:p>
          <w:p w:rsidR="00525F21" w:rsidRPr="00B06A42" w:rsidRDefault="00525F21" w:rsidP="002526B9">
            <w:pPr>
              <w:pStyle w:val="ConsPlusNormal"/>
              <w:rPr>
                <w:bCs/>
              </w:rPr>
            </w:pPr>
            <w:r w:rsidRPr="00B06A42">
              <w:rPr>
                <w:bCs/>
              </w:rPr>
              <w:t>Об утверждении правил</w:t>
            </w:r>
          </w:p>
          <w:p w:rsidR="00525F21" w:rsidRPr="00B06A42" w:rsidRDefault="00525F21" w:rsidP="002526B9">
            <w:pPr>
              <w:pStyle w:val="ConsPlusNormal"/>
              <w:rPr>
                <w:bCs/>
              </w:rPr>
            </w:pPr>
            <w:r w:rsidRPr="00B06A42">
              <w:rPr>
                <w:bCs/>
              </w:rPr>
              <w:t>Классификации горнолыжных трасс, классификации пляжей</w:t>
            </w:r>
          </w:p>
          <w:p w:rsidR="00525F21" w:rsidRPr="00B06A42" w:rsidRDefault="00525F21" w:rsidP="002526B9">
            <w:pPr>
              <w:pStyle w:val="ConsPlusNormal"/>
              <w:rPr>
                <w:bCs/>
              </w:rPr>
            </w:pPr>
          </w:p>
        </w:tc>
        <w:tc>
          <w:tcPr>
            <w:tcW w:w="750" w:type="pct"/>
            <w:tcBorders>
              <w:left w:val="single" w:sz="4" w:space="0" w:color="auto"/>
            </w:tcBorders>
          </w:tcPr>
          <w:p w:rsidR="00525F21" w:rsidRPr="00B06A42" w:rsidRDefault="00525F21" w:rsidP="002526B9">
            <w:pPr>
              <w:pStyle w:val="ConsPlusNormal"/>
            </w:pPr>
            <w:r w:rsidRPr="00B06A42">
              <w:t>01 января 2017</w:t>
            </w: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Объекты отдыха, развлечения, культуры и спорта на открытой водной поверхности и их инфраструктура. Термины и определения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szCs w:val="24"/>
              </w:rPr>
              <w:t>ГОСТ Р 57617-2017</w:t>
            </w:r>
          </w:p>
        </w:tc>
        <w:tc>
          <w:tcPr>
            <w:tcW w:w="746" w:type="pct"/>
          </w:tcPr>
          <w:p w:rsidR="00525F21" w:rsidRPr="00B06A42" w:rsidRDefault="00525F21" w:rsidP="002526B9">
            <w:pPr>
              <w:pStyle w:val="ConsPlusNormal"/>
              <w:rPr>
                <w:szCs w:val="24"/>
              </w:rPr>
            </w:pPr>
            <w:r w:rsidRPr="00B06A42">
              <w:rPr>
                <w:szCs w:val="24"/>
              </w:rPr>
              <w:t>17 августа 2017</w:t>
            </w:r>
          </w:p>
        </w:tc>
        <w:tc>
          <w:tcPr>
            <w:tcW w:w="750" w:type="pct"/>
            <w:shd w:val="clear" w:color="auto" w:fill="auto"/>
          </w:tcPr>
          <w:p w:rsidR="00525F21" w:rsidRPr="00B06A42" w:rsidRDefault="00525F21" w:rsidP="002526B9">
            <w:pPr>
              <w:pStyle w:val="ConsPlusNormal"/>
              <w:rPr>
                <w:szCs w:val="24"/>
              </w:rPr>
            </w:pPr>
            <w:r w:rsidRPr="00B06A42">
              <w:rPr>
                <w:szCs w:val="24"/>
              </w:rPr>
              <w:t>17 августа 2017</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(п.2, п.30, Приложение 2 НПА)</w:t>
            </w:r>
          </w:p>
        </w:tc>
        <w:tc>
          <w:tcPr>
            <w:tcW w:w="768" w:type="pct"/>
            <w:tcBorders>
              <w:top w:val="nil"/>
              <w:left w:val="single" w:sz="4" w:space="0" w:color="auto"/>
              <w:bottom w:val="single" w:sz="4" w:space="0" w:color="auto"/>
              <w:right w:val="single" w:sz="4" w:space="0" w:color="auto"/>
            </w:tcBorders>
            <w:shd w:val="clear" w:color="auto" w:fill="auto"/>
          </w:tcPr>
          <w:p w:rsidR="00525F21" w:rsidRPr="00B06A42" w:rsidRDefault="00525F21" w:rsidP="002526B9">
            <w:pPr>
              <w:pStyle w:val="ConsPlusNormal"/>
              <w:rPr>
                <w:bCs/>
              </w:rPr>
            </w:pPr>
            <w:r w:rsidRPr="00B06A42">
              <w:rPr>
                <w:bCs/>
              </w:rPr>
              <w:t>То же</w:t>
            </w:r>
          </w:p>
        </w:tc>
        <w:tc>
          <w:tcPr>
            <w:tcW w:w="750" w:type="pct"/>
            <w:tcBorders>
              <w:left w:val="single" w:sz="4" w:space="0" w:color="auto"/>
            </w:tcBorders>
          </w:tcPr>
          <w:p w:rsidR="00525F21" w:rsidRPr="00B06A42" w:rsidRDefault="00525F21" w:rsidP="002526B9">
            <w:pPr>
              <w:pStyle w:val="ConsPlusNormal"/>
            </w:pPr>
            <w:r w:rsidRPr="00B06A42">
              <w:t>01 января 2018</w:t>
            </w: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Р 55201-2012 </w:t>
            </w:r>
          </w:p>
        </w:tc>
        <w:tc>
          <w:tcPr>
            <w:tcW w:w="746" w:type="pct"/>
          </w:tcPr>
          <w:p w:rsidR="00525F21" w:rsidRPr="00B06A42" w:rsidRDefault="00525F21" w:rsidP="002526B9">
            <w:pPr>
              <w:pStyle w:val="ConsPlusNormal"/>
              <w:rPr>
                <w:szCs w:val="24"/>
              </w:rPr>
            </w:pPr>
            <w:r w:rsidRPr="00B06A42">
              <w:rPr>
                <w:szCs w:val="24"/>
              </w:rPr>
              <w:t>26 ноября 2012</w:t>
            </w:r>
          </w:p>
        </w:tc>
        <w:tc>
          <w:tcPr>
            <w:tcW w:w="750" w:type="pct"/>
            <w:shd w:val="clear" w:color="auto" w:fill="auto"/>
          </w:tcPr>
          <w:p w:rsidR="00525F21" w:rsidRPr="00B06A42" w:rsidRDefault="00525F21" w:rsidP="002526B9">
            <w:pPr>
              <w:pStyle w:val="ConsPlusNormal"/>
              <w:rPr>
                <w:szCs w:val="24"/>
              </w:rPr>
            </w:pPr>
            <w:r w:rsidRPr="00B06A42">
              <w:rPr>
                <w:szCs w:val="24"/>
              </w:rPr>
              <w:t>26 ноября 2012</w:t>
            </w:r>
          </w:p>
        </w:tc>
        <w:tc>
          <w:tcPr>
            <w:tcW w:w="732" w:type="pct"/>
          </w:tcPr>
          <w:p w:rsidR="00525F21" w:rsidRPr="00B06A42" w:rsidRDefault="00525F21" w:rsidP="002526B9">
            <w:pPr>
              <w:pStyle w:val="ConsPlusNormal"/>
              <w:rPr>
                <w:szCs w:val="24"/>
              </w:rPr>
            </w:pPr>
            <w:r w:rsidRPr="00B06A42">
              <w:rPr>
                <w:szCs w:val="24"/>
              </w:rPr>
              <w:t>В целом (п.11 НПА)</w:t>
            </w:r>
          </w:p>
        </w:tc>
        <w:tc>
          <w:tcPr>
            <w:tcW w:w="768" w:type="pct"/>
            <w:tcBorders>
              <w:top w:val="single" w:sz="4" w:space="0" w:color="auto"/>
              <w:bottom w:val="single" w:sz="4" w:space="0" w:color="auto"/>
            </w:tcBorders>
            <w:shd w:val="clear" w:color="auto" w:fill="auto"/>
          </w:tcPr>
          <w:p w:rsidR="00525F21" w:rsidRPr="00B06A42" w:rsidRDefault="00525F21" w:rsidP="002526B9">
            <w:pPr>
              <w:pStyle w:val="ConsPlusNormal"/>
              <w:rPr>
                <w:bCs/>
              </w:rPr>
            </w:pPr>
            <w:r w:rsidRPr="00B06A42">
              <w:rPr>
                <w:bCs/>
              </w:rPr>
              <w:t>Приказ Министерства Российской Федерации</w:t>
            </w:r>
          </w:p>
          <w:p w:rsidR="00525F21" w:rsidRPr="00B06A42" w:rsidRDefault="00525F21" w:rsidP="002526B9">
            <w:pPr>
              <w:pStyle w:val="ConsPlusNormal"/>
              <w:rPr>
                <w:bCs/>
              </w:rPr>
            </w:pPr>
            <w:r w:rsidRPr="00B06A42">
              <w:rPr>
                <w:bCs/>
              </w:rPr>
              <w:t>По делам гражданской обороны, чрезвычайным ситуациям</w:t>
            </w:r>
          </w:p>
          <w:p w:rsidR="00525F21" w:rsidRPr="00B06A42" w:rsidRDefault="00525F21" w:rsidP="002526B9">
            <w:pPr>
              <w:pStyle w:val="ConsPlusNormal"/>
              <w:rPr>
                <w:bCs/>
              </w:rPr>
            </w:pPr>
            <w:r w:rsidRPr="00B06A42">
              <w:rPr>
                <w:bCs/>
              </w:rPr>
              <w:t>И ликвидации последствий стихийных бедствий от 01.09.2020 n 631</w:t>
            </w:r>
          </w:p>
          <w:p w:rsidR="00525F21" w:rsidRPr="00B06A42" w:rsidRDefault="00525F21" w:rsidP="002526B9">
            <w:pPr>
              <w:pStyle w:val="ConsPlusNormal"/>
              <w:rPr>
                <w:bCs/>
              </w:rPr>
            </w:pPr>
            <w:r w:rsidRPr="00B06A42">
              <w:rPr>
                <w:bCs/>
              </w:rPr>
              <w:t> об утверждении методики</w:t>
            </w:r>
          </w:p>
          <w:p w:rsidR="00525F21" w:rsidRPr="00B06A42" w:rsidRDefault="00525F21" w:rsidP="002526B9">
            <w:pPr>
              <w:pStyle w:val="ConsPlusNormal"/>
              <w:rPr>
                <w:bCs/>
              </w:rPr>
            </w:pPr>
            <w:r w:rsidRPr="00B06A42">
              <w:rPr>
                <w:bCs/>
              </w:rPr>
              <w:t>Оценки ущерба от чрезвычайных ситуаций</w:t>
            </w:r>
          </w:p>
          <w:p w:rsidR="00525F21" w:rsidRPr="00B06A42" w:rsidRDefault="00525F21" w:rsidP="002526B9">
            <w:pPr>
              <w:pStyle w:val="ConsPlusNormal"/>
              <w:rPr>
                <w:bCs/>
              </w:rPr>
            </w:pPr>
          </w:p>
        </w:tc>
        <w:tc>
          <w:tcPr>
            <w:tcW w:w="750" w:type="pct"/>
          </w:tcPr>
          <w:p w:rsidR="00525F21" w:rsidRPr="00B06A42" w:rsidRDefault="00525F21" w:rsidP="002526B9">
            <w:pPr>
              <w:pStyle w:val="ConsPlusNormal"/>
            </w:pPr>
            <w:r w:rsidRPr="00B06A42">
              <w:t>01 июля 2013</w:t>
            </w: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Интеллектуальные транспортные системы. Косвенное управление транспортными потоками. Требования к динамическим информационным табло</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Р 56350-2015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 </w:t>
            </w:r>
          </w:p>
        </w:tc>
        <w:tc>
          <w:tcPr>
            <w:tcW w:w="746" w:type="pct"/>
          </w:tcPr>
          <w:p w:rsidR="00525F21" w:rsidRPr="00B06A42" w:rsidRDefault="00525F21" w:rsidP="002526B9">
            <w:pPr>
              <w:pStyle w:val="ConsPlusNormal"/>
              <w:rPr>
                <w:szCs w:val="24"/>
              </w:rPr>
            </w:pPr>
            <w:r w:rsidRPr="00B06A42">
              <w:rPr>
                <w:szCs w:val="24"/>
              </w:rPr>
              <w:t>12 февраля 2015</w:t>
            </w:r>
          </w:p>
        </w:tc>
        <w:tc>
          <w:tcPr>
            <w:tcW w:w="750" w:type="pct"/>
            <w:shd w:val="clear" w:color="auto" w:fill="auto"/>
          </w:tcPr>
          <w:p w:rsidR="00525F21" w:rsidRPr="00B06A42" w:rsidRDefault="00525F21" w:rsidP="002526B9">
            <w:pPr>
              <w:pStyle w:val="ConsPlusNormal"/>
              <w:rPr>
                <w:szCs w:val="24"/>
              </w:rPr>
            </w:pPr>
            <w:r w:rsidRPr="00B06A42">
              <w:rPr>
                <w:szCs w:val="24"/>
              </w:rPr>
              <w:t>12 февраля 2015</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(п.42 НПА)</w:t>
            </w:r>
          </w:p>
        </w:tc>
        <w:tc>
          <w:tcPr>
            <w:tcW w:w="768" w:type="pct"/>
            <w:tcBorders>
              <w:top w:val="single" w:sz="4" w:space="0" w:color="auto"/>
              <w:left w:val="single" w:sz="4" w:space="0" w:color="auto"/>
              <w:bottom w:val="nil"/>
              <w:right w:val="single" w:sz="4" w:space="0" w:color="auto"/>
            </w:tcBorders>
            <w:shd w:val="clear" w:color="auto" w:fill="auto"/>
          </w:tcPr>
          <w:p w:rsidR="00525F21" w:rsidRPr="00B06A42" w:rsidRDefault="00525F21" w:rsidP="002526B9">
            <w:pPr>
              <w:pStyle w:val="ConsPlusNormal"/>
              <w:rPr>
                <w:bCs/>
              </w:rPr>
            </w:pPr>
            <w:r w:rsidRPr="00B06A42">
              <w:rPr>
                <w:bCs/>
              </w:rPr>
              <w:t>Приказ Министерство транспорта Российской Федерации от 31.08.2020 n 348 </w:t>
            </w:r>
          </w:p>
          <w:p w:rsidR="00525F21" w:rsidRPr="00B06A42" w:rsidRDefault="00525F21" w:rsidP="002526B9">
            <w:pPr>
              <w:pStyle w:val="ConsPlusNormal"/>
              <w:rPr>
                <w:bCs/>
              </w:rPr>
            </w:pPr>
            <w:r w:rsidRPr="00B06A42">
              <w:rPr>
                <w:bCs/>
              </w:rPr>
              <w:t>об утверждении порядка осуществления</w:t>
            </w:r>
          </w:p>
          <w:p w:rsidR="00525F21" w:rsidRPr="00B06A42" w:rsidRDefault="00525F21" w:rsidP="002526B9">
            <w:pPr>
              <w:pStyle w:val="ConsPlusNormal"/>
              <w:rPr>
                <w:bCs/>
              </w:rPr>
            </w:pPr>
            <w:r w:rsidRPr="00B06A42">
              <w:rPr>
                <w:bCs/>
              </w:rPr>
              <w:t>весового и габаритного контроля</w:t>
            </w:r>
          </w:p>
          <w:p w:rsidR="00525F21" w:rsidRPr="00B06A42" w:rsidRDefault="00525F21" w:rsidP="002526B9">
            <w:pPr>
              <w:pStyle w:val="ConsPlusNormal"/>
              <w:rPr>
                <w:bCs/>
              </w:rPr>
            </w:pPr>
            <w:r w:rsidRPr="00B06A42">
              <w:rPr>
                <w:bCs/>
              </w:rPr>
              <w:t>транспортных средств</w:t>
            </w:r>
          </w:p>
          <w:p w:rsidR="00525F21" w:rsidRPr="00B06A42" w:rsidRDefault="00525F21" w:rsidP="002526B9">
            <w:pPr>
              <w:pStyle w:val="ConsPlusNormal"/>
              <w:rPr>
                <w:bCs/>
              </w:rPr>
            </w:pPr>
          </w:p>
        </w:tc>
        <w:tc>
          <w:tcPr>
            <w:tcW w:w="750" w:type="pct"/>
            <w:tcBorders>
              <w:left w:val="single" w:sz="4" w:space="0" w:color="auto"/>
            </w:tcBorders>
          </w:tcPr>
          <w:p w:rsidR="00525F21" w:rsidRPr="00B06A42" w:rsidRDefault="00525F21" w:rsidP="002526B9">
            <w:pPr>
              <w:pStyle w:val="ConsPlusNormal"/>
            </w:pPr>
            <w:r w:rsidRPr="00B06A42">
              <w:t>01 июля 2015</w:t>
            </w:r>
          </w:p>
        </w:tc>
      </w:tr>
      <w:tr w:rsidR="00525F21" w:rsidRPr="00B06A42" w:rsidTr="002526B9">
        <w:trPr>
          <w:trHeight w:val="30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szCs w:val="24"/>
              </w:rPr>
              <w:t>ГОСТ Р 56351-2015</w:t>
            </w:r>
          </w:p>
        </w:tc>
        <w:tc>
          <w:tcPr>
            <w:tcW w:w="746" w:type="pct"/>
          </w:tcPr>
          <w:p w:rsidR="00525F21" w:rsidRPr="00B06A42" w:rsidRDefault="00525F21" w:rsidP="002526B9">
            <w:pPr>
              <w:pStyle w:val="ConsPlusNormal"/>
              <w:rPr>
                <w:szCs w:val="24"/>
              </w:rPr>
            </w:pPr>
            <w:r w:rsidRPr="00B06A42">
              <w:t>12 февраля 2015</w:t>
            </w:r>
          </w:p>
        </w:tc>
        <w:tc>
          <w:tcPr>
            <w:tcW w:w="750" w:type="pct"/>
            <w:shd w:val="clear" w:color="auto" w:fill="auto"/>
          </w:tcPr>
          <w:p w:rsidR="00525F21" w:rsidRPr="00B06A42" w:rsidRDefault="00525F21" w:rsidP="002526B9">
            <w:pPr>
              <w:pStyle w:val="ConsPlusNormal"/>
              <w:rPr>
                <w:szCs w:val="24"/>
              </w:rPr>
            </w:pPr>
            <w:r w:rsidRPr="00B06A42">
              <w:t>12 февраля 2015</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(п.42 НПА)</w:t>
            </w:r>
          </w:p>
        </w:tc>
        <w:tc>
          <w:tcPr>
            <w:tcW w:w="768" w:type="pct"/>
            <w:tcBorders>
              <w:top w:val="nil"/>
              <w:left w:val="single" w:sz="4" w:space="0" w:color="auto"/>
              <w:bottom w:val="single" w:sz="4" w:space="0" w:color="auto"/>
              <w:right w:val="single" w:sz="4" w:space="0" w:color="auto"/>
            </w:tcBorders>
            <w:shd w:val="clear" w:color="auto" w:fill="auto"/>
          </w:tcPr>
          <w:p w:rsidR="00525F21" w:rsidRPr="00B06A42" w:rsidRDefault="00525F21" w:rsidP="002526B9">
            <w:pPr>
              <w:pStyle w:val="ConsPlusNormal"/>
              <w:rPr>
                <w:bCs/>
              </w:rPr>
            </w:pPr>
            <w:r w:rsidRPr="00B06A42">
              <w:rPr>
                <w:bCs/>
              </w:rPr>
              <w:t>То же</w:t>
            </w:r>
          </w:p>
        </w:tc>
        <w:tc>
          <w:tcPr>
            <w:tcW w:w="750" w:type="pct"/>
            <w:tcBorders>
              <w:left w:val="single" w:sz="4" w:space="0" w:color="auto"/>
            </w:tcBorders>
          </w:tcPr>
          <w:p w:rsidR="00525F21" w:rsidRPr="00B06A42" w:rsidRDefault="00525F21" w:rsidP="002526B9">
            <w:pPr>
              <w:pStyle w:val="ConsPlusNormal"/>
            </w:pPr>
            <w:r w:rsidRPr="00B06A42">
              <w:t>01 июля 2015</w:t>
            </w:r>
          </w:p>
        </w:tc>
      </w:tr>
      <w:tr w:rsidR="00525F21" w:rsidRPr="00B06A42" w:rsidTr="002526B9">
        <w:trPr>
          <w:trHeight w:val="2394"/>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Единая система конструкторской документации (ЕСКД). Правила учета и хранения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2.501-2013 </w:t>
            </w:r>
          </w:p>
        </w:tc>
        <w:tc>
          <w:tcPr>
            <w:tcW w:w="746" w:type="pct"/>
          </w:tcPr>
          <w:p w:rsidR="00525F21" w:rsidRPr="00B06A42" w:rsidRDefault="00525F21" w:rsidP="002526B9">
            <w:pPr>
              <w:pStyle w:val="ConsPlusNormal"/>
              <w:rPr>
                <w:szCs w:val="24"/>
              </w:rPr>
            </w:pPr>
            <w:r w:rsidRPr="00B06A42">
              <w:rPr>
                <w:szCs w:val="24"/>
              </w:rPr>
              <w:t>22 ноября 2013</w:t>
            </w:r>
          </w:p>
        </w:tc>
        <w:tc>
          <w:tcPr>
            <w:tcW w:w="750" w:type="pct"/>
            <w:shd w:val="clear" w:color="auto" w:fill="auto"/>
          </w:tcPr>
          <w:p w:rsidR="00525F21" w:rsidRPr="00B06A42" w:rsidRDefault="00525F21" w:rsidP="002526B9">
            <w:pPr>
              <w:pStyle w:val="ConsPlusNormal"/>
              <w:rPr>
                <w:szCs w:val="24"/>
              </w:rPr>
            </w:pPr>
            <w:r w:rsidRPr="00B06A42">
              <w:rPr>
                <w:szCs w:val="24"/>
              </w:rPr>
              <w:t>22 ноября 2013</w:t>
            </w:r>
          </w:p>
        </w:tc>
        <w:tc>
          <w:tcPr>
            <w:tcW w:w="732" w:type="pct"/>
          </w:tcPr>
          <w:p w:rsidR="00525F21" w:rsidRPr="00B06A42" w:rsidRDefault="00525F21" w:rsidP="002526B9">
            <w:pPr>
              <w:pStyle w:val="ConsPlusNormal"/>
              <w:rPr>
                <w:szCs w:val="24"/>
              </w:rPr>
            </w:pPr>
            <w:r w:rsidRPr="00B06A42">
              <w:rPr>
                <w:szCs w:val="24"/>
              </w:rPr>
              <w:t>В целом (п.5 НПА)</w:t>
            </w:r>
          </w:p>
        </w:tc>
        <w:tc>
          <w:tcPr>
            <w:tcW w:w="768" w:type="pct"/>
            <w:tcBorders>
              <w:top w:val="single" w:sz="4" w:space="0" w:color="auto"/>
            </w:tcBorders>
            <w:shd w:val="clear" w:color="auto" w:fill="auto"/>
          </w:tcPr>
          <w:p w:rsidR="00525F21" w:rsidRPr="00B06A42" w:rsidRDefault="00525F21" w:rsidP="002526B9">
            <w:pPr>
              <w:pStyle w:val="ConsPlusNormal"/>
              <w:rPr>
                <w:bCs/>
              </w:rPr>
            </w:pPr>
            <w:r w:rsidRPr="00B06A42">
              <w:rPr>
                <w:bCs/>
              </w:rPr>
              <w:t>Приказ Министерства промышленности и торговли</w:t>
            </w:r>
          </w:p>
          <w:p w:rsidR="00525F21" w:rsidRPr="00B06A42" w:rsidRDefault="00525F21" w:rsidP="002526B9">
            <w:pPr>
              <w:pStyle w:val="ConsPlusNormal"/>
              <w:rPr>
                <w:bCs/>
              </w:rPr>
            </w:pPr>
            <w:r w:rsidRPr="00B06A42">
              <w:rPr>
                <w:bCs/>
              </w:rPr>
              <w:t>Российской Федерации от 28.08.2020 n 2905 </w:t>
            </w:r>
          </w:p>
          <w:p w:rsidR="00525F21" w:rsidRPr="00B06A42" w:rsidRDefault="00525F21" w:rsidP="002526B9">
            <w:pPr>
              <w:pStyle w:val="ConsPlusNormal"/>
              <w:rPr>
                <w:bCs/>
              </w:rPr>
            </w:pPr>
            <w:r w:rsidRPr="00B06A42">
              <w:rPr>
                <w:bCs/>
              </w:rPr>
              <w:t>об утверждении порядка проведения испытаний</w:t>
            </w:r>
          </w:p>
          <w:p w:rsidR="00525F21" w:rsidRPr="00B06A42" w:rsidRDefault="00525F21" w:rsidP="002526B9">
            <w:pPr>
              <w:pStyle w:val="ConsPlusNormal"/>
              <w:rPr>
                <w:bCs/>
              </w:rPr>
            </w:pPr>
            <w:r w:rsidRPr="00B06A42">
              <w:rPr>
                <w:bCs/>
              </w:rPr>
              <w:t>стандартных образцов или средств измерений в целях</w:t>
            </w:r>
          </w:p>
          <w:p w:rsidR="00525F21" w:rsidRPr="00B06A42" w:rsidRDefault="00525F21" w:rsidP="002526B9">
            <w:pPr>
              <w:pStyle w:val="ConsPlusNormal"/>
              <w:rPr>
                <w:bCs/>
              </w:rPr>
            </w:pPr>
            <w:r w:rsidRPr="00B06A42">
              <w:rPr>
                <w:bCs/>
              </w:rPr>
              <w:t>утверждения типа, порядка утверждения типа</w:t>
            </w:r>
          </w:p>
          <w:p w:rsidR="00525F21" w:rsidRPr="00B06A42" w:rsidRDefault="00525F21" w:rsidP="002526B9">
            <w:pPr>
              <w:pStyle w:val="ConsPlusNormal"/>
              <w:rPr>
                <w:bCs/>
              </w:rPr>
            </w:pPr>
            <w:r w:rsidRPr="00B06A42">
              <w:rPr>
                <w:bCs/>
              </w:rPr>
              <w:t>стандартных образцов или типа средств измерений,</w:t>
            </w:r>
          </w:p>
          <w:p w:rsidR="00525F21" w:rsidRPr="00B06A42" w:rsidRDefault="00525F21" w:rsidP="002526B9">
            <w:pPr>
              <w:pStyle w:val="ConsPlusNormal"/>
              <w:rPr>
                <w:bCs/>
              </w:rPr>
            </w:pPr>
            <w:r w:rsidRPr="00B06A42">
              <w:rPr>
                <w:bCs/>
              </w:rPr>
              <w:t>внесения изменений в сведения о них, порядка</w:t>
            </w:r>
          </w:p>
          <w:p w:rsidR="00525F21" w:rsidRPr="00B06A42" w:rsidRDefault="00525F21" w:rsidP="002526B9">
            <w:pPr>
              <w:pStyle w:val="ConsPlusNormal"/>
              <w:rPr>
                <w:bCs/>
              </w:rPr>
            </w:pPr>
            <w:r w:rsidRPr="00B06A42">
              <w:rPr>
                <w:bCs/>
              </w:rPr>
              <w:t>выдачи сертификатов об утверждении типа</w:t>
            </w:r>
          </w:p>
          <w:p w:rsidR="00525F21" w:rsidRPr="00B06A42" w:rsidRDefault="00525F21" w:rsidP="002526B9">
            <w:pPr>
              <w:pStyle w:val="ConsPlusNormal"/>
              <w:rPr>
                <w:bCs/>
              </w:rPr>
            </w:pPr>
            <w:r w:rsidRPr="00B06A42">
              <w:rPr>
                <w:bCs/>
              </w:rPr>
              <w:t>стандартных образцов или типа средств измерений,</w:t>
            </w:r>
          </w:p>
          <w:p w:rsidR="00525F21" w:rsidRPr="00B06A42" w:rsidRDefault="00525F21" w:rsidP="002526B9">
            <w:pPr>
              <w:pStyle w:val="ConsPlusNormal"/>
              <w:rPr>
                <w:bCs/>
              </w:rPr>
            </w:pPr>
            <w:r w:rsidRPr="00B06A42">
              <w:rPr>
                <w:bCs/>
              </w:rPr>
              <w:t xml:space="preserve">формы сертификатов об утверждении </w:t>
            </w:r>
            <w:r w:rsidRPr="00B06A42">
              <w:rPr>
                <w:bCs/>
              </w:rPr>
              <w:lastRenderedPageBreak/>
              <w:t>типа стандартных</w:t>
            </w:r>
          </w:p>
          <w:p w:rsidR="00525F21" w:rsidRPr="00B06A42" w:rsidRDefault="00525F21" w:rsidP="002526B9">
            <w:pPr>
              <w:pStyle w:val="ConsPlusNormal"/>
              <w:rPr>
                <w:bCs/>
              </w:rPr>
            </w:pPr>
            <w:r w:rsidRPr="00B06A42">
              <w:rPr>
                <w:bCs/>
              </w:rPr>
              <w:t>образцов или типа средств измерений, требований</w:t>
            </w:r>
          </w:p>
          <w:p w:rsidR="00525F21" w:rsidRPr="00B06A42" w:rsidRDefault="00525F21" w:rsidP="002526B9">
            <w:pPr>
              <w:pStyle w:val="ConsPlusNormal"/>
              <w:rPr>
                <w:bCs/>
              </w:rPr>
            </w:pPr>
            <w:r w:rsidRPr="00B06A42">
              <w:rPr>
                <w:bCs/>
              </w:rPr>
              <w:t>к знакам утверждения типа стандартных образцов</w:t>
            </w:r>
          </w:p>
          <w:p w:rsidR="00525F21" w:rsidRPr="00B06A42" w:rsidRDefault="00525F21" w:rsidP="002526B9">
            <w:pPr>
              <w:pStyle w:val="ConsPlusNormal"/>
              <w:rPr>
                <w:bCs/>
              </w:rPr>
            </w:pPr>
            <w:r w:rsidRPr="00B06A42">
              <w:rPr>
                <w:bCs/>
              </w:rPr>
              <w:t>или типа средств измерений и порядка их нанесения</w:t>
            </w:r>
          </w:p>
        </w:tc>
        <w:tc>
          <w:tcPr>
            <w:tcW w:w="750" w:type="pct"/>
          </w:tcPr>
          <w:p w:rsidR="00525F21" w:rsidRPr="00B06A42" w:rsidRDefault="00525F21" w:rsidP="002526B9">
            <w:pPr>
              <w:pStyle w:val="ConsPlusNormal"/>
            </w:pPr>
            <w:r w:rsidRPr="00B06A42">
              <w:lastRenderedPageBreak/>
              <w:t>01 июня 2014</w:t>
            </w:r>
          </w:p>
        </w:tc>
      </w:tr>
      <w:tr w:rsidR="00525F21" w:rsidRPr="00B06A42" w:rsidTr="002526B9">
        <w:trPr>
          <w:trHeight w:val="3012"/>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Единая система конструкторской документации (ЕСКД). Эксплуатационные документы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Р 2.601-2019 </w:t>
            </w:r>
          </w:p>
        </w:tc>
        <w:tc>
          <w:tcPr>
            <w:tcW w:w="746" w:type="pct"/>
            <w:vMerge w:val="restart"/>
          </w:tcPr>
          <w:p w:rsidR="00525F21" w:rsidRPr="00B06A42" w:rsidRDefault="00525F21" w:rsidP="002526B9">
            <w:pPr>
              <w:pStyle w:val="ConsPlusNormal"/>
              <w:rPr>
                <w:szCs w:val="24"/>
              </w:rPr>
            </w:pPr>
            <w:r w:rsidRPr="00B06A42">
              <w:rPr>
                <w:szCs w:val="24"/>
              </w:rPr>
              <w:t>29 апреля 2019</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29 апреля 2019</w:t>
            </w:r>
          </w:p>
        </w:tc>
        <w:tc>
          <w:tcPr>
            <w:tcW w:w="732" w:type="pct"/>
          </w:tcPr>
          <w:p w:rsidR="00525F21" w:rsidRPr="00B06A42" w:rsidRDefault="00525F21" w:rsidP="002526B9">
            <w:pPr>
              <w:pStyle w:val="ConsPlusNormal"/>
              <w:rPr>
                <w:szCs w:val="24"/>
              </w:rPr>
            </w:pPr>
            <w:r w:rsidRPr="00B06A42">
              <w:rPr>
                <w:szCs w:val="24"/>
              </w:rPr>
              <w:t>В целом (п.5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министерство транспорта Российской Федерации от 25.08.2020 n 326 </w:t>
            </w:r>
          </w:p>
          <w:p w:rsidR="00525F21" w:rsidRPr="00B06A42" w:rsidRDefault="00525F21" w:rsidP="002526B9">
            <w:pPr>
              <w:pStyle w:val="ConsPlusNormal"/>
              <w:rPr>
                <w:bCs/>
              </w:rPr>
            </w:pPr>
            <w:r w:rsidRPr="00B06A42">
              <w:rPr>
                <w:bCs/>
              </w:rPr>
              <w:t>об утверждении порядка проведения</w:t>
            </w:r>
          </w:p>
          <w:p w:rsidR="00525F21" w:rsidRPr="00B06A42" w:rsidRDefault="00525F21" w:rsidP="002526B9">
            <w:pPr>
              <w:pStyle w:val="ConsPlusNormal"/>
              <w:rPr>
                <w:bCs/>
              </w:rPr>
            </w:pPr>
            <w:r w:rsidRPr="00B06A42">
              <w:rPr>
                <w:bCs/>
              </w:rPr>
              <w:t>официального утверждения типа контрольного</w:t>
            </w:r>
          </w:p>
          <w:p w:rsidR="00525F21" w:rsidRPr="00B06A42" w:rsidRDefault="00525F21" w:rsidP="002526B9">
            <w:pPr>
              <w:pStyle w:val="ConsPlusNormal"/>
              <w:rPr>
                <w:bCs/>
              </w:rPr>
            </w:pPr>
            <w:r w:rsidRPr="00B06A42">
              <w:rPr>
                <w:bCs/>
              </w:rPr>
              <w:t>устройства (его компонентов), регистрационных</w:t>
            </w:r>
          </w:p>
          <w:p w:rsidR="00525F21" w:rsidRPr="00B06A42" w:rsidRDefault="00525F21" w:rsidP="002526B9">
            <w:pPr>
              <w:pStyle w:val="ConsPlusNormal"/>
              <w:rPr>
                <w:bCs/>
              </w:rPr>
            </w:pPr>
            <w:r w:rsidRPr="00B06A42">
              <w:rPr>
                <w:bCs/>
              </w:rPr>
              <w:t>листков, карточек (карт), используемых в цифровых</w:t>
            </w:r>
          </w:p>
          <w:p w:rsidR="00525F21" w:rsidRPr="00B06A42" w:rsidRDefault="00525F21" w:rsidP="002526B9">
            <w:pPr>
              <w:pStyle w:val="ConsPlusNormal"/>
              <w:rPr>
                <w:bCs/>
              </w:rPr>
            </w:pPr>
            <w:r w:rsidRPr="00B06A42">
              <w:rPr>
                <w:bCs/>
              </w:rPr>
              <w:t>контрольных устрой</w:t>
            </w:r>
            <w:r w:rsidRPr="00B06A42">
              <w:rPr>
                <w:bCs/>
              </w:rPr>
              <w:lastRenderedPageBreak/>
              <w:t>ствах, устанавливаемых</w:t>
            </w:r>
          </w:p>
          <w:p w:rsidR="00525F21" w:rsidRPr="00B06A42" w:rsidRDefault="00525F21" w:rsidP="002526B9">
            <w:pPr>
              <w:pStyle w:val="ConsPlusNormal"/>
              <w:rPr>
                <w:bCs/>
              </w:rPr>
            </w:pPr>
            <w:r w:rsidRPr="00B06A42">
              <w:rPr>
                <w:bCs/>
              </w:rPr>
              <w:t>на транспортных средствах, и порядка ведения</w:t>
            </w:r>
          </w:p>
          <w:p w:rsidR="00525F21" w:rsidRPr="00B06A42" w:rsidRDefault="00525F21" w:rsidP="002526B9">
            <w:pPr>
              <w:pStyle w:val="ConsPlusNormal"/>
              <w:rPr>
                <w:bCs/>
              </w:rPr>
            </w:pPr>
            <w:r w:rsidRPr="00B06A42">
              <w:rPr>
                <w:bCs/>
              </w:rPr>
              <w:t>реестра выданных официальных утверждений</w:t>
            </w:r>
          </w:p>
          <w:p w:rsidR="00525F21" w:rsidRPr="00B06A42" w:rsidRDefault="00525F21" w:rsidP="002526B9">
            <w:pPr>
              <w:pStyle w:val="ConsPlusNormal"/>
              <w:rPr>
                <w:bCs/>
              </w:rPr>
            </w:pPr>
            <w:r w:rsidRPr="00B06A42">
              <w:rPr>
                <w:bCs/>
              </w:rPr>
              <w:t>типа контрольного устройства (его компонентов),</w:t>
            </w:r>
          </w:p>
          <w:p w:rsidR="00525F21" w:rsidRPr="00B06A42" w:rsidRDefault="00525F21" w:rsidP="002526B9">
            <w:pPr>
              <w:pStyle w:val="ConsPlusNormal"/>
              <w:rPr>
                <w:bCs/>
              </w:rPr>
            </w:pPr>
            <w:r w:rsidRPr="00B06A42">
              <w:rPr>
                <w:bCs/>
              </w:rPr>
              <w:t>регистрационных листков, карточек (карт),</w:t>
            </w:r>
          </w:p>
          <w:p w:rsidR="00525F21" w:rsidRPr="00B06A42" w:rsidRDefault="00525F21" w:rsidP="002526B9">
            <w:pPr>
              <w:pStyle w:val="ConsPlusNormal"/>
              <w:rPr>
                <w:bCs/>
              </w:rPr>
            </w:pPr>
            <w:r w:rsidRPr="00B06A42">
              <w:rPr>
                <w:bCs/>
              </w:rPr>
              <w:t>используемых в цифровых контрольных устройствах,</w:t>
            </w:r>
          </w:p>
          <w:p w:rsidR="00525F21" w:rsidRPr="00B06A42" w:rsidRDefault="00525F21" w:rsidP="002526B9">
            <w:pPr>
              <w:pStyle w:val="ConsPlusNormal"/>
              <w:rPr>
                <w:bCs/>
              </w:rPr>
            </w:pPr>
            <w:r w:rsidRPr="00B06A42">
              <w:rPr>
                <w:bCs/>
              </w:rPr>
              <w:t>устанавливаемых на транспортных средствах</w:t>
            </w:r>
          </w:p>
          <w:p w:rsidR="00525F21" w:rsidRPr="00B06A42" w:rsidRDefault="00525F21" w:rsidP="002526B9">
            <w:pPr>
              <w:pStyle w:val="ConsPlusNormal"/>
              <w:rPr>
                <w:bCs/>
              </w:rPr>
            </w:pPr>
          </w:p>
        </w:tc>
        <w:tc>
          <w:tcPr>
            <w:tcW w:w="750" w:type="pct"/>
            <w:vMerge w:val="restart"/>
          </w:tcPr>
          <w:p w:rsidR="00525F21" w:rsidRPr="00B06A42" w:rsidRDefault="00525F21" w:rsidP="002526B9">
            <w:pPr>
              <w:pStyle w:val="ConsPlusNormal"/>
            </w:pPr>
            <w:r w:rsidRPr="00B06A42">
              <w:lastRenderedPageBreak/>
              <w:t>01 февраля 2020</w:t>
            </w:r>
          </w:p>
        </w:tc>
      </w:tr>
      <w:tr w:rsidR="00525F21" w:rsidRPr="00B06A42" w:rsidTr="002526B9">
        <w:trPr>
          <w:trHeight w:val="301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1.1 Руководства НПА)</w:t>
            </w:r>
          </w:p>
        </w:tc>
        <w:tc>
          <w:tcPr>
            <w:tcW w:w="768" w:type="pct"/>
            <w:shd w:val="clear" w:color="auto" w:fill="auto"/>
          </w:tcPr>
          <w:p w:rsidR="00525F21" w:rsidRPr="00B06A42" w:rsidRDefault="00525F21" w:rsidP="002526B9">
            <w:pPr>
              <w:pStyle w:val="ConsPlusNormal"/>
              <w:rPr>
                <w:bCs/>
              </w:rPr>
            </w:pPr>
            <w:r w:rsidRPr="00B06A42">
              <w:rPr>
                <w:bCs/>
              </w:rPr>
              <w:t>Приказ МЧС России от 01.10.2020 N 737</w:t>
            </w:r>
          </w:p>
          <w:p w:rsidR="00525F21" w:rsidRPr="00B06A42" w:rsidRDefault="00525F21" w:rsidP="002526B9">
            <w:pPr>
              <w:pStyle w:val="ConsPlusNormal"/>
              <w:rPr>
                <w:bCs/>
              </w:rPr>
            </w:pPr>
            <w:r w:rsidRPr="00B06A42">
              <w:rPr>
                <w:bCs/>
              </w:rPr>
              <w:t>"Об утверждении руководства по организации материально-технического обеспечения министерства Российской Федерации по делам гражданской обороны, чрезвычайным ситуациям и ликвидации последствий стихийных бедствий"</w:t>
            </w:r>
          </w:p>
        </w:tc>
        <w:tc>
          <w:tcPr>
            <w:tcW w:w="750" w:type="pct"/>
            <w:vMerge/>
          </w:tcPr>
          <w:p w:rsidR="00525F21" w:rsidRPr="00B06A42" w:rsidRDefault="00525F21" w:rsidP="002526B9">
            <w:pPr>
              <w:pStyle w:val="ConsPlusNormal"/>
            </w:pPr>
          </w:p>
        </w:tc>
      </w:tr>
      <w:tr w:rsidR="00525F21" w:rsidRPr="00B06A42" w:rsidTr="002526B9">
        <w:trPr>
          <w:trHeight w:val="301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4.3.6</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Минстроя России N 897/пр, Минспорта России N 1128 от 27.12.2019 (ред. от 28.06.2021)</w:t>
            </w:r>
          </w:p>
          <w:p w:rsidR="00525F21" w:rsidRPr="00B06A42" w:rsidRDefault="00525F21" w:rsidP="002526B9">
            <w:pPr>
              <w:pStyle w:val="ConsPlusNormal"/>
              <w:rPr>
                <w:bCs/>
              </w:rPr>
            </w:pPr>
            <w:r w:rsidRPr="00B06A42">
              <w:rPr>
                <w:bCs/>
              </w:rPr>
              <w:t xml:space="preserve">"Об утверждении методических рекомендаций по благоустройству общественных и дворовых </w:t>
            </w:r>
            <w:r w:rsidRPr="00B06A42">
              <w:rPr>
                <w:bCs/>
              </w:rPr>
              <w:lastRenderedPageBreak/>
              <w:t>территорий средствами спортивной и детской игровой инфраструктуры"</w:t>
            </w:r>
          </w:p>
        </w:tc>
        <w:tc>
          <w:tcPr>
            <w:tcW w:w="750" w:type="pct"/>
            <w:vMerge/>
          </w:tcPr>
          <w:p w:rsidR="00525F21" w:rsidRPr="00B06A42" w:rsidRDefault="00525F21" w:rsidP="002526B9">
            <w:pPr>
              <w:pStyle w:val="ConsPlusNormal"/>
            </w:pPr>
          </w:p>
        </w:tc>
      </w:tr>
      <w:tr w:rsidR="00525F21" w:rsidRPr="00B06A42" w:rsidTr="002526B9">
        <w:trPr>
          <w:trHeight w:val="28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Упаковка. Термины и определения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17527-2014 </w:t>
            </w:r>
            <w:r w:rsidRPr="00B06A42">
              <w:rPr>
                <w:rFonts w:eastAsia="Times New Roman" w:cs="Times New Roman"/>
                <w:bCs/>
                <w:szCs w:val="24"/>
              </w:rPr>
              <w:t xml:space="preserve"> (ISO 21067:2007)</w:t>
            </w:r>
            <w:r w:rsidRPr="00B06A42">
              <w:rPr>
                <w:rFonts w:eastAsia="Times New Roman" w:cs="Times New Roman"/>
                <w:szCs w:val="24"/>
              </w:rPr>
              <w:t xml:space="preserve"> </w:t>
            </w:r>
          </w:p>
          <w:p w:rsidR="00525F21" w:rsidRPr="00B06A42" w:rsidRDefault="00525F21" w:rsidP="002526B9">
            <w:pPr>
              <w:widowControl w:val="0"/>
              <w:autoSpaceDE w:val="0"/>
              <w:autoSpaceDN w:val="0"/>
              <w:rPr>
                <w:rFonts w:eastAsia="Times New Roman" w:cs="Times New Roman"/>
                <w:bCs/>
                <w:szCs w:val="24"/>
              </w:rPr>
            </w:pPr>
          </w:p>
        </w:tc>
        <w:tc>
          <w:tcPr>
            <w:tcW w:w="746" w:type="pct"/>
          </w:tcPr>
          <w:p w:rsidR="00525F21" w:rsidRPr="00B06A42" w:rsidRDefault="00525F21" w:rsidP="002526B9">
            <w:pPr>
              <w:pStyle w:val="ConsPlusNormal"/>
              <w:rPr>
                <w:szCs w:val="24"/>
              </w:rPr>
            </w:pPr>
            <w:r w:rsidRPr="00B06A42">
              <w:t>05 сентября 2014</w:t>
            </w:r>
          </w:p>
        </w:tc>
        <w:tc>
          <w:tcPr>
            <w:tcW w:w="750" w:type="pct"/>
            <w:shd w:val="clear" w:color="auto" w:fill="auto"/>
          </w:tcPr>
          <w:p w:rsidR="00525F21" w:rsidRPr="00B06A42" w:rsidRDefault="00525F21" w:rsidP="002526B9">
            <w:pPr>
              <w:pStyle w:val="ConsPlusNormal"/>
              <w:rPr>
                <w:szCs w:val="24"/>
              </w:rPr>
            </w:pPr>
            <w:r w:rsidRPr="00B06A42">
              <w:t>05 сентября 2014</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(п.11, 22, 36 НПА)</w:t>
            </w:r>
          </w:p>
        </w:tc>
        <w:tc>
          <w:tcPr>
            <w:tcW w:w="768" w:type="pct"/>
            <w:tcBorders>
              <w:top w:val="nil"/>
              <w:left w:val="single" w:sz="4" w:space="0" w:color="auto"/>
              <w:bottom w:val="single" w:sz="4" w:space="0" w:color="auto"/>
              <w:right w:val="single" w:sz="4" w:space="0" w:color="auto"/>
            </w:tcBorders>
            <w:shd w:val="clear" w:color="auto" w:fill="auto"/>
          </w:tcPr>
          <w:p w:rsidR="00525F21" w:rsidRPr="00B06A42" w:rsidRDefault="00525F21" w:rsidP="002526B9">
            <w:pPr>
              <w:pStyle w:val="ConsPlusNormal"/>
              <w:rPr>
                <w:bCs/>
              </w:rPr>
            </w:pPr>
            <w:r w:rsidRPr="00B06A42">
              <w:rPr>
                <w:bCs/>
              </w:rPr>
              <w:t>Приказ Министерства сельского хозяйства</w:t>
            </w:r>
          </w:p>
          <w:p w:rsidR="00525F21" w:rsidRPr="00B06A42" w:rsidRDefault="00525F21" w:rsidP="002526B9">
            <w:pPr>
              <w:pStyle w:val="ConsPlusNormal"/>
              <w:rPr>
                <w:bCs/>
              </w:rPr>
            </w:pPr>
            <w:r w:rsidRPr="00B06A42">
              <w:rPr>
                <w:bCs/>
              </w:rPr>
              <w:t>Российской Федерации от 31.07.2020 n 443 </w:t>
            </w:r>
          </w:p>
          <w:p w:rsidR="00525F21" w:rsidRPr="00B06A42" w:rsidRDefault="00525F21" w:rsidP="002526B9">
            <w:pPr>
              <w:pStyle w:val="ConsPlusNormal"/>
              <w:rPr>
                <w:bCs/>
              </w:rPr>
            </w:pPr>
            <w:r w:rsidRPr="00B06A42">
              <w:rPr>
                <w:bCs/>
              </w:rPr>
              <w:t>Об утверждении порядка</w:t>
            </w:r>
          </w:p>
          <w:p w:rsidR="00525F21" w:rsidRPr="00B06A42" w:rsidRDefault="00525F21" w:rsidP="002526B9">
            <w:pPr>
              <w:pStyle w:val="ConsPlusNormal"/>
              <w:rPr>
                <w:bCs/>
              </w:rPr>
            </w:pPr>
            <w:r w:rsidRPr="00B06A42">
              <w:rPr>
                <w:bCs/>
              </w:rPr>
              <w:t>Реализации и транспортировки партий семян</w:t>
            </w:r>
          </w:p>
          <w:p w:rsidR="00525F21" w:rsidRPr="00B06A42" w:rsidRDefault="00525F21" w:rsidP="002526B9">
            <w:pPr>
              <w:pStyle w:val="ConsPlusNormal"/>
              <w:rPr>
                <w:bCs/>
              </w:rPr>
            </w:pPr>
            <w:r w:rsidRPr="00B06A42">
              <w:rPr>
                <w:bCs/>
              </w:rPr>
              <w:t>Сельскохозяйственных растений</w:t>
            </w:r>
          </w:p>
        </w:tc>
        <w:tc>
          <w:tcPr>
            <w:tcW w:w="750" w:type="pct"/>
            <w:tcBorders>
              <w:left w:val="single" w:sz="4" w:space="0" w:color="auto"/>
            </w:tcBorders>
          </w:tcPr>
          <w:p w:rsidR="00525F21" w:rsidRPr="00B06A42" w:rsidRDefault="00525F21" w:rsidP="002526B9">
            <w:pPr>
              <w:pStyle w:val="ConsPlusNormal"/>
            </w:pPr>
            <w:r w:rsidRPr="00B06A42">
              <w:t>01 июля 2015</w:t>
            </w:r>
          </w:p>
        </w:tc>
      </w:tr>
      <w:tr w:rsidR="00525F21" w:rsidRPr="00B06A42" w:rsidTr="002526B9">
        <w:trPr>
          <w:trHeight w:val="437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Государственная система обеспечения единства измерений (ГСИ). Поверка средств измерений. Организация и порядок проведения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8.513-84 </w:t>
            </w:r>
          </w:p>
          <w:p w:rsidR="00525F21" w:rsidRPr="00B06A42" w:rsidRDefault="00525F21" w:rsidP="002526B9">
            <w:pPr>
              <w:widowControl w:val="0"/>
              <w:autoSpaceDE w:val="0"/>
              <w:autoSpaceDN w:val="0"/>
              <w:rPr>
                <w:rFonts w:eastAsia="Times New Roman" w:cs="Times New Roman"/>
                <w:szCs w:val="24"/>
              </w:rPr>
            </w:pPr>
          </w:p>
        </w:tc>
        <w:tc>
          <w:tcPr>
            <w:tcW w:w="746" w:type="pct"/>
          </w:tcPr>
          <w:p w:rsidR="00525F21" w:rsidRPr="00B06A42" w:rsidRDefault="00525F21" w:rsidP="002526B9">
            <w:pPr>
              <w:pStyle w:val="ConsPlusNormal"/>
              <w:rPr>
                <w:szCs w:val="24"/>
              </w:rPr>
            </w:pPr>
            <w:r w:rsidRPr="00B06A42">
              <w:t>24 октября 1984</w:t>
            </w:r>
          </w:p>
        </w:tc>
        <w:tc>
          <w:tcPr>
            <w:tcW w:w="750" w:type="pct"/>
            <w:shd w:val="clear" w:color="auto" w:fill="auto"/>
          </w:tcPr>
          <w:p w:rsidR="00525F21" w:rsidRPr="00B06A42" w:rsidRDefault="00525F21" w:rsidP="002526B9">
            <w:pPr>
              <w:pStyle w:val="ConsPlusNormal"/>
              <w:rPr>
                <w:szCs w:val="24"/>
              </w:rPr>
            </w:pPr>
            <w:r w:rsidRPr="00B06A42">
              <w:t>24 октября 1984</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(Приложение 1, 3 НПА)</w:t>
            </w:r>
          </w:p>
        </w:tc>
        <w:tc>
          <w:tcPr>
            <w:tcW w:w="768" w:type="pct"/>
            <w:tcBorders>
              <w:top w:val="single" w:sz="4" w:space="0" w:color="auto"/>
              <w:left w:val="single" w:sz="4" w:space="0" w:color="auto"/>
              <w:bottom w:val="nil"/>
              <w:right w:val="single" w:sz="4" w:space="0" w:color="auto"/>
            </w:tcBorders>
            <w:shd w:val="clear" w:color="auto" w:fill="auto"/>
          </w:tcPr>
          <w:p w:rsidR="00525F21" w:rsidRPr="00B06A42" w:rsidRDefault="00525F21" w:rsidP="002526B9">
            <w:pPr>
              <w:pStyle w:val="ConsPlusNormal"/>
              <w:rPr>
                <w:bCs/>
              </w:rPr>
            </w:pPr>
            <w:r w:rsidRPr="00B06A42">
              <w:rPr>
                <w:bCs/>
              </w:rPr>
              <w:t>Приказ Министерства промышленности и торговли</w:t>
            </w:r>
          </w:p>
          <w:p w:rsidR="00525F21" w:rsidRPr="00B06A42" w:rsidRDefault="00525F21" w:rsidP="002526B9">
            <w:pPr>
              <w:pStyle w:val="ConsPlusNormal"/>
              <w:rPr>
                <w:bCs/>
              </w:rPr>
            </w:pPr>
            <w:r w:rsidRPr="00B06A42">
              <w:rPr>
                <w:bCs/>
              </w:rPr>
              <w:t>Российской Федерации от 31.07.2020 n 2510 </w:t>
            </w:r>
          </w:p>
          <w:p w:rsidR="00525F21" w:rsidRPr="00B06A42" w:rsidRDefault="00525F21" w:rsidP="002526B9">
            <w:pPr>
              <w:pStyle w:val="ConsPlusNormal"/>
              <w:rPr>
                <w:bCs/>
              </w:rPr>
            </w:pPr>
            <w:r w:rsidRPr="00B06A42">
              <w:rPr>
                <w:bCs/>
              </w:rPr>
              <w:t>Об утверждении порядка проведения поверки</w:t>
            </w:r>
          </w:p>
          <w:p w:rsidR="00525F21" w:rsidRPr="00B06A42" w:rsidRDefault="00525F21" w:rsidP="002526B9">
            <w:pPr>
              <w:pStyle w:val="ConsPlusNormal"/>
              <w:rPr>
                <w:bCs/>
              </w:rPr>
            </w:pPr>
            <w:r w:rsidRPr="00B06A42">
              <w:rPr>
                <w:bCs/>
              </w:rPr>
              <w:t>Средств измерений, требований к знаку поверки</w:t>
            </w:r>
          </w:p>
          <w:p w:rsidR="00525F21" w:rsidRPr="00B06A42" w:rsidRDefault="00525F21" w:rsidP="002526B9">
            <w:pPr>
              <w:pStyle w:val="ConsPlusNormal"/>
              <w:rPr>
                <w:bCs/>
              </w:rPr>
            </w:pPr>
            <w:r w:rsidRPr="00B06A42">
              <w:rPr>
                <w:bCs/>
              </w:rPr>
              <w:t>И содержанию свидетельства о поверке</w:t>
            </w:r>
          </w:p>
          <w:p w:rsidR="00525F21" w:rsidRPr="00B06A42" w:rsidRDefault="00525F21" w:rsidP="002526B9">
            <w:pPr>
              <w:pStyle w:val="ConsPlusNormal"/>
              <w:rPr>
                <w:bCs/>
              </w:rPr>
            </w:pPr>
          </w:p>
        </w:tc>
        <w:tc>
          <w:tcPr>
            <w:tcW w:w="750" w:type="pct"/>
            <w:tcBorders>
              <w:left w:val="single" w:sz="4" w:space="0" w:color="auto"/>
            </w:tcBorders>
          </w:tcPr>
          <w:p w:rsidR="00525F21" w:rsidRPr="00B06A42" w:rsidRDefault="00525F21" w:rsidP="002526B9">
            <w:pPr>
              <w:pStyle w:val="ConsPlusNormal"/>
            </w:pPr>
            <w:r w:rsidRPr="00B06A42">
              <w:t>01 июля 1985</w:t>
            </w:r>
          </w:p>
        </w:tc>
      </w:tr>
      <w:tr w:rsidR="00525F21" w:rsidRPr="00B06A42" w:rsidTr="002526B9">
        <w:trPr>
          <w:trHeight w:val="140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Государственная система обеспечения единства измерений (ГСИ). Метрологическая аттестация средств измерений</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8.326-89 </w:t>
            </w:r>
          </w:p>
        </w:tc>
        <w:tc>
          <w:tcPr>
            <w:tcW w:w="746" w:type="pct"/>
          </w:tcPr>
          <w:p w:rsidR="00525F21" w:rsidRPr="00B06A42" w:rsidRDefault="00525F21" w:rsidP="002526B9">
            <w:pPr>
              <w:pStyle w:val="ConsPlusNormal"/>
              <w:rPr>
                <w:szCs w:val="24"/>
              </w:rPr>
            </w:pPr>
            <w:r w:rsidRPr="00B06A42">
              <w:t>05 декабря 1989</w:t>
            </w:r>
          </w:p>
        </w:tc>
        <w:tc>
          <w:tcPr>
            <w:tcW w:w="750" w:type="pct"/>
            <w:shd w:val="clear" w:color="auto" w:fill="auto"/>
          </w:tcPr>
          <w:p w:rsidR="00525F21" w:rsidRPr="00B06A42" w:rsidRDefault="00525F21" w:rsidP="002526B9">
            <w:pPr>
              <w:pStyle w:val="ConsPlusNormal"/>
              <w:rPr>
                <w:szCs w:val="24"/>
              </w:rPr>
            </w:pPr>
            <w:r w:rsidRPr="00B06A42">
              <w:t>05 декабря 1989</w:t>
            </w:r>
          </w:p>
        </w:tc>
        <w:tc>
          <w:tcPr>
            <w:tcW w:w="732" w:type="pct"/>
            <w:tcBorders>
              <w:right w:val="single" w:sz="4" w:space="0" w:color="auto"/>
            </w:tcBorders>
          </w:tcPr>
          <w:p w:rsidR="00525F21" w:rsidRPr="00B06A42" w:rsidRDefault="00525F21" w:rsidP="002526B9">
            <w:pPr>
              <w:pStyle w:val="ConsPlusNormal"/>
              <w:rPr>
                <w:szCs w:val="24"/>
              </w:rPr>
            </w:pPr>
            <w:r w:rsidRPr="00B06A42">
              <w:rPr>
                <w:szCs w:val="24"/>
              </w:rPr>
              <w:t>В целом (Приложение 1, 3 НПА)</w:t>
            </w:r>
          </w:p>
        </w:tc>
        <w:tc>
          <w:tcPr>
            <w:tcW w:w="768" w:type="pct"/>
            <w:tcBorders>
              <w:top w:val="nil"/>
              <w:left w:val="single" w:sz="4" w:space="0" w:color="auto"/>
              <w:bottom w:val="single" w:sz="4" w:space="0" w:color="auto"/>
              <w:right w:val="single" w:sz="4" w:space="0" w:color="auto"/>
            </w:tcBorders>
            <w:shd w:val="clear" w:color="auto" w:fill="auto"/>
          </w:tcPr>
          <w:p w:rsidR="00525F21" w:rsidRPr="00B06A42" w:rsidRDefault="00525F21" w:rsidP="002526B9">
            <w:pPr>
              <w:pStyle w:val="ConsPlusNormal"/>
              <w:rPr>
                <w:bCs/>
              </w:rPr>
            </w:pPr>
            <w:r w:rsidRPr="00B06A42">
              <w:rPr>
                <w:bCs/>
              </w:rPr>
              <w:t>То же</w:t>
            </w:r>
          </w:p>
        </w:tc>
        <w:tc>
          <w:tcPr>
            <w:tcW w:w="750" w:type="pct"/>
            <w:tcBorders>
              <w:left w:val="single" w:sz="4" w:space="0" w:color="auto"/>
            </w:tcBorders>
          </w:tcPr>
          <w:p w:rsidR="00525F21" w:rsidRPr="00B06A42" w:rsidRDefault="00525F21" w:rsidP="002526B9">
            <w:pPr>
              <w:pStyle w:val="ConsPlusNormal"/>
            </w:pPr>
            <w:r w:rsidRPr="00B06A42">
              <w:t>01 января 1991</w:t>
            </w:r>
          </w:p>
        </w:tc>
      </w:tr>
      <w:tr w:rsidR="00525F21" w:rsidRPr="00B06A42" w:rsidTr="002526B9">
        <w:trPr>
          <w:trHeight w:val="835"/>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Мелиорация. Мелиоративные системы и сооружения. Классификация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Р 58330.1-2018 </w:t>
            </w:r>
          </w:p>
        </w:tc>
        <w:tc>
          <w:tcPr>
            <w:tcW w:w="746" w:type="pct"/>
          </w:tcPr>
          <w:p w:rsidR="00525F21" w:rsidRPr="00B06A42" w:rsidRDefault="00525F21" w:rsidP="002526B9">
            <w:pPr>
              <w:pStyle w:val="ConsPlusNormal"/>
              <w:rPr>
                <w:szCs w:val="24"/>
              </w:rPr>
            </w:pPr>
            <w:r w:rsidRPr="00B06A42">
              <w:t>25 декабря 2018</w:t>
            </w:r>
          </w:p>
        </w:tc>
        <w:tc>
          <w:tcPr>
            <w:tcW w:w="750" w:type="pct"/>
            <w:shd w:val="clear" w:color="auto" w:fill="auto"/>
          </w:tcPr>
          <w:p w:rsidR="00525F21" w:rsidRPr="00B06A42" w:rsidRDefault="00525F21" w:rsidP="002526B9">
            <w:pPr>
              <w:pStyle w:val="ConsPlusNormal"/>
              <w:rPr>
                <w:szCs w:val="24"/>
              </w:rPr>
            </w:pPr>
            <w:r w:rsidRPr="00B06A42">
              <w:t>25 декабря 2018</w:t>
            </w:r>
          </w:p>
        </w:tc>
        <w:tc>
          <w:tcPr>
            <w:tcW w:w="732" w:type="pct"/>
          </w:tcPr>
          <w:p w:rsidR="00525F21" w:rsidRPr="00B06A42" w:rsidRDefault="00525F21" w:rsidP="002526B9">
            <w:pPr>
              <w:pStyle w:val="ConsPlusNormal"/>
              <w:rPr>
                <w:szCs w:val="24"/>
              </w:rPr>
            </w:pPr>
            <w:r w:rsidRPr="00B06A42">
              <w:rPr>
                <w:szCs w:val="24"/>
              </w:rPr>
              <w:t>В целом (Приложение 2)</w:t>
            </w:r>
          </w:p>
        </w:tc>
        <w:tc>
          <w:tcPr>
            <w:tcW w:w="768" w:type="pct"/>
            <w:tcBorders>
              <w:top w:val="single" w:sz="4" w:space="0" w:color="auto"/>
            </w:tcBorders>
            <w:shd w:val="clear" w:color="auto" w:fill="auto"/>
          </w:tcPr>
          <w:p w:rsidR="00525F21" w:rsidRPr="00B06A42" w:rsidRDefault="00525F21" w:rsidP="002526B9">
            <w:pPr>
              <w:pStyle w:val="ConsPlusNormal"/>
              <w:rPr>
                <w:bCs/>
              </w:rPr>
            </w:pPr>
            <w:r w:rsidRPr="00B06A42">
              <w:rPr>
                <w:bCs/>
              </w:rPr>
              <w:t>Приказ Министерства сельского хозяйства</w:t>
            </w:r>
          </w:p>
          <w:p w:rsidR="00525F21" w:rsidRPr="00B06A42" w:rsidRDefault="00525F21" w:rsidP="002526B9">
            <w:pPr>
              <w:pStyle w:val="ConsPlusNormal"/>
              <w:rPr>
                <w:bCs/>
              </w:rPr>
            </w:pPr>
            <w:r w:rsidRPr="00B06A42">
              <w:rPr>
                <w:bCs/>
              </w:rPr>
              <w:t xml:space="preserve">Российской Федерации от </w:t>
            </w:r>
            <w:r w:rsidRPr="00B06A42">
              <w:rPr>
                <w:bCs/>
              </w:rPr>
              <w:lastRenderedPageBreak/>
              <w:t>30.06.2020 n 364 </w:t>
            </w:r>
          </w:p>
          <w:p w:rsidR="00525F21" w:rsidRPr="00B06A42" w:rsidRDefault="00525F21" w:rsidP="002526B9">
            <w:pPr>
              <w:pStyle w:val="ConsPlusNormal"/>
              <w:rPr>
                <w:bCs/>
              </w:rPr>
            </w:pPr>
            <w:r w:rsidRPr="00B06A42">
              <w:rPr>
                <w:bCs/>
              </w:rPr>
              <w:t>(ред. от 10.06.2021)</w:t>
            </w:r>
          </w:p>
          <w:p w:rsidR="00525F21" w:rsidRPr="00B06A42" w:rsidRDefault="00525F21" w:rsidP="002526B9">
            <w:pPr>
              <w:pStyle w:val="ConsPlusNormal"/>
              <w:rPr>
                <w:bCs/>
              </w:rPr>
            </w:pPr>
            <w:r w:rsidRPr="00B06A42">
              <w:rPr>
                <w:bCs/>
              </w:rPr>
              <w:t>об утверждении административного регламента</w:t>
            </w:r>
          </w:p>
          <w:p w:rsidR="00525F21" w:rsidRPr="00B06A42" w:rsidRDefault="00525F21" w:rsidP="002526B9">
            <w:pPr>
              <w:pStyle w:val="ConsPlusNormal"/>
              <w:rPr>
                <w:bCs/>
              </w:rPr>
            </w:pPr>
            <w:r w:rsidRPr="00B06A42">
              <w:rPr>
                <w:bCs/>
              </w:rPr>
              <w:t>министерства сельского хозяйства российской федерации</w:t>
            </w:r>
          </w:p>
          <w:p w:rsidR="00525F21" w:rsidRPr="00B06A42" w:rsidRDefault="00525F21" w:rsidP="002526B9">
            <w:pPr>
              <w:pStyle w:val="ConsPlusNormal"/>
              <w:rPr>
                <w:bCs/>
              </w:rPr>
            </w:pPr>
            <w:r w:rsidRPr="00B06A42">
              <w:rPr>
                <w:bCs/>
              </w:rPr>
              <w:t>по предоставлению государственной услуги</w:t>
            </w:r>
          </w:p>
          <w:p w:rsidR="00525F21" w:rsidRPr="00B06A42" w:rsidRDefault="00525F21" w:rsidP="002526B9">
            <w:pPr>
              <w:pStyle w:val="ConsPlusNormal"/>
              <w:rPr>
                <w:bCs/>
              </w:rPr>
            </w:pPr>
            <w:r w:rsidRPr="00B06A42">
              <w:rPr>
                <w:bCs/>
              </w:rPr>
              <w:t>по паспортизации государственных мелиоративных</w:t>
            </w:r>
          </w:p>
          <w:p w:rsidR="00525F21" w:rsidRPr="00B06A42" w:rsidRDefault="00525F21" w:rsidP="002526B9">
            <w:pPr>
              <w:pStyle w:val="ConsPlusNormal"/>
              <w:rPr>
                <w:bCs/>
              </w:rPr>
            </w:pPr>
            <w:r w:rsidRPr="00B06A42">
              <w:rPr>
                <w:bCs/>
              </w:rPr>
              <w:t>систем и отнесенных к государственной собственности</w:t>
            </w:r>
          </w:p>
          <w:p w:rsidR="00525F21" w:rsidRPr="00B06A42" w:rsidRDefault="00525F21" w:rsidP="002526B9">
            <w:pPr>
              <w:pStyle w:val="ConsPlusNormal"/>
              <w:rPr>
                <w:bCs/>
              </w:rPr>
            </w:pPr>
            <w:r w:rsidRPr="00B06A42">
              <w:rPr>
                <w:bCs/>
              </w:rPr>
              <w:t>отдельно расположенных гидротехнических сооружений</w:t>
            </w:r>
          </w:p>
        </w:tc>
        <w:tc>
          <w:tcPr>
            <w:tcW w:w="750" w:type="pct"/>
          </w:tcPr>
          <w:p w:rsidR="00525F21" w:rsidRPr="00B06A42" w:rsidRDefault="00525F21" w:rsidP="002526B9">
            <w:pPr>
              <w:pStyle w:val="ConsPlusNormal"/>
            </w:pPr>
            <w:r w:rsidRPr="00B06A42">
              <w:lastRenderedPageBreak/>
              <w:t>01 июля 2019</w:t>
            </w:r>
          </w:p>
        </w:tc>
      </w:tr>
      <w:tr w:rsidR="00525F21" w:rsidRPr="00B06A42" w:rsidTr="002526B9">
        <w:trPr>
          <w:trHeight w:val="3012"/>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Транспорт железнодорожный. Основные понятия. Термины и определения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ГОСТ 34530-2019 </w:t>
            </w:r>
          </w:p>
        </w:tc>
        <w:tc>
          <w:tcPr>
            <w:tcW w:w="746" w:type="pct"/>
            <w:vMerge w:val="restart"/>
          </w:tcPr>
          <w:p w:rsidR="00525F21" w:rsidRPr="00B06A42" w:rsidRDefault="00525F21" w:rsidP="002526B9">
            <w:pPr>
              <w:pStyle w:val="ConsPlusNormal"/>
              <w:rPr>
                <w:szCs w:val="24"/>
              </w:rPr>
            </w:pPr>
            <w:r w:rsidRPr="00B06A42">
              <w:t>24 сентября 2019</w:t>
            </w:r>
          </w:p>
        </w:tc>
        <w:tc>
          <w:tcPr>
            <w:tcW w:w="750" w:type="pct"/>
            <w:vMerge w:val="restart"/>
            <w:shd w:val="clear" w:color="auto" w:fill="auto"/>
          </w:tcPr>
          <w:p w:rsidR="00525F21" w:rsidRPr="00B06A42" w:rsidRDefault="00525F21" w:rsidP="002526B9">
            <w:pPr>
              <w:pStyle w:val="ConsPlusNormal"/>
              <w:rPr>
                <w:szCs w:val="24"/>
              </w:rPr>
            </w:pPr>
            <w:r w:rsidRPr="00B06A42">
              <w:t>24 сентября 2019</w:t>
            </w:r>
          </w:p>
        </w:tc>
        <w:tc>
          <w:tcPr>
            <w:tcW w:w="732" w:type="pct"/>
          </w:tcPr>
          <w:p w:rsidR="00525F21" w:rsidRPr="00B06A42" w:rsidRDefault="00525F21" w:rsidP="002526B9">
            <w:pPr>
              <w:pStyle w:val="ConsPlusNormal"/>
              <w:rPr>
                <w:szCs w:val="24"/>
              </w:rPr>
            </w:pPr>
            <w:r w:rsidRPr="00B06A42">
              <w:rPr>
                <w:szCs w:val="24"/>
              </w:rPr>
              <w:t>В целом (п.12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Министерства транспорта Российской Федерации от 23.06.2020 n 211 </w:t>
            </w:r>
          </w:p>
          <w:p w:rsidR="00525F21" w:rsidRPr="00B06A42" w:rsidRDefault="00525F21" w:rsidP="002526B9">
            <w:pPr>
              <w:pStyle w:val="ConsPlusNormal"/>
              <w:rPr>
                <w:bCs/>
              </w:rPr>
            </w:pPr>
            <w:r w:rsidRPr="00B06A42">
              <w:rPr>
                <w:bCs/>
              </w:rPr>
              <w:t>Об утверждении</w:t>
            </w:r>
          </w:p>
          <w:p w:rsidR="00525F21" w:rsidRPr="00B06A42" w:rsidRDefault="00525F21" w:rsidP="002526B9">
            <w:pPr>
              <w:pStyle w:val="ConsPlusNormal"/>
              <w:rPr>
                <w:bCs/>
              </w:rPr>
            </w:pPr>
            <w:r w:rsidRPr="00B06A42">
              <w:rPr>
                <w:bCs/>
              </w:rPr>
              <w:t>Правил перевозок железнодорожным транспортом грузов</w:t>
            </w:r>
          </w:p>
          <w:p w:rsidR="00525F21" w:rsidRPr="00B06A42" w:rsidRDefault="00525F21" w:rsidP="002526B9">
            <w:pPr>
              <w:pStyle w:val="ConsPlusNormal"/>
              <w:rPr>
                <w:bCs/>
              </w:rPr>
            </w:pPr>
            <w:r w:rsidRPr="00B06A42">
              <w:rPr>
                <w:bCs/>
              </w:rPr>
              <w:t>Мелкими отправками</w:t>
            </w:r>
          </w:p>
        </w:tc>
        <w:tc>
          <w:tcPr>
            <w:tcW w:w="750" w:type="pct"/>
            <w:vMerge w:val="restart"/>
          </w:tcPr>
          <w:p w:rsidR="00525F21" w:rsidRPr="00B06A42" w:rsidRDefault="00525F21" w:rsidP="002526B9">
            <w:pPr>
              <w:pStyle w:val="ConsPlusNormal"/>
            </w:pPr>
            <w:r w:rsidRPr="00B06A42">
              <w:t>01 февраля 2020</w:t>
            </w:r>
          </w:p>
        </w:tc>
      </w:tr>
      <w:tr w:rsidR="00525F21" w:rsidRPr="00B06A42" w:rsidTr="002526B9">
        <w:trPr>
          <w:trHeight w:val="707"/>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 (п.12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Министерства транспорта российской федерации от 23.06.2020 N 211 </w:t>
            </w:r>
          </w:p>
          <w:p w:rsidR="00525F21" w:rsidRPr="00B06A42" w:rsidRDefault="00525F21" w:rsidP="002526B9">
            <w:pPr>
              <w:pStyle w:val="ConsPlusNormal"/>
              <w:rPr>
                <w:bCs/>
              </w:rPr>
            </w:pPr>
            <w:r w:rsidRPr="00B06A42">
              <w:rPr>
                <w:bCs/>
              </w:rPr>
              <w:t>об утверждении</w:t>
            </w:r>
          </w:p>
          <w:p w:rsidR="00525F21" w:rsidRPr="00B06A42" w:rsidRDefault="00525F21" w:rsidP="002526B9">
            <w:pPr>
              <w:pStyle w:val="ConsPlusNormal"/>
              <w:rPr>
                <w:bCs/>
              </w:rPr>
            </w:pPr>
            <w:r w:rsidRPr="00B06A42">
              <w:rPr>
                <w:bCs/>
              </w:rPr>
              <w:t>правил перевозок железнодорожным транспортом грузов</w:t>
            </w:r>
          </w:p>
          <w:p w:rsidR="00525F21" w:rsidRPr="00B06A42" w:rsidRDefault="00525F21" w:rsidP="002526B9">
            <w:pPr>
              <w:pStyle w:val="ConsPlusNormal"/>
              <w:rPr>
                <w:bCs/>
              </w:rPr>
            </w:pPr>
            <w:r w:rsidRPr="00B06A42">
              <w:rPr>
                <w:bCs/>
              </w:rPr>
              <w:t>мелкими отправками</w:t>
            </w:r>
          </w:p>
          <w:p w:rsidR="00525F21" w:rsidRPr="00B06A42" w:rsidRDefault="00525F21" w:rsidP="002526B9">
            <w:pPr>
              <w:pStyle w:val="ConsPlusNormal"/>
              <w:rPr>
                <w:bCs/>
              </w:rPr>
            </w:pPr>
            <w:r w:rsidRPr="00B06A42">
              <w:rPr>
                <w:bCs/>
              </w:rPr>
              <w:t>приказ федерального архивного агентства от 15.06.2020 n 69 </w:t>
            </w:r>
          </w:p>
          <w:p w:rsidR="00525F21" w:rsidRPr="00B06A42" w:rsidRDefault="00525F21" w:rsidP="002526B9">
            <w:pPr>
              <w:pStyle w:val="ConsPlusNormal"/>
              <w:rPr>
                <w:bCs/>
              </w:rPr>
            </w:pPr>
            <w:r w:rsidRPr="00B06A42">
              <w:rPr>
                <w:bCs/>
              </w:rPr>
              <w:t>об утверждении типовых функциональных требований</w:t>
            </w:r>
          </w:p>
          <w:p w:rsidR="00525F21" w:rsidRPr="00B06A42" w:rsidRDefault="00525F21" w:rsidP="002526B9">
            <w:pPr>
              <w:pStyle w:val="ConsPlusNormal"/>
              <w:rPr>
                <w:bCs/>
              </w:rPr>
            </w:pPr>
            <w:r w:rsidRPr="00B06A42">
              <w:rPr>
                <w:bCs/>
              </w:rPr>
              <w:lastRenderedPageBreak/>
              <w:t>к системам электронного документооборота и системам</w:t>
            </w:r>
          </w:p>
          <w:p w:rsidR="00525F21" w:rsidRPr="00B06A42" w:rsidRDefault="00525F21" w:rsidP="002526B9">
            <w:pPr>
              <w:pStyle w:val="ConsPlusNormal"/>
              <w:rPr>
                <w:bCs/>
              </w:rPr>
            </w:pPr>
            <w:r w:rsidRPr="00B06A42">
              <w:rPr>
                <w:bCs/>
              </w:rPr>
              <w:t>хранения электронных документов в архивах</w:t>
            </w:r>
          </w:p>
          <w:p w:rsidR="00525F21" w:rsidRPr="00B06A42" w:rsidRDefault="00525F21" w:rsidP="002526B9">
            <w:pPr>
              <w:pStyle w:val="ConsPlusNormal"/>
              <w:rPr>
                <w:bCs/>
              </w:rPr>
            </w:pPr>
            <w:r w:rsidRPr="00B06A42">
              <w:rPr>
                <w:bCs/>
              </w:rPr>
              <w:t>государственных органов</w:t>
            </w:r>
          </w:p>
        </w:tc>
        <w:tc>
          <w:tcPr>
            <w:tcW w:w="750" w:type="pct"/>
            <w:vMerge/>
          </w:tcPr>
          <w:p w:rsidR="00525F21" w:rsidRPr="00B06A42" w:rsidRDefault="00525F21" w:rsidP="002526B9">
            <w:pPr>
              <w:pStyle w:val="ConsPlusNormal"/>
            </w:pPr>
          </w:p>
        </w:tc>
      </w:tr>
      <w:tr w:rsidR="00525F21" w:rsidRPr="00B06A42" w:rsidTr="002526B9">
        <w:trPr>
          <w:trHeight w:val="1274"/>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i/>
                <w:szCs w:val="24"/>
              </w:rPr>
              <w:t>(пункты 7,16 Правил НПА)</w:t>
            </w:r>
          </w:p>
        </w:tc>
        <w:tc>
          <w:tcPr>
            <w:tcW w:w="768" w:type="pct"/>
            <w:shd w:val="clear" w:color="auto" w:fill="auto"/>
          </w:tcPr>
          <w:p w:rsidR="00525F21" w:rsidRPr="00B06A42" w:rsidRDefault="00525F21" w:rsidP="002526B9">
            <w:pPr>
              <w:pStyle w:val="ConsPlusNormal"/>
              <w:rPr>
                <w:bCs/>
              </w:rPr>
            </w:pPr>
            <w:r w:rsidRPr="00B06A42">
              <w:rPr>
                <w:bCs/>
              </w:rPr>
              <w:t>Приказ Минтранса России от 28.06.2021 N 212</w:t>
            </w:r>
          </w:p>
          <w:p w:rsidR="00525F21" w:rsidRPr="00B06A42" w:rsidRDefault="00525F21" w:rsidP="002526B9">
            <w:pPr>
              <w:pStyle w:val="ConsPlusNormal"/>
              <w:rPr>
                <w:bCs/>
              </w:rPr>
            </w:pPr>
            <w:r w:rsidRPr="00B06A42">
              <w:rPr>
                <w:bCs/>
              </w:rPr>
              <w:t>"Об утверждении Правил перевозок грузов железнодорожным транспортом насыпью и навалом"</w:t>
            </w:r>
          </w:p>
          <w:p w:rsidR="00525F21" w:rsidRPr="00B06A42" w:rsidRDefault="00525F21" w:rsidP="002526B9">
            <w:pPr>
              <w:pStyle w:val="ConsPlusNormal"/>
              <w:rPr>
                <w:bCs/>
              </w:rPr>
            </w:pPr>
            <w:r w:rsidRPr="00B06A42">
              <w:rPr>
                <w:bCs/>
              </w:rPr>
              <w:t>(Зарегистрировано в Минюсте России 27.09.2021 N 65153)</w:t>
            </w:r>
          </w:p>
        </w:tc>
        <w:tc>
          <w:tcPr>
            <w:tcW w:w="750" w:type="pct"/>
            <w:vMerge/>
          </w:tcPr>
          <w:p w:rsidR="00525F21" w:rsidRPr="00B06A42" w:rsidRDefault="00525F21" w:rsidP="002526B9">
            <w:pPr>
              <w:pStyle w:val="ConsPlusNormal"/>
            </w:pPr>
          </w:p>
        </w:tc>
      </w:tr>
      <w:tr w:rsidR="00525F21" w:rsidRPr="00B06A42" w:rsidTr="002526B9">
        <w:trPr>
          <w:trHeight w:val="5244"/>
        </w:trPr>
        <w:tc>
          <w:tcPr>
            <w:tcW w:w="250" w:type="pct"/>
            <w:vMerge w:val="restart"/>
            <w:tcBorders>
              <w:bottom w:val="single" w:sz="4" w:space="0" w:color="auto"/>
            </w:tcBorders>
          </w:tcPr>
          <w:p w:rsidR="00525F21" w:rsidRPr="00B06A42" w:rsidRDefault="00525F21" w:rsidP="002526B9">
            <w:pPr>
              <w:pStyle w:val="ConsPlusNormal"/>
              <w:numPr>
                <w:ilvl w:val="0"/>
                <w:numId w:val="1"/>
              </w:numPr>
              <w:ind w:left="0" w:firstLine="0"/>
              <w:rPr>
                <w:sz w:val="22"/>
              </w:rPr>
            </w:pPr>
          </w:p>
        </w:tc>
        <w:tc>
          <w:tcPr>
            <w:tcW w:w="1004" w:type="pct"/>
            <w:vMerge w:val="restart"/>
            <w:tcBorders>
              <w:bottom w:val="single" w:sz="4" w:space="0" w:color="auto"/>
            </w:tcBorders>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7.0.97-2016</w:t>
            </w:r>
          </w:p>
        </w:tc>
        <w:tc>
          <w:tcPr>
            <w:tcW w:w="746" w:type="pct"/>
            <w:vMerge w:val="restart"/>
            <w:tcBorders>
              <w:bottom w:val="single" w:sz="4" w:space="0" w:color="auto"/>
            </w:tcBorders>
          </w:tcPr>
          <w:p w:rsidR="00525F21" w:rsidRPr="00B06A42" w:rsidRDefault="00525F21" w:rsidP="002526B9">
            <w:pPr>
              <w:pStyle w:val="ConsPlusNormal"/>
              <w:rPr>
                <w:szCs w:val="24"/>
              </w:rPr>
            </w:pPr>
            <w:r w:rsidRPr="00B06A42">
              <w:rPr>
                <w:szCs w:val="24"/>
              </w:rPr>
              <w:t>08 декабря 2016</w:t>
            </w:r>
          </w:p>
        </w:tc>
        <w:tc>
          <w:tcPr>
            <w:tcW w:w="750" w:type="pct"/>
            <w:vMerge w:val="restart"/>
            <w:tcBorders>
              <w:bottom w:val="single" w:sz="4" w:space="0" w:color="auto"/>
            </w:tcBorders>
            <w:shd w:val="clear" w:color="auto" w:fill="auto"/>
          </w:tcPr>
          <w:p w:rsidR="00525F21" w:rsidRPr="00B06A42" w:rsidRDefault="00525F21" w:rsidP="002526B9">
            <w:pPr>
              <w:pStyle w:val="ConsPlusNormal"/>
              <w:rPr>
                <w:szCs w:val="24"/>
              </w:rPr>
            </w:pPr>
            <w:r w:rsidRPr="00B06A42">
              <w:rPr>
                <w:bCs/>
              </w:rPr>
              <w:t>08 декабря 2016</w:t>
            </w:r>
          </w:p>
        </w:tc>
        <w:tc>
          <w:tcPr>
            <w:tcW w:w="732" w:type="pct"/>
            <w:tcBorders>
              <w:bottom w:val="single" w:sz="4" w:space="0" w:color="auto"/>
            </w:tcBorders>
          </w:tcPr>
          <w:p w:rsidR="00525F21" w:rsidRPr="00B06A42" w:rsidRDefault="00525F21" w:rsidP="002526B9">
            <w:pPr>
              <w:pStyle w:val="ConsPlusNormal"/>
              <w:rPr>
                <w:szCs w:val="24"/>
              </w:rPr>
            </w:pPr>
            <w:r w:rsidRPr="00B06A42">
              <w:rPr>
                <w:bCs/>
              </w:rPr>
              <w:t>В целом (Раздел 2,3 НПА)</w:t>
            </w:r>
          </w:p>
        </w:tc>
        <w:tc>
          <w:tcPr>
            <w:tcW w:w="768" w:type="pct"/>
            <w:tcBorders>
              <w:bottom w:val="single" w:sz="4" w:space="0" w:color="auto"/>
            </w:tcBorders>
            <w:shd w:val="clear" w:color="auto" w:fill="auto"/>
          </w:tcPr>
          <w:p w:rsidR="00525F21" w:rsidRPr="00B06A42" w:rsidRDefault="00525F21" w:rsidP="002526B9">
            <w:pPr>
              <w:pStyle w:val="ConsPlusNormal"/>
              <w:rPr>
                <w:bCs/>
              </w:rPr>
            </w:pPr>
            <w:r w:rsidRPr="00B06A42">
              <w:rPr>
                <w:bCs/>
              </w:rPr>
              <w:t>Приказ Федерального архивного агентства от 15.06.2020 n 69 </w:t>
            </w:r>
          </w:p>
          <w:p w:rsidR="00525F21" w:rsidRPr="00B06A42" w:rsidRDefault="00525F21" w:rsidP="002526B9">
            <w:pPr>
              <w:pStyle w:val="ConsPlusNormal"/>
              <w:rPr>
                <w:bCs/>
              </w:rPr>
            </w:pPr>
            <w:r w:rsidRPr="00B06A42">
              <w:rPr>
                <w:bCs/>
              </w:rPr>
              <w:t>Об утверждении типовых функциональных требований</w:t>
            </w:r>
          </w:p>
          <w:p w:rsidR="00525F21" w:rsidRPr="00B06A42" w:rsidRDefault="00525F21" w:rsidP="002526B9">
            <w:pPr>
              <w:pStyle w:val="ConsPlusNormal"/>
              <w:rPr>
                <w:bCs/>
              </w:rPr>
            </w:pPr>
            <w:r w:rsidRPr="00B06A42">
              <w:rPr>
                <w:bCs/>
              </w:rPr>
              <w:t>К системам электронного документооборота и системам</w:t>
            </w:r>
          </w:p>
          <w:p w:rsidR="00525F21" w:rsidRPr="00B06A42" w:rsidRDefault="00525F21" w:rsidP="002526B9">
            <w:pPr>
              <w:pStyle w:val="ConsPlusNormal"/>
              <w:rPr>
                <w:bCs/>
              </w:rPr>
            </w:pPr>
            <w:r w:rsidRPr="00B06A42">
              <w:rPr>
                <w:bCs/>
              </w:rPr>
              <w:t>Хранения электронных документов в архивах</w:t>
            </w:r>
          </w:p>
          <w:p w:rsidR="00525F21" w:rsidRPr="00B06A42" w:rsidRDefault="00525F21" w:rsidP="002526B9">
            <w:pPr>
              <w:pStyle w:val="ConsPlusNormal"/>
              <w:rPr>
                <w:bCs/>
              </w:rPr>
            </w:pPr>
            <w:r w:rsidRPr="00B06A42">
              <w:rPr>
                <w:bCs/>
              </w:rPr>
              <w:t>Государственных органов</w:t>
            </w:r>
          </w:p>
        </w:tc>
        <w:tc>
          <w:tcPr>
            <w:tcW w:w="750" w:type="pct"/>
            <w:vMerge w:val="restart"/>
            <w:tcBorders>
              <w:bottom w:val="single" w:sz="4" w:space="0" w:color="auto"/>
            </w:tcBorders>
          </w:tcPr>
          <w:p w:rsidR="00525F21" w:rsidRPr="00B06A42" w:rsidRDefault="00525F21" w:rsidP="002526B9">
            <w:pPr>
              <w:pStyle w:val="ConsPlusNormal"/>
              <w:rPr>
                <w:szCs w:val="24"/>
              </w:rPr>
            </w:pPr>
            <w:r w:rsidRPr="00B06A42">
              <w:rPr>
                <w:szCs w:val="24"/>
              </w:rPr>
              <w:t>01 июля 2018</w:t>
            </w:r>
          </w:p>
          <w:p w:rsidR="00525F21" w:rsidRPr="00B06A42" w:rsidRDefault="00525F21" w:rsidP="002526B9">
            <w:pPr>
              <w:pStyle w:val="ConsPlusNormal"/>
            </w:pPr>
            <w:r w:rsidRPr="00B06A42">
              <w:rPr>
                <w:szCs w:val="24"/>
              </w:rPr>
              <w:t>Дата редакции: 01 февраля 2019</w:t>
            </w:r>
          </w:p>
        </w:tc>
      </w:tr>
      <w:tr w:rsidR="00525F21" w:rsidRPr="00B06A42" w:rsidTr="002526B9">
        <w:trPr>
          <w:trHeight w:val="282"/>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bCs/>
              </w:rPr>
            </w:pPr>
          </w:p>
        </w:tc>
        <w:tc>
          <w:tcPr>
            <w:tcW w:w="732" w:type="pct"/>
          </w:tcPr>
          <w:p w:rsidR="00525F21" w:rsidRPr="00B06A42" w:rsidRDefault="00525F21" w:rsidP="002526B9">
            <w:pPr>
              <w:pStyle w:val="ConsPlusNormal"/>
              <w:rPr>
                <w:szCs w:val="24"/>
              </w:rPr>
            </w:pPr>
            <w:r w:rsidRPr="00B06A42">
              <w:rPr>
                <w:szCs w:val="24"/>
              </w:rPr>
              <w:t>В целом (Раздел 2,3 НПА)</w:t>
            </w:r>
          </w:p>
        </w:tc>
        <w:tc>
          <w:tcPr>
            <w:tcW w:w="768" w:type="pct"/>
            <w:shd w:val="clear" w:color="auto" w:fill="auto"/>
          </w:tcPr>
          <w:p w:rsidR="00525F21" w:rsidRPr="00B06A42" w:rsidRDefault="00525F21" w:rsidP="002526B9">
            <w:pPr>
              <w:pStyle w:val="ConsPlusNormal"/>
              <w:rPr>
                <w:bCs/>
                <w:szCs w:val="24"/>
              </w:rPr>
            </w:pPr>
            <w:r w:rsidRPr="00B06A42">
              <w:rPr>
                <w:bCs/>
                <w:szCs w:val="24"/>
              </w:rPr>
              <w:t>Приказ Министерства транспорта российской федерации от 23.06.2020 N 211 </w:t>
            </w:r>
          </w:p>
          <w:p w:rsidR="00525F21" w:rsidRPr="00B06A42" w:rsidRDefault="00525F21" w:rsidP="002526B9">
            <w:pPr>
              <w:pStyle w:val="ConsPlusNormal"/>
              <w:rPr>
                <w:bCs/>
                <w:szCs w:val="24"/>
              </w:rPr>
            </w:pPr>
            <w:r w:rsidRPr="00B06A42">
              <w:rPr>
                <w:bCs/>
                <w:szCs w:val="24"/>
              </w:rPr>
              <w:t>об утверждении</w:t>
            </w:r>
          </w:p>
          <w:p w:rsidR="00525F21" w:rsidRPr="00B06A42" w:rsidRDefault="00525F21" w:rsidP="002526B9">
            <w:pPr>
              <w:pStyle w:val="ConsPlusNormal"/>
              <w:rPr>
                <w:bCs/>
                <w:szCs w:val="24"/>
              </w:rPr>
            </w:pPr>
            <w:r w:rsidRPr="00B06A42">
              <w:rPr>
                <w:bCs/>
                <w:szCs w:val="24"/>
              </w:rPr>
              <w:t>правил перевозок железнодорожным транспортом грузов</w:t>
            </w:r>
          </w:p>
          <w:p w:rsidR="00525F21" w:rsidRPr="00B06A42" w:rsidRDefault="00525F21" w:rsidP="002526B9">
            <w:pPr>
              <w:pStyle w:val="ConsPlusNormal"/>
              <w:rPr>
                <w:bCs/>
                <w:szCs w:val="24"/>
              </w:rPr>
            </w:pPr>
            <w:r w:rsidRPr="00B06A42">
              <w:rPr>
                <w:bCs/>
                <w:szCs w:val="24"/>
              </w:rPr>
              <w:t>мелкими отправками</w:t>
            </w:r>
          </w:p>
          <w:p w:rsidR="00525F21" w:rsidRPr="00B06A42" w:rsidRDefault="00525F21" w:rsidP="002526B9">
            <w:pPr>
              <w:pStyle w:val="ConsPlusNormal"/>
              <w:rPr>
                <w:bCs/>
                <w:szCs w:val="24"/>
              </w:rPr>
            </w:pPr>
            <w:r w:rsidRPr="00B06A42">
              <w:rPr>
                <w:bCs/>
                <w:szCs w:val="24"/>
              </w:rPr>
              <w:lastRenderedPageBreak/>
              <w:t>приказ федерального архивного агентства от 15.06.2020 n 69 </w:t>
            </w:r>
          </w:p>
          <w:p w:rsidR="00525F21" w:rsidRPr="00B06A42" w:rsidRDefault="00525F21" w:rsidP="002526B9">
            <w:pPr>
              <w:pStyle w:val="ConsPlusNormal"/>
              <w:rPr>
                <w:bCs/>
                <w:szCs w:val="24"/>
              </w:rPr>
            </w:pPr>
            <w:r w:rsidRPr="00B06A42">
              <w:rPr>
                <w:bCs/>
                <w:szCs w:val="24"/>
              </w:rPr>
              <w:t>об утверждении типовых функциональных требований</w:t>
            </w:r>
          </w:p>
          <w:p w:rsidR="00525F21" w:rsidRPr="00B06A42" w:rsidRDefault="00525F21" w:rsidP="002526B9">
            <w:pPr>
              <w:pStyle w:val="ConsPlusNormal"/>
              <w:rPr>
                <w:bCs/>
                <w:szCs w:val="24"/>
              </w:rPr>
            </w:pPr>
            <w:r w:rsidRPr="00B06A42">
              <w:rPr>
                <w:bCs/>
                <w:szCs w:val="24"/>
              </w:rPr>
              <w:t>к системам электронного документооборота и системам</w:t>
            </w:r>
          </w:p>
          <w:p w:rsidR="00525F21" w:rsidRPr="00B06A42" w:rsidRDefault="00525F21" w:rsidP="002526B9">
            <w:pPr>
              <w:pStyle w:val="ConsPlusNormal"/>
              <w:rPr>
                <w:bCs/>
                <w:szCs w:val="24"/>
              </w:rPr>
            </w:pPr>
            <w:r w:rsidRPr="00B06A42">
              <w:rPr>
                <w:bCs/>
                <w:szCs w:val="24"/>
              </w:rPr>
              <w:t>хранения электронных документов в архивах</w:t>
            </w:r>
          </w:p>
          <w:p w:rsidR="00525F21" w:rsidRPr="00B06A42" w:rsidRDefault="00525F21" w:rsidP="002526B9">
            <w:pPr>
              <w:pStyle w:val="ConsPlusNormal"/>
              <w:rPr>
                <w:bCs/>
              </w:rPr>
            </w:pPr>
            <w:r w:rsidRPr="00B06A42">
              <w:rPr>
                <w:bCs/>
                <w:szCs w:val="24"/>
              </w:rPr>
              <w:t>государственных органов</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bCs/>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w:t>
            </w:r>
            <w:r w:rsidRPr="00B06A42">
              <w:rPr>
                <w:i/>
                <w:szCs w:val="24"/>
              </w:rPr>
              <w:t>ст 2.10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Росархива от 11.04.2018 № 44</w:t>
            </w:r>
          </w:p>
          <w:p w:rsidR="00525F21" w:rsidRPr="00B06A42" w:rsidRDefault="00525F21" w:rsidP="002526B9">
            <w:pPr>
              <w:rPr>
                <w:rFonts w:cs="Times New Roman"/>
                <w:szCs w:val="24"/>
              </w:rPr>
            </w:pPr>
            <w:r w:rsidRPr="00B06A42">
              <w:rPr>
                <w:rFonts w:cs="Times New Roman"/>
                <w:szCs w:val="24"/>
              </w:rPr>
              <w:t>«Об утверждении Примерной инструкции по делопроизводству в государственных организациях»</w:t>
            </w:r>
          </w:p>
          <w:p w:rsidR="00525F21" w:rsidRPr="00B06A42" w:rsidRDefault="00525F21" w:rsidP="002526B9">
            <w:pPr>
              <w:rPr>
                <w:rFonts w:cs="Times New Roman"/>
                <w:szCs w:val="24"/>
              </w:rPr>
            </w:pPr>
            <w:r w:rsidRPr="00B06A42">
              <w:t xml:space="preserve">зарегистрировано в Минюсте России </w:t>
            </w:r>
            <w:r w:rsidRPr="00B06A42">
              <w:rPr>
                <w:rFonts w:cs="Times New Roman"/>
                <w:szCs w:val="24"/>
              </w:rPr>
              <w:t>17.08.2018 под № 51922</w:t>
            </w:r>
          </w:p>
          <w:p w:rsidR="00525F21" w:rsidRPr="00B06A42" w:rsidRDefault="00525F21" w:rsidP="002526B9">
            <w:pPr>
              <w:pStyle w:val="ConsPlusNormal"/>
              <w:rPr>
                <w:bCs/>
              </w:rPr>
            </w:pP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(раздел 1, пункты 3.3.2, 3.3.3,3.3.4, Приложение 24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Росархива от 24.12.2020 N 199</w:t>
            </w:r>
          </w:p>
          <w:p w:rsidR="00525F21" w:rsidRPr="00B06A42" w:rsidRDefault="00525F21" w:rsidP="002526B9">
            <w:pPr>
              <w:pStyle w:val="ConsPlusNormal"/>
              <w:rPr>
                <w:bCs/>
              </w:rPr>
            </w:pPr>
            <w:r w:rsidRPr="00B06A42">
              <w:rPr>
                <w:bCs/>
              </w:rPr>
              <w:t>"Об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Инфраструктура маломерного флота. Яхтенные порты. Общие требования </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57618.2-2017</w:t>
            </w:r>
          </w:p>
        </w:tc>
        <w:tc>
          <w:tcPr>
            <w:tcW w:w="746" w:type="pct"/>
          </w:tcPr>
          <w:p w:rsidR="00525F21" w:rsidRPr="00B06A42" w:rsidRDefault="00525F21" w:rsidP="002526B9">
            <w:pPr>
              <w:pStyle w:val="ConsPlusNormal"/>
              <w:rPr>
                <w:szCs w:val="24"/>
              </w:rPr>
            </w:pPr>
            <w:r w:rsidRPr="00B06A42">
              <w:rPr>
                <w:szCs w:val="24"/>
              </w:rPr>
              <w:t>17 августа 2017</w:t>
            </w:r>
          </w:p>
        </w:tc>
        <w:tc>
          <w:tcPr>
            <w:tcW w:w="750" w:type="pct"/>
            <w:shd w:val="clear" w:color="auto" w:fill="auto"/>
          </w:tcPr>
          <w:p w:rsidR="00525F21" w:rsidRPr="00B06A42" w:rsidRDefault="00525F21" w:rsidP="002526B9">
            <w:pPr>
              <w:pStyle w:val="ConsPlusNormal"/>
              <w:rPr>
                <w:szCs w:val="24"/>
              </w:rPr>
            </w:pPr>
            <w:r w:rsidRPr="00B06A42">
              <w:rPr>
                <w:szCs w:val="24"/>
              </w:rPr>
              <w:t>17 августа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(Раздел </w:t>
            </w:r>
            <w:r w:rsidRPr="00B06A42">
              <w:rPr>
                <w:i/>
                <w:szCs w:val="24"/>
                <w:lang w:val="en-US"/>
              </w:rPr>
              <w:t>V</w:t>
            </w:r>
            <w:r w:rsidRPr="00B06A42">
              <w:rPr>
                <w:i/>
                <w:szCs w:val="24"/>
              </w:rPr>
              <w:t xml:space="preserve"> Концепции)</w:t>
            </w:r>
          </w:p>
        </w:tc>
        <w:tc>
          <w:tcPr>
            <w:tcW w:w="768" w:type="pct"/>
            <w:shd w:val="clear" w:color="auto" w:fill="auto"/>
          </w:tcPr>
          <w:p w:rsidR="00525F21" w:rsidRPr="00B06A42" w:rsidRDefault="00525F21" w:rsidP="002526B9">
            <w:pPr>
              <w:pStyle w:val="ConsPlusNormal"/>
              <w:rPr>
                <w:bCs/>
              </w:rPr>
            </w:pPr>
            <w:r w:rsidRPr="00B06A42">
              <w:rPr>
                <w:bCs/>
              </w:rPr>
              <w:t>Распоряжение Правительства РФ от 14.10.2021 N 2897-р</w:t>
            </w:r>
          </w:p>
          <w:p w:rsidR="00525F21" w:rsidRPr="00B06A42" w:rsidRDefault="00525F21" w:rsidP="002526B9">
            <w:pPr>
              <w:pStyle w:val="ConsPlusNormal"/>
              <w:rPr>
                <w:b/>
                <w:bCs/>
              </w:rPr>
            </w:pPr>
            <w:r w:rsidRPr="00B06A42">
              <w:rPr>
                <w:bCs/>
              </w:rPr>
              <w:t>Об утверждении Концепции развития яхтенного туризма в Российской Федерации на период до 2030 года</w:t>
            </w:r>
          </w:p>
        </w:tc>
        <w:tc>
          <w:tcPr>
            <w:tcW w:w="750" w:type="pct"/>
          </w:tcPr>
          <w:p w:rsidR="00525F21" w:rsidRPr="00B06A42" w:rsidRDefault="00525F21" w:rsidP="002526B9">
            <w:pPr>
              <w:pStyle w:val="ConsPlusNormal"/>
              <w:rPr>
                <w:szCs w:val="24"/>
              </w:rPr>
            </w:pPr>
            <w:r w:rsidRPr="00B06A42">
              <w:rPr>
                <w:szCs w:val="24"/>
              </w:rPr>
              <w:t>1 января 2018 года</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Оценка соответствия. Требования к органам по аккредитации, аккредитующим органы по оценке соответствия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ISO/IEC 17011-2018</w:t>
            </w:r>
          </w:p>
        </w:tc>
        <w:tc>
          <w:tcPr>
            <w:tcW w:w="746" w:type="pct"/>
            <w:vMerge w:val="restart"/>
          </w:tcPr>
          <w:p w:rsidR="00525F21" w:rsidRPr="00B06A42" w:rsidRDefault="00525F21" w:rsidP="002526B9">
            <w:pPr>
              <w:pStyle w:val="ConsPlusNormal"/>
              <w:rPr>
                <w:szCs w:val="24"/>
              </w:rPr>
            </w:pPr>
            <w:r w:rsidRPr="00B06A42">
              <w:rPr>
                <w:szCs w:val="24"/>
              </w:rPr>
              <w:t>09 октября 2018</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09 октября 2018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(подпункт  а) раздел 6 Правил,</w:t>
            </w:r>
          </w:p>
          <w:p w:rsidR="00525F21" w:rsidRPr="00B06A42" w:rsidRDefault="00525F21" w:rsidP="002526B9">
            <w:pPr>
              <w:pStyle w:val="ConsPlusNormal"/>
              <w:rPr>
                <w:szCs w:val="24"/>
              </w:rPr>
            </w:pPr>
            <w:r w:rsidRPr="00B06A42">
              <w:rPr>
                <w:i/>
                <w:szCs w:val="24"/>
              </w:rPr>
              <w:t xml:space="preserve"> пункт 3 Требований)</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30.04.2019 N 546 (ред. от 07.10.2021)</w:t>
            </w:r>
          </w:p>
          <w:p w:rsidR="00525F21" w:rsidRPr="00B06A42" w:rsidRDefault="00525F21" w:rsidP="002526B9">
            <w:pPr>
              <w:pStyle w:val="ConsPlusNormal"/>
              <w:rPr>
                <w:bCs/>
              </w:rPr>
            </w:pPr>
            <w:r w:rsidRPr="00B06A42">
              <w:rPr>
                <w:bCs/>
              </w:rPr>
              <w:t xml:space="preserve">"Об аккредитации органов по сертификации и </w:t>
            </w:r>
            <w:r w:rsidRPr="00B06A42">
              <w:rPr>
                <w:bCs/>
              </w:rPr>
              <w:lastRenderedPageBreak/>
              <w:t>испытательных лабораторий (центров), выполняющих работы по оценке (подтверждению) соответствия в отношении оборонной продукции (работ, услуг), поставляемой по государственному оборонному заказу, и внесении изменений в отдельные акты Правительства Российской Федерации"</w:t>
            </w:r>
          </w:p>
        </w:tc>
        <w:tc>
          <w:tcPr>
            <w:tcW w:w="750" w:type="pct"/>
            <w:vMerge w:val="restart"/>
          </w:tcPr>
          <w:p w:rsidR="00525F21" w:rsidRPr="00B06A42" w:rsidRDefault="00525F21" w:rsidP="002526B9">
            <w:pPr>
              <w:pStyle w:val="ConsPlusNormal"/>
              <w:rPr>
                <w:szCs w:val="24"/>
              </w:rPr>
            </w:pPr>
            <w:r w:rsidRPr="00B06A42">
              <w:rPr>
                <w:szCs w:val="24"/>
              </w:rPr>
              <w:lastRenderedPageBreak/>
              <w:t>1 июня 2019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(раздел 2, </w:t>
            </w:r>
          </w:p>
          <w:p w:rsidR="00525F21" w:rsidRPr="00B06A42" w:rsidRDefault="00525F21" w:rsidP="002526B9">
            <w:pPr>
              <w:pStyle w:val="ConsPlusNormal"/>
              <w:rPr>
                <w:szCs w:val="24"/>
              </w:rPr>
            </w:pPr>
            <w:r w:rsidRPr="00B06A42">
              <w:rPr>
                <w:i/>
                <w:szCs w:val="24"/>
              </w:rPr>
              <w:t>пункт 3.5 Приложения 1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Росаккредитации от 19.03.2021 N 41</w:t>
            </w:r>
          </w:p>
          <w:p w:rsidR="00525F21" w:rsidRPr="00B06A42" w:rsidRDefault="00525F21" w:rsidP="002526B9">
            <w:pPr>
              <w:pStyle w:val="ConsPlusNormal"/>
              <w:rPr>
                <w:szCs w:val="24"/>
              </w:rPr>
            </w:pPr>
            <w:r w:rsidRPr="00B06A42">
              <w:rPr>
                <w:szCs w:val="24"/>
              </w:rPr>
              <w:t xml:space="preserve">"Об утверждении Методических рекомендаций по описанию области аккредитации юридического лица и (или) </w:t>
            </w:r>
            <w:r w:rsidRPr="00B06A42">
              <w:rPr>
                <w:szCs w:val="24"/>
              </w:rPr>
              <w:lastRenderedPageBreak/>
              <w:t>индивидуального предпринимателя, выполняющего работы и (или) оказывающего услуги по калибровке средств измерений, и о внесении изменений в Методические рекомендации по описанию области аккредитации юридического лица или индивидуального предпринимателя, выполняющего работы и (или) оказывающего услуги по обеспечению единства</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4 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23.06.2021 N 970</w:t>
            </w:r>
          </w:p>
          <w:p w:rsidR="00525F21" w:rsidRPr="00B06A42" w:rsidRDefault="00525F21" w:rsidP="002526B9">
            <w:pPr>
              <w:pStyle w:val="ConsPlusNormal"/>
              <w:rPr>
                <w:szCs w:val="24"/>
              </w:rPr>
            </w:pPr>
            <w:r w:rsidRPr="00B06A42">
              <w:rPr>
                <w:szCs w:val="24"/>
              </w:rPr>
              <w:t xml:space="preserve">"Об утверждении требований к техническим экспертам, перечня </w:t>
            </w:r>
            <w:r w:rsidRPr="00B06A42">
              <w:rPr>
                <w:szCs w:val="24"/>
              </w:rPr>
              <w:lastRenderedPageBreak/>
              <w:t>областей специализации технических экспертов, требований к экспертным организациям по аккредитации и перечня областей аттестации экспертов по аккредитации"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 Положения,</w:t>
            </w:r>
          </w:p>
          <w:p w:rsidR="00525F21" w:rsidRPr="00B06A42" w:rsidRDefault="00525F21" w:rsidP="002526B9">
            <w:pPr>
              <w:pStyle w:val="ConsPlusNormal"/>
              <w:rPr>
                <w:i/>
                <w:szCs w:val="24"/>
              </w:rPr>
            </w:pPr>
            <w:r w:rsidRPr="00B06A42">
              <w:rPr>
                <w:i/>
                <w:szCs w:val="24"/>
              </w:rPr>
              <w:t>подпункт а) пункт 4, 5 Изменений)</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07.10.2021 N 1704</w:t>
            </w:r>
          </w:p>
          <w:p w:rsidR="00525F21" w:rsidRPr="00B06A42" w:rsidRDefault="00525F21" w:rsidP="002526B9">
            <w:pPr>
              <w:pStyle w:val="ConsPlusNormal"/>
              <w:rPr>
                <w:bCs/>
              </w:rPr>
            </w:pPr>
            <w:r w:rsidRPr="00B06A42">
              <w:rPr>
                <w:bCs/>
              </w:rPr>
              <w:t xml:space="preserve">Об утверждении Положения о порядке осуществления мониторинга деятельности аккредитованных лиц, экспертов по аккредитации и технических экспертов, изображений знака аккредитации и порядка его применения </w:t>
            </w:r>
            <w:r w:rsidRPr="00B06A42">
              <w:rPr>
                <w:bCs/>
              </w:rPr>
              <w:lastRenderedPageBreak/>
              <w:t>аккредитованными лицами и о внесении изменений в постановление Правительства</w:t>
            </w:r>
            <w:r w:rsidRPr="00B06A42">
              <w:t xml:space="preserve"> </w:t>
            </w:r>
            <w:r w:rsidRPr="00B06A42">
              <w:rPr>
                <w:bCs/>
              </w:rPr>
              <w:t>Российской Федерации</w:t>
            </w:r>
          </w:p>
          <w:p w:rsidR="00525F21" w:rsidRPr="00B06A42" w:rsidRDefault="00525F21" w:rsidP="002526B9">
            <w:pPr>
              <w:pStyle w:val="ConsPlusNormal"/>
              <w:rPr>
                <w:bCs/>
              </w:rPr>
            </w:pPr>
            <w:r w:rsidRPr="00B06A42">
              <w:rPr>
                <w:bCs/>
              </w:rPr>
              <w:t xml:space="preserve">от 30 апреля 2019 г. </w:t>
            </w:r>
          </w:p>
          <w:p w:rsidR="00525F21" w:rsidRPr="00B06A42" w:rsidRDefault="00525F21" w:rsidP="002526B9">
            <w:pPr>
              <w:pStyle w:val="ConsPlusNormal"/>
              <w:rPr>
                <w:bCs/>
              </w:rPr>
            </w:pPr>
            <w:r w:rsidRPr="00B06A42">
              <w:rPr>
                <w:bCs/>
              </w:rPr>
              <w:t>N 546</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Оценка соответствия. Руководящие указания по проведению аудита систем менеджмента</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ИСО 19011-2021</w:t>
            </w:r>
          </w:p>
        </w:tc>
        <w:tc>
          <w:tcPr>
            <w:tcW w:w="746" w:type="pct"/>
            <w:vMerge w:val="restart"/>
          </w:tcPr>
          <w:p w:rsidR="00525F21" w:rsidRPr="00B06A42" w:rsidRDefault="00525F21" w:rsidP="002526B9">
            <w:pPr>
              <w:pStyle w:val="ConsPlusNormal"/>
              <w:rPr>
                <w:szCs w:val="24"/>
              </w:rPr>
            </w:pPr>
            <w:r w:rsidRPr="00B06A42">
              <w:rPr>
                <w:szCs w:val="24"/>
              </w:rPr>
              <w:t>21 апреля 2021</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21 апреля 2021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(подпункт ж)</w:t>
            </w:r>
          </w:p>
          <w:p w:rsidR="00525F21" w:rsidRPr="00B06A42" w:rsidRDefault="00525F21" w:rsidP="002526B9">
            <w:pPr>
              <w:pStyle w:val="ConsPlusNormal"/>
              <w:rPr>
                <w:i/>
                <w:szCs w:val="24"/>
              </w:rPr>
            </w:pPr>
            <w:r w:rsidRPr="00B06A42">
              <w:rPr>
                <w:i/>
                <w:szCs w:val="24"/>
              </w:rPr>
              <w:t>пункта 211</w:t>
            </w:r>
          </w:p>
          <w:p w:rsidR="00525F21" w:rsidRPr="00B06A42" w:rsidRDefault="00525F21" w:rsidP="002526B9">
            <w:pPr>
              <w:pStyle w:val="ConsPlusNormal"/>
              <w:rPr>
                <w:i/>
                <w:szCs w:val="24"/>
              </w:rPr>
            </w:pPr>
            <w:r w:rsidRPr="00B06A42">
              <w:rPr>
                <w:i/>
                <w:szCs w:val="24"/>
              </w:rPr>
              <w:t xml:space="preserve">раздела </w:t>
            </w:r>
            <w:r w:rsidRPr="00B06A42">
              <w:rPr>
                <w:i/>
                <w:szCs w:val="24"/>
                <w:lang w:val="en-US"/>
              </w:rPr>
              <w:t>VIII</w:t>
            </w:r>
            <w:r w:rsidRPr="00B06A42">
              <w:rPr>
                <w:i/>
                <w:szCs w:val="24"/>
              </w:rPr>
              <w:t>,</w:t>
            </w:r>
          </w:p>
          <w:p w:rsidR="00525F21" w:rsidRPr="00B06A42" w:rsidRDefault="00525F21" w:rsidP="002526B9">
            <w:pPr>
              <w:pStyle w:val="ConsPlusNormal"/>
              <w:rPr>
                <w:i/>
                <w:szCs w:val="24"/>
              </w:rPr>
            </w:pPr>
            <w:r w:rsidRPr="00B06A42">
              <w:rPr>
                <w:i/>
                <w:szCs w:val="24"/>
              </w:rPr>
              <w:t>подпункт в) пункта 264</w:t>
            </w:r>
          </w:p>
          <w:p w:rsidR="00525F21" w:rsidRPr="00B06A42" w:rsidRDefault="00525F21" w:rsidP="002526B9">
            <w:pPr>
              <w:pStyle w:val="ConsPlusNormal"/>
              <w:rPr>
                <w:i/>
                <w:szCs w:val="24"/>
              </w:rPr>
            </w:pPr>
            <w:r w:rsidRPr="00B06A42">
              <w:rPr>
                <w:i/>
                <w:szCs w:val="24"/>
              </w:rPr>
              <w:t xml:space="preserve">раздела </w:t>
            </w:r>
            <w:r w:rsidRPr="00B06A42">
              <w:rPr>
                <w:i/>
                <w:szCs w:val="24"/>
                <w:lang w:val="en-US"/>
              </w:rPr>
              <w:t>X</w:t>
            </w:r>
          </w:p>
          <w:p w:rsidR="00525F21" w:rsidRPr="00B06A42" w:rsidRDefault="00525F21" w:rsidP="002526B9">
            <w:pPr>
              <w:pStyle w:val="ConsPlusNormal"/>
              <w:rPr>
                <w:szCs w:val="24"/>
              </w:rPr>
            </w:pPr>
            <w:r w:rsidRPr="00B06A42">
              <w:rPr>
                <w:i/>
                <w:szCs w:val="24"/>
              </w:rPr>
              <w:t>Правил)</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30.04.2019 N 546 (ред. от 07.10.2021)</w:t>
            </w:r>
          </w:p>
          <w:p w:rsidR="00525F21" w:rsidRPr="00B06A42" w:rsidRDefault="00525F21" w:rsidP="002526B9">
            <w:pPr>
              <w:pStyle w:val="ConsPlusNormal"/>
              <w:rPr>
                <w:bCs/>
              </w:rPr>
            </w:pPr>
            <w:r w:rsidRPr="00B06A42">
              <w:rPr>
                <w:bCs/>
              </w:rPr>
              <w:t xml:space="preserve">"Об аккредитации органов по сертификации и испытательных лабораторий (центров), выполняющих работы по оценке (подтверждению) соответствия в отношении оборонной продукции (работ, услуг), поставляемой по государственному оборонному заказу, </w:t>
            </w:r>
            <w:r w:rsidRPr="00B06A42">
              <w:rPr>
                <w:bCs/>
              </w:rPr>
              <w:lastRenderedPageBreak/>
              <w:t>и внесении изменений в отдельные акты Правительства Российской Федерации"</w:t>
            </w:r>
          </w:p>
        </w:tc>
        <w:tc>
          <w:tcPr>
            <w:tcW w:w="750" w:type="pct"/>
            <w:vMerge w:val="restart"/>
          </w:tcPr>
          <w:p w:rsidR="00525F21" w:rsidRPr="00B06A42" w:rsidRDefault="00525F21" w:rsidP="002526B9">
            <w:pPr>
              <w:pStyle w:val="ConsPlusNormal"/>
              <w:rPr>
                <w:szCs w:val="24"/>
              </w:rPr>
            </w:pPr>
            <w:r w:rsidRPr="00B06A42">
              <w:rPr>
                <w:szCs w:val="24"/>
              </w:rPr>
              <w:lastRenderedPageBreak/>
              <w:t>01 июля 2021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(подпункт в,г)</w:t>
            </w:r>
          </w:p>
          <w:p w:rsidR="00525F21" w:rsidRPr="00B06A42" w:rsidRDefault="00525F21" w:rsidP="002526B9">
            <w:pPr>
              <w:pStyle w:val="ConsPlusNormal"/>
              <w:rPr>
                <w:i/>
                <w:szCs w:val="24"/>
              </w:rPr>
            </w:pPr>
            <w:r w:rsidRPr="00B06A42">
              <w:rPr>
                <w:i/>
                <w:szCs w:val="24"/>
              </w:rPr>
              <w:t>пункта 4</w:t>
            </w:r>
          </w:p>
          <w:p w:rsidR="00525F21" w:rsidRPr="00B06A42" w:rsidRDefault="00525F21" w:rsidP="002526B9">
            <w:pPr>
              <w:pStyle w:val="ConsPlusNormal"/>
              <w:rPr>
                <w:szCs w:val="24"/>
              </w:rPr>
            </w:pPr>
            <w:r w:rsidRPr="00B06A42">
              <w:rPr>
                <w:i/>
                <w:szCs w:val="24"/>
              </w:rPr>
              <w:t>Изменений)</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07.10.2021 N 1704</w:t>
            </w:r>
          </w:p>
          <w:p w:rsidR="00525F21" w:rsidRPr="00B06A42" w:rsidRDefault="00525F21" w:rsidP="002526B9">
            <w:pPr>
              <w:pStyle w:val="ConsPlusNormal"/>
              <w:rPr>
                <w:bCs/>
              </w:rPr>
            </w:pPr>
            <w:r w:rsidRPr="00B06A42">
              <w:rPr>
                <w:bCs/>
              </w:rPr>
              <w:t xml:space="preserve">Об утверждении Положения о порядке осуществления мониторинга деятельности аккредитованных лиц, экспертов по аккредитации и технических экспертов, изображений знака аккредитации и порядка его применения аккредитованными лицами и о внесении изменений в постановление Правительства Российской </w:t>
            </w:r>
            <w:r w:rsidRPr="00B06A42">
              <w:rPr>
                <w:bCs/>
              </w:rPr>
              <w:lastRenderedPageBreak/>
              <w:t>Федерации</w:t>
            </w:r>
          </w:p>
          <w:p w:rsidR="00525F21" w:rsidRPr="00B06A42" w:rsidRDefault="00525F21" w:rsidP="002526B9">
            <w:pPr>
              <w:pStyle w:val="ConsPlusNormal"/>
              <w:rPr>
                <w:bCs/>
              </w:rPr>
            </w:pPr>
            <w:r w:rsidRPr="00B06A42">
              <w:rPr>
                <w:bCs/>
              </w:rPr>
              <w:t xml:space="preserve">от 30 апреля 2019 г. </w:t>
            </w:r>
          </w:p>
          <w:p w:rsidR="00525F21" w:rsidRPr="00B06A42" w:rsidRDefault="00525F21" w:rsidP="002526B9">
            <w:pPr>
              <w:pStyle w:val="ConsPlusNormal"/>
              <w:rPr>
                <w:bCs/>
              </w:rPr>
            </w:pPr>
            <w:r w:rsidRPr="00B06A42">
              <w:rPr>
                <w:bCs/>
              </w:rPr>
              <w:t>N 546</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Оценка соответствия. Порядок проведения инспекционного контроля в процедурах сертификации</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58984-2020</w:t>
            </w:r>
          </w:p>
        </w:tc>
        <w:tc>
          <w:tcPr>
            <w:tcW w:w="746" w:type="pct"/>
            <w:vMerge w:val="restart"/>
          </w:tcPr>
          <w:p w:rsidR="00525F21" w:rsidRPr="00B06A42" w:rsidRDefault="00525F21" w:rsidP="002526B9">
            <w:pPr>
              <w:pStyle w:val="ConsPlusNormal"/>
              <w:rPr>
                <w:szCs w:val="24"/>
              </w:rPr>
            </w:pPr>
            <w:r w:rsidRPr="00B06A42">
              <w:rPr>
                <w:szCs w:val="24"/>
              </w:rPr>
              <w:t>27 августа 2020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27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60</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rPr>
                <w:szCs w:val="24"/>
              </w:rPr>
            </w:pPr>
            <w:r w:rsidRPr="00B06A42">
              <w:rPr>
                <w:szCs w:val="24"/>
              </w:rPr>
              <w:t>01 января 2021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7.5 НПА)</w:t>
            </w:r>
          </w:p>
        </w:tc>
        <w:tc>
          <w:tcPr>
            <w:tcW w:w="768" w:type="pct"/>
            <w:shd w:val="clear" w:color="auto" w:fill="auto"/>
          </w:tcPr>
          <w:p w:rsidR="00525F21" w:rsidRPr="00B06A42" w:rsidRDefault="00525F21" w:rsidP="002526B9">
            <w:pPr>
              <w:pStyle w:val="ConsPlusNormal"/>
              <w:rPr>
                <w:bCs/>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Положения)</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07.10.2021 N 1704</w:t>
            </w:r>
          </w:p>
          <w:p w:rsidR="00525F21" w:rsidRPr="00B06A42" w:rsidRDefault="00525F21" w:rsidP="002526B9">
            <w:pPr>
              <w:pStyle w:val="ConsPlusNormal"/>
              <w:rPr>
                <w:bCs/>
              </w:rPr>
            </w:pPr>
            <w:r w:rsidRPr="00B06A42">
              <w:rPr>
                <w:bCs/>
              </w:rPr>
              <w:t>Об утверждении Положения о порядке осуществления мониторинга деятельности аккредитованных лиц, экспертов по аккредитации и технических экспертов, изображений знака аккредитации и порядка его применения аккредитованными лицами и о внесении изменений в постановление Правительства Российской Федерации</w:t>
            </w:r>
          </w:p>
          <w:p w:rsidR="00525F21" w:rsidRPr="00B06A42" w:rsidRDefault="00525F21" w:rsidP="002526B9">
            <w:pPr>
              <w:pStyle w:val="ConsPlusNormal"/>
              <w:rPr>
                <w:bCs/>
              </w:rPr>
            </w:pPr>
            <w:r w:rsidRPr="00B06A42">
              <w:rPr>
                <w:bCs/>
              </w:rPr>
              <w:t>от 30 апреля 2019 г. N 546</w:t>
            </w:r>
          </w:p>
        </w:tc>
        <w:tc>
          <w:tcPr>
            <w:tcW w:w="750" w:type="pct"/>
            <w:vMerge/>
          </w:tcPr>
          <w:p w:rsidR="00525F21" w:rsidRPr="00B06A42" w:rsidRDefault="00525F21" w:rsidP="002526B9">
            <w:pPr>
              <w:pStyle w:val="ConsPlusNormal"/>
              <w:rPr>
                <w:szCs w:val="24"/>
              </w:rPr>
            </w:pPr>
          </w:p>
        </w:tc>
      </w:tr>
      <w:tr w:rsidR="00525F21" w:rsidRPr="00B06A42" w:rsidTr="002526B9">
        <w:trPr>
          <w:trHeight w:val="6623"/>
        </w:trPr>
        <w:tc>
          <w:tcPr>
            <w:tcW w:w="250" w:type="pct"/>
            <w:vMerge w:val="restart"/>
            <w:tcBorders>
              <w:bottom w:val="single" w:sz="4" w:space="0" w:color="auto"/>
            </w:tcBorders>
          </w:tcPr>
          <w:p w:rsidR="00525F21" w:rsidRPr="00B06A42" w:rsidRDefault="00525F21" w:rsidP="002526B9">
            <w:pPr>
              <w:pStyle w:val="ConsPlusNormal"/>
              <w:numPr>
                <w:ilvl w:val="0"/>
                <w:numId w:val="1"/>
              </w:numPr>
              <w:ind w:left="0" w:firstLine="0"/>
              <w:rPr>
                <w:sz w:val="22"/>
              </w:rPr>
            </w:pPr>
          </w:p>
        </w:tc>
        <w:tc>
          <w:tcPr>
            <w:tcW w:w="1004" w:type="pct"/>
            <w:vMerge w:val="restart"/>
            <w:tcBorders>
              <w:bottom w:val="single" w:sz="4" w:space="0" w:color="auto"/>
            </w:tcBorders>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Упаковка. Линейные символы штрихового кода и двумерные символы на этикетках для отгрузки, транспортирования и приемки. Общие требования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ISO 15394-2013</w:t>
            </w:r>
          </w:p>
        </w:tc>
        <w:tc>
          <w:tcPr>
            <w:tcW w:w="746" w:type="pct"/>
            <w:vMerge w:val="restart"/>
            <w:tcBorders>
              <w:bottom w:val="single" w:sz="4" w:space="0" w:color="auto"/>
            </w:tcBorders>
          </w:tcPr>
          <w:p w:rsidR="00525F21" w:rsidRPr="00B06A42" w:rsidRDefault="00525F21" w:rsidP="002526B9">
            <w:pPr>
              <w:pStyle w:val="ConsPlusNormal"/>
              <w:rPr>
                <w:szCs w:val="24"/>
              </w:rPr>
            </w:pPr>
            <w:r w:rsidRPr="00B06A42">
              <w:rPr>
                <w:szCs w:val="24"/>
              </w:rPr>
              <w:t xml:space="preserve">15 мая 2013 </w:t>
            </w:r>
          </w:p>
        </w:tc>
        <w:tc>
          <w:tcPr>
            <w:tcW w:w="750" w:type="pct"/>
            <w:vMerge w:val="restart"/>
            <w:tcBorders>
              <w:bottom w:val="single" w:sz="4" w:space="0" w:color="auto"/>
            </w:tcBorders>
            <w:shd w:val="clear" w:color="auto" w:fill="auto"/>
          </w:tcPr>
          <w:p w:rsidR="00525F21" w:rsidRPr="00B06A42" w:rsidRDefault="00525F21" w:rsidP="002526B9">
            <w:pPr>
              <w:pStyle w:val="ConsPlusNormal"/>
              <w:rPr>
                <w:szCs w:val="24"/>
              </w:rPr>
            </w:pPr>
            <w:r w:rsidRPr="00B06A42">
              <w:rPr>
                <w:szCs w:val="24"/>
              </w:rPr>
              <w:t>15 мая 2013</w:t>
            </w:r>
          </w:p>
        </w:tc>
        <w:tc>
          <w:tcPr>
            <w:tcW w:w="732" w:type="pct"/>
            <w:tcBorders>
              <w:bottom w:val="single" w:sz="4" w:space="0" w:color="auto"/>
            </w:tcBorders>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30 Правил)</w:t>
            </w:r>
          </w:p>
        </w:tc>
        <w:tc>
          <w:tcPr>
            <w:tcW w:w="768" w:type="pct"/>
            <w:tcBorders>
              <w:bottom w:val="single" w:sz="4" w:space="0" w:color="auto"/>
            </w:tcBorders>
            <w:shd w:val="clear" w:color="auto" w:fill="auto"/>
          </w:tcPr>
          <w:p w:rsidR="00525F21" w:rsidRPr="00B06A42" w:rsidRDefault="00525F21" w:rsidP="002526B9">
            <w:pPr>
              <w:pStyle w:val="ConsPlusNormal"/>
              <w:rPr>
                <w:bCs/>
              </w:rPr>
            </w:pPr>
            <w:r w:rsidRPr="00B06A42">
              <w:rPr>
                <w:bCs/>
              </w:rPr>
              <w:t>Постановление Правительства РФ от 31.12.2019 N 1958 (ред. от 05.10.2021)</w:t>
            </w:r>
          </w:p>
          <w:p w:rsidR="00525F21" w:rsidRPr="00B06A42" w:rsidRDefault="00525F21" w:rsidP="002526B9">
            <w:pPr>
              <w:pStyle w:val="ConsPlusNormal"/>
              <w:rPr>
                <w:bCs/>
              </w:rPr>
            </w:pPr>
            <w:r w:rsidRPr="00B06A42">
              <w:rPr>
                <w:bCs/>
              </w:rPr>
              <w:t>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шин</w:t>
            </w:r>
          </w:p>
        </w:tc>
        <w:tc>
          <w:tcPr>
            <w:tcW w:w="750" w:type="pct"/>
            <w:vMerge w:val="restart"/>
            <w:tcBorders>
              <w:bottom w:val="single" w:sz="4" w:space="0" w:color="auto"/>
            </w:tcBorders>
          </w:tcPr>
          <w:p w:rsidR="00525F21" w:rsidRPr="00B06A42" w:rsidRDefault="00525F21" w:rsidP="002526B9">
            <w:pPr>
              <w:pStyle w:val="ConsPlusNormal"/>
              <w:rPr>
                <w:szCs w:val="24"/>
              </w:rPr>
            </w:pPr>
            <w:r w:rsidRPr="00B06A42">
              <w:rPr>
                <w:szCs w:val="24"/>
              </w:rPr>
              <w:t>1 января  2014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35</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Постановление Правительства РФ от 31.12.2019 N 1953 </w:t>
            </w:r>
          </w:p>
          <w:p w:rsidR="00525F21" w:rsidRPr="00B06A42" w:rsidRDefault="00525F21" w:rsidP="002526B9">
            <w:pPr>
              <w:pStyle w:val="ConsPlusNormal"/>
              <w:rPr>
                <w:szCs w:val="24"/>
              </w:rPr>
            </w:pPr>
            <w:r w:rsidRPr="00B06A42">
              <w:rPr>
                <w:szCs w:val="24"/>
              </w:rPr>
              <w:t>(ред. от 20.11.2021)</w:t>
            </w:r>
          </w:p>
          <w:p w:rsidR="00525F21" w:rsidRPr="00B06A42" w:rsidRDefault="00525F21" w:rsidP="002526B9">
            <w:pPr>
              <w:pStyle w:val="ConsPlusNormal"/>
              <w:rPr>
                <w:szCs w:val="24"/>
              </w:rPr>
            </w:pPr>
            <w:r w:rsidRPr="00B06A42">
              <w:rPr>
                <w:szCs w:val="24"/>
              </w:rPr>
              <w:t xml:space="preserve">"Об утверждении Правил маркировки </w:t>
            </w:r>
            <w:r w:rsidRPr="00B06A42">
              <w:rPr>
                <w:szCs w:val="24"/>
              </w:rPr>
              <w:lastRenderedPageBreak/>
              <w:t>фотокамер (кроме кинокамер), фотовспышек и ламп-вспышек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w:t>
            </w:r>
            <w:r w:rsidRPr="00B06A42">
              <w:t xml:space="preserve"> </w:t>
            </w:r>
            <w:r w:rsidRPr="00B06A42">
              <w:rPr>
                <w:szCs w:val="24"/>
              </w:rPr>
              <w:t>в отношении фототоваров</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28</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31.12.2019 N 1957 (ред. от 31.03.2021)</w:t>
            </w:r>
          </w:p>
          <w:p w:rsidR="00525F21" w:rsidRPr="00B06A42" w:rsidRDefault="00525F21" w:rsidP="002526B9">
            <w:pPr>
              <w:pStyle w:val="ConsPlusNormal"/>
              <w:rPr>
                <w:szCs w:val="24"/>
              </w:rPr>
            </w:pPr>
            <w:r w:rsidRPr="00B06A42">
              <w:rPr>
                <w:szCs w:val="24"/>
              </w:rPr>
              <w:t>(ред. от 20.11.2021)</w:t>
            </w:r>
          </w:p>
          <w:p w:rsidR="00525F21" w:rsidRPr="00B06A42" w:rsidRDefault="00525F21" w:rsidP="002526B9">
            <w:pPr>
              <w:pStyle w:val="ConsPlusNormal"/>
              <w:rPr>
                <w:szCs w:val="24"/>
              </w:rPr>
            </w:pPr>
            <w:r w:rsidRPr="00B06A42">
              <w:rPr>
                <w:szCs w:val="24"/>
              </w:rPr>
              <w:t xml:space="preserve">"Об утверждении Правил маркировки духов и туалетной воды средствами идентификации и </w:t>
            </w:r>
            <w:r w:rsidRPr="00B06A42">
              <w:rPr>
                <w:szCs w:val="24"/>
              </w:rPr>
              <w:lastRenderedPageBreak/>
              <w:t>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47</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31.05.2021 N 841</w:t>
            </w:r>
          </w:p>
          <w:p w:rsidR="00525F21" w:rsidRPr="00B06A42" w:rsidRDefault="00525F21" w:rsidP="002526B9">
            <w:pPr>
              <w:pStyle w:val="ConsPlusNormal"/>
              <w:rPr>
                <w:szCs w:val="24"/>
              </w:rPr>
            </w:pPr>
            <w:r w:rsidRPr="00B06A42">
              <w:rPr>
                <w:szCs w:val="24"/>
              </w:rPr>
              <w:t>(ред. от 13.12.2021)</w:t>
            </w:r>
          </w:p>
          <w:p w:rsidR="00525F21" w:rsidRPr="00B06A42" w:rsidRDefault="00525F21" w:rsidP="002526B9">
            <w:pPr>
              <w:pStyle w:val="ConsPlusNormal"/>
              <w:rPr>
                <w:szCs w:val="24"/>
              </w:rPr>
            </w:pPr>
            <w:r w:rsidRPr="00B06A42">
              <w:rPr>
                <w:szCs w:val="24"/>
              </w:rPr>
              <w:t xml:space="preserve">"Об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 </w:t>
            </w:r>
            <w:r w:rsidRPr="00B06A42">
              <w:rPr>
                <w:szCs w:val="24"/>
              </w:rPr>
              <w:lastRenderedPageBreak/>
              <w:t>подлежащих обязательной маркировке средствами идентификации, в отношении упакованной воды"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14.12.2018 N 1556 (ред. от 30.06.2021)</w:t>
            </w:r>
          </w:p>
          <w:p w:rsidR="00525F21" w:rsidRPr="00B06A42" w:rsidRDefault="00525F21" w:rsidP="002526B9">
            <w:pPr>
              <w:pStyle w:val="ConsPlusNormal"/>
              <w:rPr>
                <w:szCs w:val="24"/>
              </w:rPr>
            </w:pPr>
            <w:r w:rsidRPr="00B06A42">
              <w:rPr>
                <w:szCs w:val="24"/>
              </w:rPr>
              <w:t>"Об утверждении Положения о системе мониторинга движения лекарственных препаратов для медицинского применения"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48 </w:t>
            </w:r>
          </w:p>
          <w:p w:rsidR="00525F21" w:rsidRPr="00B06A42" w:rsidRDefault="00525F21" w:rsidP="002526B9">
            <w:pPr>
              <w:pStyle w:val="ConsPlusNormal"/>
              <w:rPr>
                <w:szCs w:val="24"/>
              </w:rPr>
            </w:pPr>
            <w:r w:rsidRPr="00B06A42">
              <w:rPr>
                <w:i/>
                <w:szCs w:val="24"/>
              </w:rPr>
              <w:t>Правил)</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15.12.2020 N 2099 (ред. от 31.08.2021)</w:t>
            </w:r>
          </w:p>
          <w:p w:rsidR="00525F21" w:rsidRPr="00B06A42" w:rsidRDefault="00525F21" w:rsidP="002526B9">
            <w:pPr>
              <w:pStyle w:val="ConsPlusNormal"/>
              <w:rPr>
                <w:szCs w:val="24"/>
              </w:rPr>
            </w:pPr>
            <w:r w:rsidRPr="00B06A42">
              <w:rPr>
                <w:szCs w:val="24"/>
              </w:rPr>
              <w:t>(ред. от 30.11.2021)</w:t>
            </w:r>
          </w:p>
          <w:p w:rsidR="00525F21" w:rsidRPr="00B06A42" w:rsidRDefault="00525F21" w:rsidP="002526B9">
            <w:pPr>
              <w:pStyle w:val="ConsPlusNormal"/>
              <w:rPr>
                <w:szCs w:val="24"/>
              </w:rPr>
            </w:pPr>
            <w:r w:rsidRPr="00B06A42">
              <w:rPr>
                <w:szCs w:val="24"/>
              </w:rPr>
              <w:t xml:space="preserve">Об утверждении Правил маркировки молочной продукции </w:t>
            </w:r>
            <w:r w:rsidRPr="00B06A42">
              <w:rPr>
                <w:szCs w:val="24"/>
              </w:rPr>
              <w:lastRenderedPageBreak/>
              <w:t>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 xml:space="preserve">Картофель семенной. Технические условия и методы определения качества </w:t>
            </w:r>
          </w:p>
          <w:p w:rsidR="00525F21" w:rsidRPr="00B06A42" w:rsidRDefault="00525F21" w:rsidP="002526B9">
            <w:pPr>
              <w:pStyle w:val="ConsPlusNormal"/>
              <w:rPr>
                <w:szCs w:val="24"/>
              </w:rPr>
            </w:pPr>
            <w:r w:rsidRPr="00B06A42">
              <w:rPr>
                <w:szCs w:val="24"/>
              </w:rPr>
              <w:t>ГОСТ 33996–2016</w:t>
            </w:r>
          </w:p>
        </w:tc>
        <w:tc>
          <w:tcPr>
            <w:tcW w:w="746" w:type="pct"/>
            <w:vMerge w:val="restart"/>
          </w:tcPr>
          <w:p w:rsidR="00525F21" w:rsidRPr="00B06A42" w:rsidRDefault="00525F21" w:rsidP="002526B9">
            <w:pPr>
              <w:pStyle w:val="ConsPlusNormal"/>
              <w:rPr>
                <w:szCs w:val="24"/>
              </w:rPr>
            </w:pPr>
            <w:r w:rsidRPr="00B06A42">
              <w:rPr>
                <w:szCs w:val="24"/>
              </w:rPr>
              <w:t>20 января 2017</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20 января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(раздел </w:t>
            </w:r>
            <w:r w:rsidRPr="00B06A42">
              <w:rPr>
                <w:i/>
                <w:szCs w:val="24"/>
                <w:lang w:val="en-US"/>
              </w:rPr>
              <w:t>I</w:t>
            </w:r>
            <w:r w:rsidRPr="00B06A42">
              <w:rPr>
                <w:i/>
                <w:szCs w:val="24"/>
              </w:rPr>
              <w:t xml:space="preserve"> ,</w:t>
            </w:r>
            <w:r w:rsidRPr="00B06A42">
              <w:t xml:space="preserve"> </w:t>
            </w:r>
            <w:r w:rsidRPr="00B06A42">
              <w:rPr>
                <w:i/>
                <w:szCs w:val="24"/>
              </w:rPr>
              <w:t>I</w:t>
            </w:r>
            <w:r w:rsidRPr="00B06A42">
              <w:t xml:space="preserve"> </w:t>
            </w:r>
            <w:r w:rsidRPr="00B06A42">
              <w:rPr>
                <w:i/>
                <w:szCs w:val="24"/>
              </w:rPr>
              <w:t>I Подпрограммы)</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25.08.2017 N 996 (ред. от 03.09.2021)</w:t>
            </w:r>
          </w:p>
          <w:p w:rsidR="00525F21" w:rsidRPr="00B06A42" w:rsidRDefault="00525F21" w:rsidP="002526B9">
            <w:pPr>
              <w:pStyle w:val="ConsPlusNormal"/>
              <w:rPr>
                <w:bCs/>
              </w:rPr>
            </w:pPr>
            <w:r w:rsidRPr="00B06A42">
              <w:rPr>
                <w:bCs/>
              </w:rPr>
              <w:t>Об утверждении Федеральной научно-технической программы развития сельского хозяйства на 2017 - 2025 годы</w:t>
            </w:r>
          </w:p>
        </w:tc>
        <w:tc>
          <w:tcPr>
            <w:tcW w:w="750" w:type="pct"/>
            <w:vMerge w:val="restart"/>
          </w:tcPr>
          <w:p w:rsidR="00525F21" w:rsidRPr="00B06A42" w:rsidRDefault="00525F21" w:rsidP="002526B9">
            <w:pPr>
              <w:pStyle w:val="ConsPlusNormal"/>
              <w:rPr>
                <w:szCs w:val="24"/>
              </w:rPr>
            </w:pPr>
            <w:r w:rsidRPr="00B06A42">
              <w:rPr>
                <w:szCs w:val="24"/>
              </w:rPr>
              <w:t>01 января 2018</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ст.6 Приложения 7, ст.6 Приложения 8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31.03.2020 N 375</w:t>
            </w:r>
          </w:p>
          <w:p w:rsidR="00525F21" w:rsidRPr="00B06A42" w:rsidRDefault="00525F21" w:rsidP="002526B9">
            <w:pPr>
              <w:pStyle w:val="ConsPlusNormal"/>
              <w:rPr>
                <w:bCs/>
              </w:rPr>
            </w:pPr>
            <w:r w:rsidRPr="00B06A42">
              <w:rPr>
                <w:szCs w:val="24"/>
              </w:rPr>
              <w:t>(ред. от 02.09.2021)</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pPr>
            <w:r w:rsidRPr="00B06A42">
              <w:t xml:space="preserve">В целом </w:t>
            </w:r>
            <w:r w:rsidRPr="00B06A42">
              <w:rPr>
                <w:i/>
              </w:rPr>
              <w:t>(Приложение 7 НПА)</w:t>
            </w:r>
          </w:p>
        </w:tc>
        <w:tc>
          <w:tcPr>
            <w:tcW w:w="768" w:type="pct"/>
            <w:shd w:val="clear" w:color="auto" w:fill="auto"/>
          </w:tcPr>
          <w:p w:rsidR="00525F21" w:rsidRPr="00B06A42" w:rsidRDefault="00525F21" w:rsidP="002526B9">
            <w:pPr>
              <w:pStyle w:val="ConsPlusNormal"/>
            </w:pPr>
            <w:r w:rsidRPr="00B06A42">
              <w:t>Постановление Правительства РФ от 26.11.2020 N 1932 (ред. от 26.11.2021)</w:t>
            </w:r>
          </w:p>
          <w:p w:rsidR="00525F21" w:rsidRPr="00B06A42" w:rsidRDefault="00525F21" w:rsidP="002526B9">
            <w:pPr>
              <w:pStyle w:val="ConsPlusNormal"/>
              <w:rPr>
                <w:szCs w:val="24"/>
              </w:rPr>
            </w:pPr>
            <w:r w:rsidRPr="00B06A42">
              <w: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pPr>
            <w:r w:rsidRPr="00B06A42">
              <w:rPr>
                <w:szCs w:val="24"/>
              </w:rPr>
              <w:t>В целом (п.11, 22, 36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Министерства сельского хозяйства</w:t>
            </w:r>
          </w:p>
          <w:p w:rsidR="00525F21" w:rsidRPr="00B06A42" w:rsidRDefault="00525F21" w:rsidP="002526B9">
            <w:pPr>
              <w:pStyle w:val="ConsPlusNormal"/>
              <w:rPr>
                <w:bCs/>
              </w:rPr>
            </w:pPr>
            <w:r w:rsidRPr="00B06A42">
              <w:rPr>
                <w:bCs/>
              </w:rPr>
              <w:t>Российской Федерации от 31.07.2020 n 443 </w:t>
            </w:r>
          </w:p>
          <w:p w:rsidR="00525F21" w:rsidRPr="00B06A42" w:rsidRDefault="00525F21" w:rsidP="002526B9">
            <w:pPr>
              <w:pStyle w:val="ConsPlusNormal"/>
              <w:rPr>
                <w:bCs/>
              </w:rPr>
            </w:pPr>
            <w:r w:rsidRPr="00B06A42">
              <w:rPr>
                <w:bCs/>
              </w:rPr>
              <w:t>Об утверждении порядка</w:t>
            </w:r>
          </w:p>
          <w:p w:rsidR="00525F21" w:rsidRPr="00B06A42" w:rsidRDefault="00525F21" w:rsidP="002526B9">
            <w:pPr>
              <w:pStyle w:val="ConsPlusNormal"/>
              <w:rPr>
                <w:bCs/>
              </w:rPr>
            </w:pPr>
            <w:r w:rsidRPr="00B06A42">
              <w:rPr>
                <w:bCs/>
              </w:rPr>
              <w:lastRenderedPageBreak/>
              <w:t>Реализации и транспортировки партий семян</w:t>
            </w:r>
          </w:p>
          <w:p w:rsidR="00525F21" w:rsidRPr="00B06A42" w:rsidRDefault="00525F21" w:rsidP="002526B9">
            <w:pPr>
              <w:pStyle w:val="ConsPlusNormal"/>
              <w:rPr>
                <w:bCs/>
              </w:rPr>
            </w:pPr>
            <w:r w:rsidRPr="00B06A42">
              <w:rPr>
                <w:bCs/>
              </w:rPr>
              <w:t>Сельскохозяйственных растений</w:t>
            </w:r>
          </w:p>
          <w:p w:rsidR="00525F21" w:rsidRPr="00B06A42" w:rsidRDefault="00525F21" w:rsidP="002526B9">
            <w:pPr>
              <w:pStyle w:val="ConsPlusNormal"/>
            </w:pP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Изменений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18.03.2021 N 415</w:t>
            </w:r>
          </w:p>
          <w:p w:rsidR="00525F21" w:rsidRPr="00B06A42" w:rsidRDefault="00525F21" w:rsidP="002526B9">
            <w:pPr>
              <w:pStyle w:val="ConsPlusNormal"/>
              <w:rPr>
                <w:bCs/>
              </w:rPr>
            </w:pPr>
            <w:r w:rsidRPr="00B06A42">
              <w:rPr>
                <w:bCs/>
              </w:rPr>
              <w:t>(ред. от 02.09.2021)</w:t>
            </w:r>
          </w:p>
          <w:p w:rsidR="00525F21" w:rsidRPr="00B06A42" w:rsidRDefault="00525F21" w:rsidP="002526B9">
            <w:pPr>
              <w:pStyle w:val="ConsPlusNormal"/>
              <w:rPr>
                <w:bCs/>
              </w:rPr>
            </w:pPr>
            <w:r w:rsidRPr="00B06A42">
              <w:rPr>
                <w:bCs/>
              </w:rPr>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 Изменений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30.11.2019 N 1573 (ред. от 26.11.2021)</w:t>
            </w:r>
          </w:p>
          <w:p w:rsidR="00525F21" w:rsidRPr="00B06A42" w:rsidRDefault="00525F21" w:rsidP="002526B9">
            <w:pPr>
              <w:pStyle w:val="ConsPlusNormal"/>
              <w:rPr>
                <w:szCs w:val="24"/>
              </w:rPr>
            </w:pPr>
            <w:r w:rsidRPr="00B06A42">
              <w:rPr>
                <w:szCs w:val="24"/>
              </w:rPr>
              <w:t xml:space="preserve">"О внесении изменений в Государственную программу развития сельского хозяйства </w:t>
            </w:r>
            <w:r w:rsidRPr="00B06A42">
              <w:rPr>
                <w:szCs w:val="24"/>
              </w:rPr>
              <w:lastRenderedPageBreak/>
              <w:t>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Приложения 7)</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14.07.2012 N 717</w:t>
            </w:r>
          </w:p>
          <w:p w:rsidR="00525F21" w:rsidRPr="00B06A42" w:rsidRDefault="00525F21" w:rsidP="002526B9">
            <w:pPr>
              <w:pStyle w:val="ConsPlusNormal"/>
              <w:rPr>
                <w:bCs/>
              </w:rPr>
            </w:pPr>
            <w:r w:rsidRPr="00B06A42">
              <w:rPr>
                <w:bCs/>
              </w:rPr>
              <w:t>(ред. от 26.11.2021)</w:t>
            </w:r>
          </w:p>
          <w:p w:rsidR="00525F21" w:rsidRPr="00B06A42" w:rsidRDefault="00525F21" w:rsidP="002526B9">
            <w:pPr>
              <w:pStyle w:val="ConsPlusNormal"/>
              <w:rPr>
                <w:bCs/>
              </w:rPr>
            </w:pPr>
            <w:r w:rsidRPr="00B06A42">
              <w:rPr>
                <w:bCs/>
              </w:rPr>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Силос из кормовых растений. Общие технические условия</w:t>
            </w:r>
          </w:p>
          <w:p w:rsidR="00525F21" w:rsidRPr="00B06A42" w:rsidRDefault="00525F21" w:rsidP="002526B9">
            <w:pPr>
              <w:pStyle w:val="ConsPlusNormal"/>
            </w:pPr>
            <w:r w:rsidRPr="00B06A42">
              <w:t>ГОСТ Р 55986-2014</w:t>
            </w:r>
          </w:p>
        </w:tc>
        <w:tc>
          <w:tcPr>
            <w:tcW w:w="746" w:type="pct"/>
            <w:vMerge w:val="restart"/>
          </w:tcPr>
          <w:p w:rsidR="00525F21" w:rsidRPr="00B06A42" w:rsidRDefault="00525F21" w:rsidP="002526B9">
            <w:pPr>
              <w:pStyle w:val="ConsPlusNormal"/>
              <w:rPr>
                <w:szCs w:val="24"/>
              </w:rPr>
            </w:pPr>
            <w:r w:rsidRPr="00B06A42">
              <w:rPr>
                <w:szCs w:val="24"/>
              </w:rPr>
              <w:t>31 марта 2014 года</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31 марта 2014 года</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(раздел </w:t>
            </w:r>
            <w:r w:rsidRPr="00B06A42">
              <w:rPr>
                <w:i/>
                <w:szCs w:val="24"/>
                <w:lang w:val="en-US"/>
              </w:rPr>
              <w:t>I</w:t>
            </w:r>
            <w:r w:rsidRPr="00B06A42">
              <w:rPr>
                <w:i/>
                <w:szCs w:val="24"/>
              </w:rPr>
              <w:t xml:space="preserve">  Подпрограммы)</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25.08.2017 N 996 (ред. от 03.09.2021)</w:t>
            </w:r>
          </w:p>
          <w:p w:rsidR="00525F21" w:rsidRPr="00B06A42" w:rsidRDefault="00525F21" w:rsidP="002526B9">
            <w:pPr>
              <w:pStyle w:val="ConsPlusNormal"/>
              <w:rPr>
                <w:bCs/>
              </w:rPr>
            </w:pPr>
            <w:r w:rsidRPr="00B06A42">
              <w:rPr>
                <w:bCs/>
              </w:rPr>
              <w:t>Об утверждении Федеральной научно-технической программы развития сельского хозяйства на 2017 - 2025 годы</w:t>
            </w:r>
          </w:p>
        </w:tc>
        <w:tc>
          <w:tcPr>
            <w:tcW w:w="750" w:type="pct"/>
            <w:vMerge w:val="restart"/>
          </w:tcPr>
          <w:p w:rsidR="00525F21" w:rsidRPr="00B06A42" w:rsidRDefault="00525F21" w:rsidP="002526B9">
            <w:pPr>
              <w:pStyle w:val="ConsPlusNormal"/>
              <w:rPr>
                <w:szCs w:val="24"/>
              </w:rPr>
            </w:pPr>
            <w:r w:rsidRPr="00B06A42">
              <w:rPr>
                <w:szCs w:val="24"/>
              </w:rPr>
              <w:t>1 июля 2015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I  Изменений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03.09.2021 N 1489</w:t>
            </w:r>
          </w:p>
          <w:p w:rsidR="00525F21" w:rsidRPr="00B06A42" w:rsidRDefault="00525F21" w:rsidP="002526B9">
            <w:pPr>
              <w:pStyle w:val="ConsPlusNormal"/>
              <w:rPr>
                <w:bCs/>
              </w:rPr>
            </w:pPr>
            <w:r w:rsidRPr="00B06A42">
              <w:rPr>
                <w:bCs/>
              </w:rPr>
              <w:t>"О внесении изменений в Федеральную научно-техническую программу развития сельского хозяйства на 2017 - 2025 годы"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Сено и сенаж. Технические условия</w:t>
            </w:r>
          </w:p>
          <w:p w:rsidR="00525F21" w:rsidRPr="00B06A42" w:rsidRDefault="00525F21" w:rsidP="002526B9">
            <w:pPr>
              <w:pStyle w:val="ConsPlusNormal"/>
            </w:pPr>
            <w:r w:rsidRPr="00B06A42">
              <w:t>ГОСТ Р 55452-2013</w:t>
            </w:r>
          </w:p>
        </w:tc>
        <w:tc>
          <w:tcPr>
            <w:tcW w:w="746" w:type="pct"/>
            <w:vMerge w:val="restart"/>
          </w:tcPr>
          <w:p w:rsidR="00525F21" w:rsidRPr="00B06A42" w:rsidRDefault="00525F21" w:rsidP="002526B9">
            <w:pPr>
              <w:pStyle w:val="ConsPlusNormal"/>
              <w:rPr>
                <w:szCs w:val="24"/>
              </w:rPr>
            </w:pPr>
            <w:r w:rsidRPr="00B06A42">
              <w:rPr>
                <w:szCs w:val="24"/>
              </w:rPr>
              <w:t>27 июня 2013</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27 июня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I  Подпрограммы)</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25.08.2017 N 996 (ред. от 03.09.2021)</w:t>
            </w:r>
          </w:p>
          <w:p w:rsidR="00525F21" w:rsidRPr="00B06A42" w:rsidRDefault="00525F21" w:rsidP="002526B9">
            <w:pPr>
              <w:pStyle w:val="ConsPlusNormal"/>
              <w:rPr>
                <w:bCs/>
              </w:rPr>
            </w:pPr>
            <w:r w:rsidRPr="00B06A42">
              <w:rPr>
                <w:bCs/>
              </w:rPr>
              <w:t xml:space="preserve">Об утверждении Федеральной научно-технической программы развития сельского хозяйства </w:t>
            </w:r>
            <w:r w:rsidRPr="00B06A42">
              <w:rPr>
                <w:bCs/>
              </w:rPr>
              <w:lastRenderedPageBreak/>
              <w:t>на 2017 - 2025 годы</w:t>
            </w:r>
          </w:p>
        </w:tc>
        <w:tc>
          <w:tcPr>
            <w:tcW w:w="750" w:type="pct"/>
            <w:vMerge w:val="restart"/>
          </w:tcPr>
          <w:p w:rsidR="00525F21" w:rsidRPr="00B06A42" w:rsidRDefault="00525F21" w:rsidP="002526B9">
            <w:pPr>
              <w:pStyle w:val="ConsPlusNormal"/>
              <w:rPr>
                <w:szCs w:val="24"/>
              </w:rPr>
            </w:pPr>
            <w:r w:rsidRPr="00B06A42">
              <w:rPr>
                <w:szCs w:val="24"/>
              </w:rPr>
              <w:lastRenderedPageBreak/>
              <w:t>1 июля 2014 года</w:t>
            </w:r>
          </w:p>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I  Изменений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03.09.2021 N 1489</w:t>
            </w:r>
          </w:p>
          <w:p w:rsidR="00525F21" w:rsidRPr="00B06A42" w:rsidRDefault="00525F21" w:rsidP="002526B9">
            <w:pPr>
              <w:pStyle w:val="ConsPlusNormal"/>
              <w:rPr>
                <w:bCs/>
              </w:rPr>
            </w:pPr>
            <w:r w:rsidRPr="00B06A42">
              <w:rPr>
                <w:bCs/>
              </w:rPr>
              <w:t>"О внесении изменений в Федеральную научно-техническую программу развития сельского хозяйства на 2017 - 2025 годы"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Межгосударственный стандарт. Единая система технологической документации. Формы и правила оформления документов общего назначения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3.1105-2011</w:t>
            </w:r>
          </w:p>
        </w:tc>
        <w:tc>
          <w:tcPr>
            <w:tcW w:w="746" w:type="pct"/>
          </w:tcPr>
          <w:p w:rsidR="00525F21" w:rsidRPr="00B06A42" w:rsidRDefault="00525F21" w:rsidP="002526B9">
            <w:pPr>
              <w:pStyle w:val="ConsPlusNormal"/>
            </w:pPr>
            <w:r w:rsidRPr="00B06A42">
              <w:t xml:space="preserve">03 августа 2011 </w:t>
            </w:r>
          </w:p>
        </w:tc>
        <w:tc>
          <w:tcPr>
            <w:tcW w:w="750" w:type="pct"/>
            <w:shd w:val="clear" w:color="auto" w:fill="auto"/>
          </w:tcPr>
          <w:p w:rsidR="00525F21" w:rsidRPr="00B06A42" w:rsidRDefault="00525F21" w:rsidP="002526B9">
            <w:pPr>
              <w:pStyle w:val="ConsPlusNormal"/>
            </w:pPr>
            <w:r w:rsidRPr="00B06A42">
              <w:t>03 августа 2011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(раздел </w:t>
            </w:r>
            <w:r w:rsidRPr="00B06A42">
              <w:rPr>
                <w:i/>
                <w:szCs w:val="24"/>
                <w:lang w:val="en-US"/>
              </w:rPr>
              <w:t>I</w:t>
            </w:r>
          </w:p>
          <w:p w:rsidR="00525F21" w:rsidRPr="00B06A42" w:rsidRDefault="00525F21" w:rsidP="002526B9">
            <w:pPr>
              <w:pStyle w:val="ConsPlusNormal"/>
              <w:rPr>
                <w:szCs w:val="24"/>
              </w:rPr>
            </w:pPr>
            <w:r w:rsidRPr="00B06A42">
              <w:rPr>
                <w:i/>
                <w:szCs w:val="24"/>
              </w:rPr>
              <w:t>Приложения)</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Постановление Правительства РФ от 17.07.2015 N 719 </w:t>
            </w:r>
          </w:p>
          <w:p w:rsidR="00525F21" w:rsidRPr="00B06A42" w:rsidRDefault="00525F21" w:rsidP="002526B9">
            <w:pPr>
              <w:pStyle w:val="ConsPlusNormal"/>
              <w:rPr>
                <w:szCs w:val="24"/>
              </w:rPr>
            </w:pPr>
            <w:r w:rsidRPr="00B06A42">
              <w:rPr>
                <w:szCs w:val="24"/>
              </w:rPr>
              <w:t>(ред. от 11.12.2021)</w:t>
            </w:r>
          </w:p>
          <w:p w:rsidR="00525F21" w:rsidRPr="00B06A42" w:rsidRDefault="00525F21" w:rsidP="002526B9">
            <w:pPr>
              <w:pStyle w:val="ConsPlusNormal"/>
              <w:rPr>
                <w:szCs w:val="24"/>
              </w:rPr>
            </w:pPr>
            <w:r w:rsidRPr="00B06A42">
              <w:rPr>
                <w:szCs w:val="24"/>
              </w:rPr>
              <w:t>О подтверждении производства промышленной продукции на территории Российской Федерации</w:t>
            </w:r>
          </w:p>
        </w:tc>
        <w:tc>
          <w:tcPr>
            <w:tcW w:w="750" w:type="pct"/>
          </w:tcPr>
          <w:p w:rsidR="00525F21" w:rsidRPr="00B06A42" w:rsidRDefault="00525F21" w:rsidP="002526B9">
            <w:pPr>
              <w:pStyle w:val="ConsPlusNormal"/>
              <w:rPr>
                <w:szCs w:val="24"/>
              </w:rPr>
            </w:pPr>
            <w:r w:rsidRPr="00B06A42">
              <w:rPr>
                <w:szCs w:val="24"/>
              </w:rPr>
              <w:t>01 января 2012</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rsidR="00525F21" w:rsidRPr="00B06A42" w:rsidRDefault="00525F21" w:rsidP="002526B9">
            <w:pPr>
              <w:widowControl w:val="0"/>
              <w:autoSpaceDE w:val="0"/>
              <w:autoSpaceDN w:val="0"/>
              <w:rPr>
                <w:rFonts w:eastAsia="Times New Roman" w:cs="Times New Roman"/>
                <w:bCs/>
                <w:szCs w:val="24"/>
                <w:lang w:val="en-US"/>
              </w:rPr>
            </w:pPr>
            <w:r w:rsidRPr="00B06A42">
              <w:rPr>
                <w:rFonts w:eastAsia="Times New Roman" w:cs="Times New Roman"/>
                <w:bCs/>
                <w:szCs w:val="24"/>
                <w:lang w:val="en-US"/>
              </w:rPr>
              <w:t>ГОСТ Р ИСО/МЭК 15415-2012</w:t>
            </w:r>
          </w:p>
        </w:tc>
        <w:tc>
          <w:tcPr>
            <w:tcW w:w="746" w:type="pct"/>
            <w:vMerge w:val="restart"/>
          </w:tcPr>
          <w:p w:rsidR="00525F21" w:rsidRPr="00B06A42" w:rsidRDefault="00525F21" w:rsidP="002526B9">
            <w:pPr>
              <w:pStyle w:val="ConsPlusNormal"/>
            </w:pPr>
            <w:r w:rsidRPr="00B06A42">
              <w:rPr>
                <w:lang w:val="en-US"/>
              </w:rPr>
              <w:t xml:space="preserve">18 </w:t>
            </w:r>
            <w:r w:rsidRPr="00B06A42">
              <w:t>сентября 2012</w:t>
            </w:r>
          </w:p>
        </w:tc>
        <w:tc>
          <w:tcPr>
            <w:tcW w:w="750" w:type="pct"/>
            <w:vMerge w:val="restart"/>
            <w:shd w:val="clear" w:color="auto" w:fill="auto"/>
          </w:tcPr>
          <w:p w:rsidR="00525F21" w:rsidRPr="00B06A42" w:rsidRDefault="00525F21" w:rsidP="002526B9">
            <w:pPr>
              <w:pStyle w:val="ConsPlusNormal"/>
            </w:pPr>
            <w:r w:rsidRPr="00B06A42">
              <w:t>18 сентября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10,39</w:t>
            </w:r>
          </w:p>
          <w:p w:rsidR="00525F21" w:rsidRPr="00B06A42" w:rsidRDefault="00525F21" w:rsidP="002526B9">
            <w:pPr>
              <w:pStyle w:val="ConsPlusNormal"/>
              <w:rPr>
                <w:szCs w:val="24"/>
              </w:rPr>
            </w:pPr>
            <w:r w:rsidRPr="00B06A42">
              <w:rPr>
                <w:i/>
                <w:szCs w:val="24"/>
              </w:rPr>
              <w:t>Правил)</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Постановление Правительства РФ от 15.12.2020 N 2099 </w:t>
            </w:r>
          </w:p>
          <w:p w:rsidR="00525F21" w:rsidRPr="00B06A42" w:rsidRDefault="00525F21" w:rsidP="002526B9">
            <w:pPr>
              <w:pStyle w:val="ConsPlusNormal"/>
              <w:rPr>
                <w:szCs w:val="24"/>
              </w:rPr>
            </w:pPr>
            <w:r w:rsidRPr="00B06A42">
              <w:rPr>
                <w:szCs w:val="24"/>
              </w:rPr>
              <w:t>(ред. от 30.11.2021)</w:t>
            </w:r>
          </w:p>
          <w:p w:rsidR="00525F21" w:rsidRPr="00B06A42" w:rsidRDefault="00525F21" w:rsidP="002526B9">
            <w:pPr>
              <w:pStyle w:val="ConsPlusNormal"/>
              <w:rPr>
                <w:szCs w:val="24"/>
              </w:rPr>
            </w:pPr>
            <w:r w:rsidRPr="00B06A42">
              <w:rPr>
                <w:szCs w:val="24"/>
              </w:rPr>
              <w:t>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w:t>
            </w:r>
          </w:p>
        </w:tc>
        <w:tc>
          <w:tcPr>
            <w:tcW w:w="750" w:type="pct"/>
            <w:vMerge w:val="restart"/>
          </w:tcPr>
          <w:p w:rsidR="00525F21" w:rsidRPr="00B06A42" w:rsidRDefault="00525F21" w:rsidP="002526B9">
            <w:pPr>
              <w:pStyle w:val="ConsPlusNormal"/>
              <w:rPr>
                <w:szCs w:val="24"/>
              </w:rPr>
            </w:pPr>
            <w:r w:rsidRPr="00B06A42">
              <w:rPr>
                <w:szCs w:val="24"/>
              </w:rPr>
              <w:t>1 июля 2013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rPr>
                <w:lang w:val="en-US"/>
              </w:rPr>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10,38</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31.05.2021 N 841</w:t>
            </w:r>
          </w:p>
          <w:p w:rsidR="00525F21" w:rsidRPr="00B06A42" w:rsidRDefault="00525F21" w:rsidP="002526B9">
            <w:pPr>
              <w:pStyle w:val="ConsPlusNormal"/>
              <w:rPr>
                <w:szCs w:val="24"/>
              </w:rPr>
            </w:pPr>
            <w:r w:rsidRPr="00B06A42">
              <w:rPr>
                <w:szCs w:val="24"/>
              </w:rPr>
              <w:t>(ред. от 13.12.2021)</w:t>
            </w:r>
          </w:p>
          <w:p w:rsidR="00525F21" w:rsidRPr="00B06A42" w:rsidRDefault="00525F21" w:rsidP="002526B9">
            <w:pPr>
              <w:pStyle w:val="ConsPlusNormal"/>
              <w:rPr>
                <w:szCs w:val="24"/>
              </w:rPr>
            </w:pPr>
            <w:r w:rsidRPr="00B06A42">
              <w:rPr>
                <w:szCs w:val="24"/>
              </w:rPr>
              <w:t>"Об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упакованной воды"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14.12.2018 N 1556 (ред. от 30.06.2021)</w:t>
            </w:r>
          </w:p>
          <w:p w:rsidR="00525F21" w:rsidRPr="00B06A42" w:rsidRDefault="00525F21" w:rsidP="002526B9">
            <w:pPr>
              <w:pStyle w:val="ConsPlusNormal"/>
              <w:rPr>
                <w:szCs w:val="24"/>
              </w:rPr>
            </w:pPr>
            <w:r w:rsidRPr="00B06A42">
              <w:rPr>
                <w:szCs w:val="24"/>
              </w:rPr>
              <w:t xml:space="preserve">"Об утверждении Положения о системе </w:t>
            </w:r>
            <w:r w:rsidRPr="00B06A42">
              <w:rPr>
                <w:szCs w:val="24"/>
              </w:rPr>
              <w:lastRenderedPageBreak/>
              <w:t>мониторинга движения лекарственных препаратов для медицинского применения"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t>Семена эфиромасличных культур. Сортовые и посевные качества. Общие технические условия</w:t>
            </w:r>
          </w:p>
          <w:p w:rsidR="00525F21" w:rsidRPr="00B06A42" w:rsidRDefault="00525F21" w:rsidP="002526B9">
            <w:pPr>
              <w:pStyle w:val="ConsPlusNormal"/>
              <w:rPr>
                <w:szCs w:val="24"/>
              </w:rPr>
            </w:pPr>
            <w:r w:rsidRPr="00B06A42">
              <w:rPr>
                <w:szCs w:val="24"/>
              </w:rPr>
              <w:t>ГОСТ Р 58472–2019</w:t>
            </w:r>
          </w:p>
        </w:tc>
        <w:tc>
          <w:tcPr>
            <w:tcW w:w="746" w:type="pct"/>
            <w:vMerge w:val="restart"/>
          </w:tcPr>
          <w:p w:rsidR="00525F21" w:rsidRPr="00B06A42" w:rsidRDefault="00525F21" w:rsidP="002526B9">
            <w:pPr>
              <w:pStyle w:val="ConsPlusNormal"/>
              <w:rPr>
                <w:szCs w:val="24"/>
              </w:rPr>
            </w:pPr>
            <w:r w:rsidRPr="00B06A42">
              <w:rPr>
                <w:szCs w:val="24"/>
              </w:rPr>
              <w:t>07 августа 2019</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07 августа 2019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Приложения 7)</w:t>
            </w:r>
          </w:p>
        </w:tc>
        <w:tc>
          <w:tcPr>
            <w:tcW w:w="768" w:type="pct"/>
            <w:shd w:val="clear" w:color="auto" w:fill="auto"/>
          </w:tcPr>
          <w:p w:rsidR="00525F21" w:rsidRPr="00B06A42" w:rsidRDefault="00525F21" w:rsidP="002526B9">
            <w:pPr>
              <w:pStyle w:val="ConsPlusNormal"/>
              <w:rPr>
                <w:bCs/>
              </w:rPr>
            </w:pPr>
            <w:r w:rsidRPr="00B06A42">
              <w:rPr>
                <w:bCs/>
              </w:rPr>
              <w:t xml:space="preserve">Постановление Правительства РФ от 14.07.2012 N 717 </w:t>
            </w:r>
          </w:p>
          <w:p w:rsidR="00525F21" w:rsidRPr="00B06A42" w:rsidRDefault="00525F21" w:rsidP="002526B9">
            <w:pPr>
              <w:pStyle w:val="ConsPlusNormal"/>
              <w:rPr>
                <w:bCs/>
              </w:rPr>
            </w:pPr>
            <w:r w:rsidRPr="00B06A42">
              <w:rPr>
                <w:bCs/>
              </w:rPr>
              <w:t>(ред. от 30.08.2021)</w:t>
            </w:r>
          </w:p>
          <w:p w:rsidR="00525F21" w:rsidRPr="00B06A42" w:rsidRDefault="00525F21" w:rsidP="002526B9">
            <w:pPr>
              <w:pStyle w:val="ConsPlusNormal"/>
              <w:rPr>
                <w:bCs/>
              </w:rPr>
            </w:pPr>
            <w:r w:rsidRPr="00B06A42">
              <w:rPr>
                <w:bCs/>
              </w:rPr>
              <w:t>(ред. от 02.09.2021)</w:t>
            </w:r>
          </w:p>
          <w:p w:rsidR="00525F21" w:rsidRPr="00B06A42" w:rsidRDefault="00525F21" w:rsidP="002526B9">
            <w:pPr>
              <w:pStyle w:val="ConsPlusNormal"/>
              <w:rPr>
                <w:bCs/>
              </w:rPr>
            </w:pPr>
            <w:r w:rsidRPr="00B06A42">
              <w:rPr>
                <w:bCs/>
              </w:rPr>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val="restart"/>
          </w:tcPr>
          <w:p w:rsidR="00525F21" w:rsidRPr="00B06A42" w:rsidRDefault="00525F21" w:rsidP="002526B9">
            <w:pPr>
              <w:pStyle w:val="ConsPlusNormal"/>
              <w:rPr>
                <w:szCs w:val="24"/>
              </w:rPr>
            </w:pPr>
            <w:r w:rsidRPr="00B06A42">
              <w:rPr>
                <w:szCs w:val="24"/>
              </w:rPr>
              <w:t>Дата введения в действие:</w:t>
            </w:r>
          </w:p>
          <w:p w:rsidR="00525F21" w:rsidRPr="00B06A42" w:rsidRDefault="00525F21" w:rsidP="002526B9">
            <w:pPr>
              <w:pStyle w:val="ConsPlusNormal"/>
              <w:rPr>
                <w:szCs w:val="24"/>
              </w:rPr>
            </w:pPr>
            <w:r w:rsidRPr="00B06A42">
              <w:rPr>
                <w:szCs w:val="24"/>
              </w:rPr>
              <w:t>01 июня 2020</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szCs w:val="24"/>
              </w:rPr>
              <w:br/>
              <w:t>(</w:t>
            </w:r>
            <w:r w:rsidRPr="00B06A42">
              <w:rPr>
                <w:i/>
                <w:szCs w:val="24"/>
              </w:rPr>
              <w:t>ст.6  Приложения 8 НПА</w:t>
            </w:r>
            <w:r w:rsidRPr="00B06A42">
              <w:rPr>
                <w:szCs w:val="24"/>
              </w:rPr>
              <w:t>)</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31.03.2020 N 375</w:t>
            </w:r>
          </w:p>
          <w:p w:rsidR="00525F21" w:rsidRPr="00B06A42" w:rsidRDefault="00525F21" w:rsidP="002526B9">
            <w:pPr>
              <w:pStyle w:val="ConsPlusNormal"/>
              <w:rPr>
                <w:bCs/>
              </w:rPr>
            </w:pPr>
            <w:r w:rsidRPr="00B06A42">
              <w:rPr>
                <w:szCs w:val="24"/>
              </w:rPr>
              <w:t>(ред. от 02.09.2021)</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pPr>
            <w:r w:rsidRPr="00B06A42">
              <w:t xml:space="preserve">В целом </w:t>
            </w:r>
            <w:r w:rsidRPr="00B06A42">
              <w:rPr>
                <w:i/>
              </w:rPr>
              <w:t>(Приложение 7 НПА)</w:t>
            </w:r>
          </w:p>
        </w:tc>
        <w:tc>
          <w:tcPr>
            <w:tcW w:w="768" w:type="pct"/>
            <w:shd w:val="clear" w:color="auto" w:fill="auto"/>
          </w:tcPr>
          <w:p w:rsidR="00525F21" w:rsidRPr="00B06A42" w:rsidRDefault="00525F21" w:rsidP="002526B9">
            <w:pPr>
              <w:pStyle w:val="ConsPlusNormal"/>
            </w:pPr>
            <w:r w:rsidRPr="00B06A42">
              <w:t>Постановление Правительства РФ от 26.11.2020 N 1932 (ред. от 26.11.2021)</w:t>
            </w:r>
          </w:p>
          <w:p w:rsidR="00525F21" w:rsidRPr="00B06A42" w:rsidRDefault="00525F21" w:rsidP="002526B9">
            <w:pPr>
              <w:pStyle w:val="ConsPlusNormal"/>
            </w:pPr>
            <w:r w:rsidRPr="00B06A42">
              <w: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 Изменений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30.11.2019 N 1573 (ред. от 26.11.2021)</w:t>
            </w:r>
          </w:p>
          <w:p w:rsidR="00525F21" w:rsidRPr="00B06A42" w:rsidRDefault="00525F21" w:rsidP="002526B9">
            <w:pPr>
              <w:pStyle w:val="ConsPlusNormal"/>
              <w:rPr>
                <w:szCs w:val="24"/>
              </w:rPr>
            </w:pPr>
            <w:r w:rsidRPr="00B06A42">
              <w:rPr>
                <w:szCs w:val="24"/>
              </w:rPr>
              <w:t xml:space="preserve">"О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w:t>
            </w:r>
            <w:r w:rsidRPr="00B06A42">
              <w:rPr>
                <w:szCs w:val="24"/>
              </w:rPr>
              <w:lastRenderedPageBreak/>
              <w:t>утратившими силу отдельных актов и отдельных положений актов Правительства Российской Федерации"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6 Изменений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18.03.2021 N 415</w:t>
            </w:r>
          </w:p>
          <w:p w:rsidR="00525F21" w:rsidRPr="00B06A42" w:rsidRDefault="00525F21" w:rsidP="002526B9">
            <w:pPr>
              <w:pStyle w:val="ConsPlusNormal"/>
              <w:rPr>
                <w:bCs/>
              </w:rPr>
            </w:pPr>
            <w:r w:rsidRPr="00B06A42">
              <w:rPr>
                <w:bCs/>
              </w:rPr>
              <w:t>(ред. от 02.09.2021)</w:t>
            </w:r>
          </w:p>
          <w:p w:rsidR="00525F21" w:rsidRPr="00B06A42" w:rsidRDefault="00525F21" w:rsidP="002526B9">
            <w:pPr>
              <w:pStyle w:val="ConsPlusNormal"/>
              <w:rPr>
                <w:bCs/>
              </w:rPr>
            </w:pPr>
            <w:r w:rsidRPr="00B06A42">
              <w:rPr>
                <w:bCs/>
              </w:rPr>
              <w: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 xml:space="preserve">Информационные технологии. Технологии автоматической идентификации и сбора данных. Прямое маркирование изделий. Требования к качеству символов Data Matrix, </w:t>
            </w:r>
            <w:r w:rsidRPr="00B06A42">
              <w:rPr>
                <w:rFonts w:eastAsia="Times New Roman" w:cs="Times New Roman"/>
                <w:bCs/>
                <w:szCs w:val="24"/>
              </w:rPr>
              <w:lastRenderedPageBreak/>
              <w:t>полученных интрузивным маркированием</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57302-2016</w:t>
            </w:r>
          </w:p>
        </w:tc>
        <w:tc>
          <w:tcPr>
            <w:tcW w:w="746" w:type="pct"/>
          </w:tcPr>
          <w:p w:rsidR="00525F21" w:rsidRPr="00B06A42" w:rsidRDefault="00525F21" w:rsidP="002526B9">
            <w:pPr>
              <w:pStyle w:val="ConsPlusNormal"/>
              <w:rPr>
                <w:szCs w:val="24"/>
              </w:rPr>
            </w:pPr>
            <w:r w:rsidRPr="00B06A42">
              <w:rPr>
                <w:szCs w:val="24"/>
              </w:rPr>
              <w:lastRenderedPageBreak/>
              <w:t>30 ноября 2016</w:t>
            </w:r>
          </w:p>
        </w:tc>
        <w:tc>
          <w:tcPr>
            <w:tcW w:w="750" w:type="pct"/>
            <w:shd w:val="clear" w:color="auto" w:fill="auto"/>
          </w:tcPr>
          <w:p w:rsidR="00525F21" w:rsidRPr="00B06A42" w:rsidRDefault="00525F21" w:rsidP="002526B9">
            <w:pPr>
              <w:pStyle w:val="ConsPlusNormal"/>
              <w:rPr>
                <w:szCs w:val="24"/>
              </w:rPr>
            </w:pPr>
            <w:r w:rsidRPr="00B06A42">
              <w:rPr>
                <w:szCs w:val="24"/>
              </w:rPr>
              <w:t>30 ноября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28 </w:t>
            </w:r>
          </w:p>
          <w:p w:rsidR="00525F21" w:rsidRPr="00B06A42" w:rsidRDefault="00525F21" w:rsidP="002526B9">
            <w:pPr>
              <w:pStyle w:val="ConsPlusNormal"/>
              <w:rPr>
                <w:szCs w:val="24"/>
              </w:rPr>
            </w:pPr>
            <w:r w:rsidRPr="00B06A42">
              <w:rPr>
                <w:i/>
                <w:szCs w:val="24"/>
              </w:rPr>
              <w:t>Правил)</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26.02.2021 N 270 (ред. от 27.08.2021)</w:t>
            </w:r>
          </w:p>
          <w:p w:rsidR="00525F21" w:rsidRPr="00B06A42" w:rsidRDefault="00525F21" w:rsidP="002526B9">
            <w:pPr>
              <w:pStyle w:val="ConsPlusNormal"/>
              <w:rPr>
                <w:szCs w:val="24"/>
              </w:rPr>
            </w:pPr>
            <w:r w:rsidRPr="00B06A42">
              <w:rPr>
                <w:szCs w:val="24"/>
              </w:rPr>
              <w:t xml:space="preserve">"О некоторых вопросах контроля за оборотом драгоценных </w:t>
            </w:r>
            <w:r w:rsidRPr="00B06A42">
              <w:rPr>
                <w:szCs w:val="24"/>
              </w:rPr>
              <w:lastRenderedPageBreak/>
              <w:t>металлов, драгоценных камней и изделий из них на всех этапах этого оборота и внесении изменений в некоторые акты Правительства Российской Федерации"</w:t>
            </w:r>
          </w:p>
        </w:tc>
        <w:tc>
          <w:tcPr>
            <w:tcW w:w="750" w:type="pct"/>
          </w:tcPr>
          <w:p w:rsidR="00525F21" w:rsidRPr="00B06A42" w:rsidRDefault="00525F21" w:rsidP="002526B9">
            <w:pPr>
              <w:pStyle w:val="ConsPlusNormal"/>
              <w:rPr>
                <w:szCs w:val="24"/>
              </w:rPr>
            </w:pPr>
            <w:r w:rsidRPr="00B06A42">
              <w:rPr>
                <w:szCs w:val="24"/>
              </w:rPr>
              <w:lastRenderedPageBreak/>
              <w:t>1 мая 2017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Комплексная система унифицированной бортовой аппаратуры ГЛОНАСС. Технические средства контроля обстоятельств причинения вреда транспортному средству в результате дорожно-транспортного происшествия. Общие технические требования и методы испытаний</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57484-2017</w:t>
            </w:r>
          </w:p>
        </w:tc>
        <w:tc>
          <w:tcPr>
            <w:tcW w:w="746" w:type="pct"/>
          </w:tcPr>
          <w:p w:rsidR="00525F21" w:rsidRPr="00B06A42" w:rsidRDefault="00525F21" w:rsidP="002526B9">
            <w:pPr>
              <w:pStyle w:val="ConsPlusNormal"/>
              <w:rPr>
                <w:szCs w:val="24"/>
              </w:rPr>
            </w:pPr>
            <w:r w:rsidRPr="00B06A42">
              <w:rPr>
                <w:szCs w:val="24"/>
              </w:rPr>
              <w:t>29 июня 2017</w:t>
            </w:r>
          </w:p>
        </w:tc>
        <w:tc>
          <w:tcPr>
            <w:tcW w:w="750" w:type="pct"/>
            <w:shd w:val="clear" w:color="auto" w:fill="auto"/>
          </w:tcPr>
          <w:p w:rsidR="00525F21" w:rsidRPr="00B06A42" w:rsidRDefault="00525F21" w:rsidP="002526B9">
            <w:pPr>
              <w:pStyle w:val="ConsPlusNormal"/>
              <w:rPr>
                <w:szCs w:val="24"/>
              </w:rPr>
            </w:pPr>
            <w:r w:rsidRPr="00B06A42">
              <w:rPr>
                <w:szCs w:val="24"/>
              </w:rPr>
              <w:t>29 июня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(пункты 1,4 </w:t>
            </w:r>
          </w:p>
          <w:p w:rsidR="00525F21" w:rsidRPr="00B06A42" w:rsidRDefault="00525F21" w:rsidP="002526B9">
            <w:pPr>
              <w:pStyle w:val="ConsPlusNormal"/>
              <w:rPr>
                <w:szCs w:val="24"/>
              </w:rPr>
            </w:pPr>
            <w:r w:rsidRPr="00B06A42">
              <w:rPr>
                <w:i/>
                <w:szCs w:val="24"/>
              </w:rPr>
              <w:t>Требований)</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28.08.2019 N 1108 (ред. от 17.08.2021)</w:t>
            </w:r>
          </w:p>
          <w:p w:rsidR="00525F21" w:rsidRPr="00B06A42" w:rsidRDefault="00525F21" w:rsidP="002526B9">
            <w:pPr>
              <w:pStyle w:val="ConsPlusNormal"/>
              <w:rPr>
                <w:szCs w:val="24"/>
              </w:rPr>
            </w:pPr>
            <w:r w:rsidRPr="00B06A42">
              <w:rPr>
                <w:szCs w:val="24"/>
              </w:rPr>
              <w:t xml:space="preserve">"Об утверждении Правил представления страховщику информации о дорожно-транспортном происшествии, обеспечивающих получение страховщиком некорректируемой информации о дорожно-транспортном происшествии, и </w:t>
            </w:r>
            <w:r w:rsidRPr="00B06A42">
              <w:rPr>
                <w:szCs w:val="24"/>
              </w:rPr>
              <w:lastRenderedPageBreak/>
              <w:t>требований к техническим средствам контроля и составу информации</w:t>
            </w:r>
            <w:r w:rsidRPr="00B06A42">
              <w:t xml:space="preserve"> </w:t>
            </w:r>
            <w:r w:rsidRPr="00B06A42">
              <w:rPr>
                <w:szCs w:val="24"/>
              </w:rPr>
              <w:t>о дорожно-транспортном происшествии, а также</w:t>
            </w:r>
          </w:p>
          <w:p w:rsidR="00525F21" w:rsidRPr="00B06A42" w:rsidRDefault="00525F21" w:rsidP="002526B9">
            <w:pPr>
              <w:pStyle w:val="ConsPlusNormal"/>
              <w:rPr>
                <w:szCs w:val="24"/>
              </w:rPr>
            </w:pPr>
            <w:r w:rsidRPr="00B06A42">
              <w:rPr>
                <w:szCs w:val="24"/>
              </w:rPr>
              <w:t>о признании утратившими силу некоторых актов</w:t>
            </w:r>
          </w:p>
          <w:p w:rsidR="00525F21" w:rsidRPr="00B06A42" w:rsidRDefault="00525F21" w:rsidP="002526B9">
            <w:pPr>
              <w:pStyle w:val="ConsPlusNormal"/>
              <w:rPr>
                <w:szCs w:val="24"/>
              </w:rPr>
            </w:pPr>
            <w:r w:rsidRPr="00B06A42">
              <w:rPr>
                <w:szCs w:val="24"/>
              </w:rPr>
              <w:t>правительства Российской Федерации</w:t>
            </w:r>
          </w:p>
        </w:tc>
        <w:tc>
          <w:tcPr>
            <w:tcW w:w="750" w:type="pct"/>
          </w:tcPr>
          <w:p w:rsidR="00525F21" w:rsidRPr="00B06A42" w:rsidRDefault="00525F21" w:rsidP="002526B9">
            <w:pPr>
              <w:pStyle w:val="ConsPlusNormal"/>
              <w:rPr>
                <w:szCs w:val="24"/>
              </w:rPr>
            </w:pPr>
            <w:r w:rsidRPr="00B06A42">
              <w:rPr>
                <w:szCs w:val="24"/>
              </w:rPr>
              <w:lastRenderedPageBreak/>
              <w:t>01 января 2018</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Информационная технология (ИТ). Криптографическая защита информации. Процессы формирования и проверки электронной цифровой подписи</w:t>
            </w:r>
          </w:p>
          <w:p w:rsidR="00525F21" w:rsidRPr="00B06A42" w:rsidRDefault="00525F21" w:rsidP="002526B9">
            <w:pPr>
              <w:pStyle w:val="ConsPlusNormal"/>
              <w:rPr>
                <w:szCs w:val="24"/>
              </w:rPr>
            </w:pPr>
            <w:r w:rsidRPr="00B06A42">
              <w:rPr>
                <w:szCs w:val="24"/>
              </w:rPr>
              <w:t>ГОСТ Р 34.10-2012</w:t>
            </w:r>
          </w:p>
        </w:tc>
        <w:tc>
          <w:tcPr>
            <w:tcW w:w="746" w:type="pct"/>
            <w:vMerge w:val="restart"/>
          </w:tcPr>
          <w:p w:rsidR="00525F21" w:rsidRPr="00B06A42" w:rsidRDefault="00525F21" w:rsidP="002526B9">
            <w:pPr>
              <w:pStyle w:val="ConsPlusNormal"/>
              <w:rPr>
                <w:szCs w:val="24"/>
              </w:rPr>
            </w:pPr>
            <w:r w:rsidRPr="00B06A42">
              <w:t>07 августа 2012</w:t>
            </w:r>
          </w:p>
        </w:tc>
        <w:tc>
          <w:tcPr>
            <w:tcW w:w="750" w:type="pct"/>
            <w:vMerge w:val="restart"/>
            <w:shd w:val="clear" w:color="auto" w:fill="auto"/>
          </w:tcPr>
          <w:p w:rsidR="00525F21" w:rsidRPr="00B06A42" w:rsidRDefault="00525F21" w:rsidP="002526B9">
            <w:pPr>
              <w:pStyle w:val="ConsPlusNormal"/>
              <w:rPr>
                <w:szCs w:val="24"/>
              </w:rPr>
            </w:pPr>
            <w:r w:rsidRPr="00B06A42">
              <w:t>07 августа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(пункты 15,16 </w:t>
            </w:r>
          </w:p>
          <w:p w:rsidR="00525F21" w:rsidRPr="00B06A42" w:rsidRDefault="00525F21" w:rsidP="002526B9">
            <w:pPr>
              <w:pStyle w:val="ConsPlusNormal"/>
              <w:rPr>
                <w:szCs w:val="24"/>
              </w:rPr>
            </w:pPr>
            <w:r w:rsidRPr="00B06A42">
              <w:rPr>
                <w:i/>
                <w:szCs w:val="24"/>
              </w:rPr>
              <w:t>Приложения 2)</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Постановление Правительства РФ от 31.12.2020 N 2466 </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 xml:space="preserve">"О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w:t>
            </w:r>
            <w:r w:rsidRPr="00B06A42">
              <w:rPr>
                <w:szCs w:val="24"/>
              </w:rPr>
              <w:lastRenderedPageBreak/>
              <w:t>продукции"</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2013</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5.4.1, 7.1, 7.2, 7.3 НПА)</w:t>
            </w:r>
          </w:p>
        </w:tc>
        <w:tc>
          <w:tcPr>
            <w:tcW w:w="768" w:type="pct"/>
            <w:shd w:val="clear" w:color="auto" w:fill="auto"/>
          </w:tcPr>
          <w:p w:rsidR="00525F21" w:rsidRPr="00B06A42" w:rsidRDefault="00525F21" w:rsidP="002526B9">
            <w:pPr>
              <w:rPr>
                <w:rFonts w:cs="Times New Roman"/>
                <w:szCs w:val="24"/>
              </w:rPr>
            </w:pPr>
            <w:r w:rsidRPr="00B06A42">
              <w:rPr>
                <w:szCs w:val="24"/>
              </w:rPr>
              <w:t>Приказ Минкомсвязи № 472 от 14.09.2020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Распоряжение МВД России от 08.09.2021 N 1/10161</w:t>
            </w:r>
          </w:p>
          <w:p w:rsidR="00525F21" w:rsidRPr="00B06A42" w:rsidRDefault="00525F21" w:rsidP="002526B9">
            <w:pPr>
              <w:rPr>
                <w:rFonts w:cs="Times New Roman"/>
                <w:szCs w:val="24"/>
              </w:rPr>
            </w:pPr>
            <w:r w:rsidRPr="00B06A42">
              <w:rPr>
                <w:rFonts w:cs="Times New Roman"/>
                <w:szCs w:val="24"/>
              </w:rPr>
              <w:t>"О внесении изменений в распоряжение МВД России от 29 декабря 2020 г. N 1/15065 "Об утверждении Ведомственной программы цифровой трансформации МВД России на 2021 - 2023 годы"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Распоряжение МВД России от 29.12.2020 N 1/15065 (ред. от 08.09.2021)</w:t>
            </w:r>
          </w:p>
          <w:p w:rsidR="00525F21" w:rsidRPr="00B06A42" w:rsidRDefault="00525F21" w:rsidP="002526B9">
            <w:pPr>
              <w:rPr>
                <w:rFonts w:cs="Times New Roman"/>
                <w:szCs w:val="24"/>
              </w:rPr>
            </w:pPr>
            <w:r w:rsidRPr="00B06A42">
              <w:rPr>
                <w:rFonts w:cs="Times New Roman"/>
                <w:szCs w:val="24"/>
              </w:rPr>
              <w:t>"Об утверждении Ведомственной программы цифровой трансформации МВД России на 2021 - 2023 годы"</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5.3.1 Унифицированного формата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ФНС России от 09.11.2010 N ММВ-7-6/535@ (ред. от 01.11.2021)</w:t>
            </w:r>
          </w:p>
          <w:p w:rsidR="00525F21" w:rsidRPr="00B06A42" w:rsidRDefault="00525F21" w:rsidP="002526B9">
            <w:pPr>
              <w:rPr>
                <w:rFonts w:cs="Times New Roman"/>
                <w:szCs w:val="24"/>
              </w:rPr>
            </w:pPr>
            <w:r w:rsidRPr="00B06A42">
              <w:rPr>
                <w:rFonts w:cs="Times New Roman"/>
                <w:szCs w:val="24"/>
              </w:rPr>
              <w:t>(ред. от 10.12.2021)</w:t>
            </w:r>
          </w:p>
          <w:p w:rsidR="00525F21" w:rsidRPr="00B06A42" w:rsidRDefault="00525F21" w:rsidP="002526B9">
            <w:pPr>
              <w:rPr>
                <w:rFonts w:cs="Times New Roman"/>
                <w:szCs w:val="24"/>
              </w:rPr>
            </w:pPr>
            <w:r w:rsidRPr="00B06A42">
              <w:rPr>
                <w:rFonts w:cs="Times New Roman"/>
                <w:szCs w:val="24"/>
              </w:rPr>
              <w:t xml:space="preserve">"Об утверждении Унифицированного формата транспортного контейнера при информационном взаимодействии с приемными комплексами налоговых органов по телекоммуникационным каналам связи с использованием </w:t>
            </w:r>
            <w:r w:rsidRPr="00B06A42">
              <w:rPr>
                <w:rFonts w:cs="Times New Roman"/>
                <w:szCs w:val="24"/>
              </w:rPr>
              <w:lastRenderedPageBreak/>
              <w:t>электронной цифровой подписи"</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16.1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04.12.2020 N 556 (ред. от 13.04.2021)</w:t>
            </w:r>
          </w:p>
          <w:p w:rsidR="00525F21" w:rsidRPr="00B06A42" w:rsidRDefault="00525F21" w:rsidP="002526B9">
            <w:pPr>
              <w:rPr>
                <w:rFonts w:cs="Times New Roman"/>
                <w:szCs w:val="24"/>
              </w:rPr>
            </w:pPr>
            <w:r w:rsidRPr="00B06A42">
              <w:rPr>
                <w:rFonts w:cs="Times New Roman"/>
                <w:szCs w:val="24"/>
              </w:rPr>
              <w:t>"Об утверждении Требований к средствам доверенной третьей стороны, включая требования к используемым доверенной третьей стороной средствам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30.12.2020 N 61970)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3.6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Минцифры России от 26.01.2021 N 29 (ред. от 21.06.2021)</w:t>
            </w:r>
          </w:p>
          <w:p w:rsidR="00525F21" w:rsidRPr="00B06A42" w:rsidRDefault="00525F21" w:rsidP="002526B9">
            <w:pPr>
              <w:rPr>
                <w:rFonts w:cs="Times New Roman"/>
                <w:szCs w:val="24"/>
              </w:rPr>
            </w:pPr>
            <w:r w:rsidRPr="00B06A42">
              <w:rPr>
                <w:rFonts w:cs="Times New Roman"/>
                <w:szCs w:val="24"/>
              </w:rPr>
              <w:t>(ред. от 17.11.2021)</w:t>
            </w:r>
          </w:p>
          <w:p w:rsidR="00525F21" w:rsidRPr="00B06A42" w:rsidRDefault="00525F21" w:rsidP="002526B9">
            <w:pPr>
              <w:rPr>
                <w:rFonts w:cs="Times New Roman"/>
                <w:szCs w:val="24"/>
              </w:rPr>
            </w:pPr>
            <w:r w:rsidRPr="00B06A42">
              <w:rPr>
                <w:rFonts w:cs="Times New Roman"/>
                <w:szCs w:val="24"/>
              </w:rPr>
              <w:t xml:space="preserve">"Об утверждении </w:t>
            </w:r>
            <w:r w:rsidRPr="00B06A42">
              <w:rPr>
                <w:rFonts w:cs="Times New Roman"/>
                <w:szCs w:val="24"/>
              </w:rPr>
              <w:lastRenderedPageBreak/>
              <w:t>Единых функционально-технических требований по автоматизации видов регионального государственного контроля (надзора) в целях внедрения риск-ориентированного подхода"</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 Приложения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Росфинмониторинга от 01.09.2021 N 188</w:t>
            </w:r>
          </w:p>
          <w:p w:rsidR="00525F21" w:rsidRPr="00B06A42" w:rsidRDefault="00525F21" w:rsidP="002526B9">
            <w:pPr>
              <w:rPr>
                <w:rFonts w:cs="Times New Roman"/>
                <w:szCs w:val="24"/>
              </w:rPr>
            </w:pPr>
            <w:r w:rsidRPr="00B06A42">
              <w:rPr>
                <w:rFonts w:cs="Times New Roman"/>
                <w:szCs w:val="24"/>
              </w:rPr>
              <w:t xml:space="preserve">"Об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территории которых </w:t>
            </w:r>
            <w:r w:rsidRPr="00B06A42">
              <w:rPr>
                <w:rFonts w:cs="Times New Roman"/>
                <w:szCs w:val="24"/>
              </w:rPr>
              <w:lastRenderedPageBreak/>
              <w:t>перевода денежных средств физическим или</w:t>
            </w:r>
            <w:r w:rsidRPr="00B06A42">
              <w:t xml:space="preserve"> </w:t>
            </w:r>
            <w:r w:rsidRPr="00B06A42">
              <w:rPr>
                <w:rFonts w:cs="Times New Roman"/>
                <w:szCs w:val="24"/>
              </w:rPr>
              <w:t>юридическим</w:t>
            </w:r>
          </w:p>
          <w:p w:rsidR="00525F21" w:rsidRPr="00B06A42" w:rsidRDefault="00525F21" w:rsidP="002526B9">
            <w:pPr>
              <w:rPr>
                <w:rFonts w:cs="Times New Roman"/>
                <w:szCs w:val="24"/>
              </w:rPr>
            </w:pPr>
            <w:r w:rsidRPr="00B06A42">
              <w:rPr>
                <w:rFonts w:cs="Times New Roman"/>
                <w:szCs w:val="24"/>
              </w:rPr>
              <w:t>лицом (за исключением кредитной организации), иностранной</w:t>
            </w:r>
          </w:p>
          <w:p w:rsidR="00525F21" w:rsidRPr="00B06A42" w:rsidRDefault="00525F21" w:rsidP="002526B9">
            <w:pPr>
              <w:rPr>
                <w:rFonts w:cs="Times New Roman"/>
                <w:szCs w:val="24"/>
              </w:rPr>
            </w:pPr>
            <w:r w:rsidRPr="00B06A42">
              <w:rPr>
                <w:rFonts w:cs="Times New Roman"/>
                <w:szCs w:val="24"/>
              </w:rPr>
              <w:t>структурой без образования юридического лица от плательщика</w:t>
            </w:r>
          </w:p>
          <w:p w:rsidR="00525F21" w:rsidRPr="00B06A42" w:rsidRDefault="00525F21" w:rsidP="002526B9">
            <w:pPr>
              <w:rPr>
                <w:rFonts w:cs="Times New Roman"/>
                <w:szCs w:val="24"/>
              </w:rPr>
            </w:pPr>
            <w:r w:rsidRPr="00B06A42">
              <w:rPr>
                <w:rFonts w:cs="Times New Roman"/>
                <w:szCs w:val="24"/>
              </w:rPr>
              <w:t>и (или) обслуживающего плательщика банка подлежит</w:t>
            </w:r>
          </w:p>
          <w:p w:rsidR="00525F21" w:rsidRPr="00B06A42" w:rsidRDefault="00525F21" w:rsidP="002526B9">
            <w:pPr>
              <w:rPr>
                <w:rFonts w:cs="Times New Roman"/>
                <w:szCs w:val="24"/>
              </w:rPr>
            </w:pPr>
            <w:r w:rsidRPr="00B06A42">
              <w:rPr>
                <w:rFonts w:cs="Times New Roman"/>
                <w:szCs w:val="24"/>
              </w:rPr>
              <w:t>обязательному контролю</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 w:val="22"/>
                <w:szCs w:val="22"/>
              </w:rPr>
            </w:pPr>
            <w:r w:rsidRPr="00B06A42">
              <w:rPr>
                <w:sz w:val="22"/>
                <w:szCs w:val="22"/>
              </w:rPr>
              <w:t>Схемы сертификации продукции в Российской Федерации</w:t>
            </w:r>
          </w:p>
          <w:p w:rsidR="00525F21" w:rsidRPr="00B06A42" w:rsidRDefault="00525F21" w:rsidP="002526B9">
            <w:pPr>
              <w:pStyle w:val="ConsPlusNormal"/>
              <w:rPr>
                <w:szCs w:val="24"/>
              </w:rPr>
            </w:pPr>
            <w:r w:rsidRPr="00B06A42">
              <w:rPr>
                <w:sz w:val="22"/>
                <w:szCs w:val="22"/>
              </w:rPr>
              <w:t>ГОСТ Р 53603-2020</w:t>
            </w:r>
          </w:p>
        </w:tc>
        <w:tc>
          <w:tcPr>
            <w:tcW w:w="746" w:type="pct"/>
            <w:vMerge w:val="restart"/>
          </w:tcPr>
          <w:p w:rsidR="00525F21" w:rsidRPr="00B06A42" w:rsidRDefault="00525F21" w:rsidP="002526B9">
            <w:pPr>
              <w:pStyle w:val="ConsPlusNormal"/>
              <w:rPr>
                <w:szCs w:val="24"/>
              </w:rPr>
            </w:pPr>
            <w:r w:rsidRPr="00B06A42">
              <w:rPr>
                <w:szCs w:val="24"/>
              </w:rPr>
              <w:t>28 августа 2020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28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15 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 xml:space="preserve">"Об утверждении Правил обязательного подтверждения соответствия продукции, указанной в абзаце первом пункта 3 статьи 46 </w:t>
            </w:r>
            <w:r w:rsidRPr="00B06A42">
              <w:rPr>
                <w:rFonts w:cs="Times New Roman"/>
                <w:szCs w:val="24"/>
              </w:rPr>
              <w:lastRenderedPageBreak/>
              <w:t>Федерального закона "О техническом регулировании"</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2021</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 w:val="22"/>
                <w:szCs w:val="22"/>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7.1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Национальный стандарт Российской Федерации. Оценка соответствия. Пример схемы сертификации материальной продукции</w:t>
            </w:r>
          </w:p>
          <w:p w:rsidR="00525F21" w:rsidRPr="00B06A42" w:rsidRDefault="00525F21" w:rsidP="002526B9">
            <w:pPr>
              <w:pStyle w:val="ConsPlusNormal"/>
              <w:rPr>
                <w:szCs w:val="24"/>
              </w:rPr>
            </w:pPr>
            <w:r w:rsidRPr="00B06A42">
              <w:rPr>
                <w:szCs w:val="24"/>
              </w:rPr>
              <w:t>ГОСТ Р 55469-2020/ISO/IEC TR 17026:2015</w:t>
            </w:r>
          </w:p>
        </w:tc>
        <w:tc>
          <w:tcPr>
            <w:tcW w:w="746" w:type="pct"/>
          </w:tcPr>
          <w:p w:rsidR="00525F21" w:rsidRPr="00B06A42" w:rsidRDefault="00525F21" w:rsidP="002526B9">
            <w:pPr>
              <w:pStyle w:val="ConsPlusNormal"/>
            </w:pPr>
            <w:r w:rsidRPr="00B06A42">
              <w:t>28 августа 2020</w:t>
            </w:r>
          </w:p>
        </w:tc>
        <w:tc>
          <w:tcPr>
            <w:tcW w:w="750" w:type="pct"/>
            <w:shd w:val="clear" w:color="auto" w:fill="auto"/>
          </w:tcPr>
          <w:p w:rsidR="00525F21" w:rsidRPr="00B06A42" w:rsidRDefault="00525F21" w:rsidP="002526B9">
            <w:pPr>
              <w:pStyle w:val="ConsPlusNormal"/>
            </w:pPr>
            <w:r w:rsidRPr="00B06A42">
              <w:t>28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15 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tcPr>
          <w:p w:rsidR="00525F21" w:rsidRPr="00B06A42" w:rsidRDefault="00525F21" w:rsidP="002526B9">
            <w:pPr>
              <w:pStyle w:val="ConsPlusNormal"/>
              <w:rPr>
                <w:szCs w:val="24"/>
              </w:rPr>
            </w:pPr>
            <w:r w:rsidRPr="00B06A42">
              <w:rPr>
                <w:szCs w:val="24"/>
              </w:rPr>
              <w:t>01 июля 2021</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 w:val="22"/>
                <w:szCs w:val="22"/>
              </w:rPr>
            </w:pPr>
            <w:r w:rsidRPr="00B06A42">
              <w:rPr>
                <w:sz w:val="22"/>
                <w:szCs w:val="22"/>
              </w:rPr>
              <w:t>Оценка соответствия. Общие правила отбора образцов для испытаний продукции при подтверждении соответствия</w:t>
            </w:r>
          </w:p>
          <w:p w:rsidR="00525F21" w:rsidRPr="00B06A42" w:rsidRDefault="00525F21" w:rsidP="002526B9">
            <w:pPr>
              <w:pStyle w:val="ConsPlusNormal"/>
              <w:rPr>
                <w:szCs w:val="24"/>
              </w:rPr>
            </w:pPr>
            <w:r w:rsidRPr="00B06A42">
              <w:rPr>
                <w:sz w:val="22"/>
                <w:szCs w:val="22"/>
              </w:rPr>
              <w:t>ГОСТ Р 58972-2020</w:t>
            </w:r>
          </w:p>
        </w:tc>
        <w:tc>
          <w:tcPr>
            <w:tcW w:w="746" w:type="pct"/>
            <w:vMerge w:val="restart"/>
          </w:tcPr>
          <w:p w:rsidR="00525F21" w:rsidRPr="00B06A42" w:rsidRDefault="00525F21" w:rsidP="002526B9">
            <w:pPr>
              <w:pStyle w:val="ConsPlusNormal"/>
              <w:rPr>
                <w:szCs w:val="24"/>
              </w:rPr>
            </w:pPr>
            <w:r w:rsidRPr="00B06A42">
              <w:rPr>
                <w:szCs w:val="24"/>
              </w:rPr>
              <w:t>27 августа 2020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27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31 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rPr>
                <w:szCs w:val="24"/>
              </w:rPr>
            </w:pPr>
            <w:r w:rsidRPr="00B06A42">
              <w:rPr>
                <w:szCs w:val="24"/>
              </w:rPr>
              <w:t>01 января 2021</w:t>
            </w:r>
          </w:p>
        </w:tc>
      </w:tr>
      <w:tr w:rsidR="00525F21" w:rsidRPr="00B06A42" w:rsidTr="002526B9">
        <w:trPr>
          <w:trHeight w:val="1188"/>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 w:val="22"/>
                <w:szCs w:val="22"/>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7.3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 w:val="22"/>
                <w:szCs w:val="22"/>
              </w:rPr>
            </w:pPr>
            <w:r w:rsidRPr="00B06A42">
              <w:rPr>
                <w:sz w:val="22"/>
                <w:szCs w:val="22"/>
              </w:rPr>
              <w:t>Оценка соответствия. Общие правила идентификации продукции для целей оценки (подтверждения) соответствия требованиям технических регламентов Таможенного союза</w:t>
            </w:r>
          </w:p>
          <w:p w:rsidR="00525F21" w:rsidRPr="00B06A42" w:rsidRDefault="00525F21" w:rsidP="002526B9">
            <w:pPr>
              <w:pStyle w:val="ConsPlusNormal"/>
              <w:rPr>
                <w:szCs w:val="24"/>
              </w:rPr>
            </w:pPr>
            <w:r w:rsidRPr="00B06A42">
              <w:rPr>
                <w:sz w:val="22"/>
                <w:szCs w:val="22"/>
              </w:rPr>
              <w:t>ГОСТ Р 56541-2015</w:t>
            </w:r>
          </w:p>
        </w:tc>
        <w:tc>
          <w:tcPr>
            <w:tcW w:w="746" w:type="pct"/>
            <w:vMerge w:val="restart"/>
          </w:tcPr>
          <w:p w:rsidR="00525F21" w:rsidRPr="00B06A42" w:rsidRDefault="00525F21" w:rsidP="002526B9">
            <w:pPr>
              <w:pStyle w:val="ConsPlusNormal"/>
              <w:rPr>
                <w:szCs w:val="24"/>
              </w:rPr>
            </w:pPr>
            <w:r w:rsidRPr="00B06A42">
              <w:rPr>
                <w:szCs w:val="24"/>
              </w:rPr>
              <w:t>06 августа 2015</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06 августа 2015</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30 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 xml:space="preserve">"Об утверждении Правил обязательного подтверждения соответствия продукции, </w:t>
            </w:r>
            <w:r w:rsidRPr="00B06A42">
              <w:rPr>
                <w:rFonts w:cs="Times New Roman"/>
                <w:szCs w:val="24"/>
              </w:rPr>
              <w:lastRenderedPageBreak/>
              <w:t>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rPr>
                <w:szCs w:val="24"/>
              </w:rPr>
            </w:pPr>
            <w:r w:rsidRPr="00B06A42">
              <w:rPr>
                <w:szCs w:val="24"/>
              </w:rPr>
              <w:lastRenderedPageBreak/>
              <w:t>01 мая 2016</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 w:val="22"/>
                <w:szCs w:val="22"/>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7.2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Правила к оформлению протоколов испытаний</w:t>
            </w:r>
          </w:p>
          <w:p w:rsidR="00525F21" w:rsidRPr="00B06A42" w:rsidRDefault="00525F21" w:rsidP="002526B9">
            <w:pPr>
              <w:pStyle w:val="ConsPlusNormal"/>
              <w:rPr>
                <w:szCs w:val="24"/>
              </w:rPr>
            </w:pPr>
            <w:r w:rsidRPr="00B06A42">
              <w:rPr>
                <w:szCs w:val="24"/>
              </w:rPr>
              <w:t>ГОСТ Р 58973-2020</w:t>
            </w:r>
          </w:p>
        </w:tc>
        <w:tc>
          <w:tcPr>
            <w:tcW w:w="746" w:type="pct"/>
            <w:vMerge w:val="restart"/>
          </w:tcPr>
          <w:p w:rsidR="00525F21" w:rsidRPr="00B06A42" w:rsidRDefault="00525F21" w:rsidP="002526B9">
            <w:pPr>
              <w:pStyle w:val="ConsPlusNormal"/>
              <w:rPr>
                <w:szCs w:val="24"/>
              </w:rPr>
            </w:pPr>
            <w:r w:rsidRPr="00B06A42">
              <w:rPr>
                <w:szCs w:val="24"/>
              </w:rPr>
              <w:t>27 августа 2020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27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35</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rPr>
                <w:szCs w:val="24"/>
              </w:rPr>
            </w:pPr>
            <w:r w:rsidRPr="00B06A42">
              <w:rPr>
                <w:szCs w:val="24"/>
              </w:rPr>
              <w:t>01 июля 2021</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23.3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 w:val="22"/>
                <w:szCs w:val="22"/>
              </w:rPr>
            </w:pPr>
            <w:r w:rsidRPr="00B06A42">
              <w:rPr>
                <w:sz w:val="22"/>
                <w:szCs w:val="22"/>
              </w:rPr>
              <w:t>Анализ состояния производства при подтверждении соответствия</w:t>
            </w:r>
          </w:p>
          <w:p w:rsidR="00525F21" w:rsidRPr="00B06A42" w:rsidRDefault="00525F21" w:rsidP="002526B9">
            <w:pPr>
              <w:pStyle w:val="ConsPlusNormal"/>
              <w:rPr>
                <w:szCs w:val="24"/>
              </w:rPr>
            </w:pPr>
            <w:r w:rsidRPr="00B06A42">
              <w:rPr>
                <w:sz w:val="22"/>
                <w:szCs w:val="22"/>
              </w:rPr>
              <w:t>ГОСТ Р 54293-2020</w:t>
            </w:r>
          </w:p>
        </w:tc>
        <w:tc>
          <w:tcPr>
            <w:tcW w:w="746" w:type="pct"/>
            <w:vMerge w:val="restart"/>
          </w:tcPr>
          <w:p w:rsidR="00525F21" w:rsidRPr="00B06A42" w:rsidRDefault="00525F21" w:rsidP="002526B9">
            <w:pPr>
              <w:pStyle w:val="ConsPlusNormal"/>
              <w:rPr>
                <w:szCs w:val="24"/>
              </w:rPr>
            </w:pPr>
            <w:r w:rsidRPr="00B06A42">
              <w:rPr>
                <w:szCs w:val="24"/>
              </w:rPr>
              <w:t>28 августа 2020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28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38</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rPr>
                <w:szCs w:val="24"/>
              </w:rPr>
            </w:pPr>
            <w:r w:rsidRPr="00B06A42">
              <w:rPr>
                <w:szCs w:val="24"/>
              </w:rPr>
              <w:t>01 января 2021</w:t>
            </w:r>
          </w:p>
        </w:tc>
      </w:tr>
      <w:tr w:rsidR="00525F21" w:rsidRPr="00B06A42" w:rsidTr="002526B9">
        <w:trPr>
          <w:trHeight w:val="1133"/>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 w:val="22"/>
                <w:szCs w:val="22"/>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7.4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 w:val="22"/>
                <w:szCs w:val="22"/>
              </w:rPr>
            </w:pPr>
            <w:r w:rsidRPr="00B06A42">
              <w:rPr>
                <w:sz w:val="22"/>
                <w:szCs w:val="22"/>
              </w:rPr>
              <w:t>Межгосударственный стандарт. Оценка соответствия. Исследование проекта продукции</w:t>
            </w:r>
          </w:p>
          <w:p w:rsidR="00525F21" w:rsidRPr="00B06A42" w:rsidRDefault="00525F21" w:rsidP="002526B9">
            <w:pPr>
              <w:pStyle w:val="ConsPlusNormal"/>
              <w:rPr>
                <w:sz w:val="22"/>
                <w:szCs w:val="22"/>
              </w:rPr>
            </w:pPr>
            <w:r w:rsidRPr="00B06A42">
              <w:rPr>
                <w:sz w:val="22"/>
                <w:szCs w:val="22"/>
              </w:rPr>
              <w:t>ГОСТ 33981-2016</w:t>
            </w:r>
          </w:p>
        </w:tc>
        <w:tc>
          <w:tcPr>
            <w:tcW w:w="746" w:type="pct"/>
          </w:tcPr>
          <w:p w:rsidR="00525F21" w:rsidRPr="00B06A42" w:rsidRDefault="00525F21" w:rsidP="002526B9">
            <w:pPr>
              <w:pStyle w:val="ConsPlusNormal"/>
              <w:rPr>
                <w:szCs w:val="24"/>
              </w:rPr>
            </w:pPr>
            <w:r w:rsidRPr="00B06A42">
              <w:rPr>
                <w:szCs w:val="24"/>
              </w:rPr>
              <w:t>28 ноября 2016</w:t>
            </w:r>
          </w:p>
        </w:tc>
        <w:tc>
          <w:tcPr>
            <w:tcW w:w="750" w:type="pct"/>
            <w:shd w:val="clear" w:color="auto" w:fill="auto"/>
          </w:tcPr>
          <w:p w:rsidR="00525F21" w:rsidRPr="00B06A42" w:rsidRDefault="00525F21" w:rsidP="002526B9">
            <w:pPr>
              <w:pStyle w:val="ConsPlusNormal"/>
              <w:rPr>
                <w:szCs w:val="24"/>
              </w:rPr>
            </w:pPr>
            <w:r w:rsidRPr="00B06A42">
              <w:rPr>
                <w:szCs w:val="24"/>
              </w:rPr>
              <w:t>28 ноября 2016</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(пункты 43,45</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tcPr>
          <w:p w:rsidR="00525F21" w:rsidRPr="00B06A42" w:rsidRDefault="00525F21" w:rsidP="002526B9">
            <w:pPr>
              <w:pStyle w:val="ConsPlusNormal"/>
              <w:rPr>
                <w:szCs w:val="24"/>
              </w:rPr>
            </w:pPr>
            <w:r w:rsidRPr="00B06A42">
              <w:rPr>
                <w:szCs w:val="24"/>
              </w:rPr>
              <w:t>01 сентября 2017</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 w:val="22"/>
                <w:szCs w:val="22"/>
              </w:rPr>
            </w:pPr>
            <w:r w:rsidRPr="00B06A42">
              <w:rPr>
                <w:sz w:val="22"/>
                <w:szCs w:val="22"/>
              </w:rPr>
              <w:t>Оценка соответствия. Исследования типа продукции в целях оценки (подтверждения) соответствия продукции требованиям технических регламентов Евразийского экономического союза</w:t>
            </w:r>
          </w:p>
          <w:p w:rsidR="00525F21" w:rsidRPr="00B06A42" w:rsidRDefault="00525F21" w:rsidP="002526B9">
            <w:pPr>
              <w:pStyle w:val="ConsPlusNormal"/>
              <w:rPr>
                <w:sz w:val="22"/>
                <w:szCs w:val="22"/>
              </w:rPr>
            </w:pPr>
            <w:r w:rsidRPr="00B06A42">
              <w:rPr>
                <w:sz w:val="22"/>
                <w:szCs w:val="22"/>
              </w:rPr>
              <w:t>ГОСТ Р 58987-2020</w:t>
            </w:r>
          </w:p>
        </w:tc>
        <w:tc>
          <w:tcPr>
            <w:tcW w:w="746" w:type="pct"/>
          </w:tcPr>
          <w:p w:rsidR="00525F21" w:rsidRPr="00B06A42" w:rsidRDefault="00525F21" w:rsidP="002526B9">
            <w:pPr>
              <w:pStyle w:val="ConsPlusNormal"/>
              <w:rPr>
                <w:szCs w:val="24"/>
              </w:rPr>
            </w:pPr>
            <w:r w:rsidRPr="00B06A42">
              <w:rPr>
                <w:szCs w:val="24"/>
              </w:rPr>
              <w:t>28 августа 2020</w:t>
            </w:r>
          </w:p>
        </w:tc>
        <w:tc>
          <w:tcPr>
            <w:tcW w:w="750" w:type="pct"/>
            <w:shd w:val="clear" w:color="auto" w:fill="auto"/>
          </w:tcPr>
          <w:p w:rsidR="00525F21" w:rsidRPr="00B06A42" w:rsidRDefault="00525F21" w:rsidP="002526B9">
            <w:pPr>
              <w:pStyle w:val="ConsPlusNormal"/>
              <w:rPr>
                <w:szCs w:val="24"/>
              </w:rPr>
            </w:pPr>
            <w:r w:rsidRPr="00B06A42">
              <w:rPr>
                <w:szCs w:val="24"/>
              </w:rPr>
              <w:t>28 августа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47</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 xml:space="preserve">"Об утверждении Правил обязательного подтверждения соответствия продукции, указанной в абзаце первом пункта 3 статьи 46 Федерального закона "О </w:t>
            </w:r>
            <w:r w:rsidRPr="00B06A42">
              <w:rPr>
                <w:rFonts w:cs="Times New Roman"/>
                <w:szCs w:val="24"/>
              </w:rPr>
              <w:lastRenderedPageBreak/>
              <w:t>техническом регулировании"</w:t>
            </w:r>
          </w:p>
        </w:tc>
        <w:tc>
          <w:tcPr>
            <w:tcW w:w="750" w:type="pct"/>
          </w:tcPr>
          <w:p w:rsidR="00525F21" w:rsidRPr="00B06A42" w:rsidRDefault="00525F21" w:rsidP="002526B9">
            <w:pPr>
              <w:pStyle w:val="ConsPlusNormal"/>
              <w:rPr>
                <w:szCs w:val="24"/>
              </w:rPr>
            </w:pPr>
            <w:r w:rsidRPr="00B06A42">
              <w:rPr>
                <w:szCs w:val="24"/>
              </w:rPr>
              <w:lastRenderedPageBreak/>
              <w:t>01 января 2021</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 w:val="22"/>
                <w:szCs w:val="22"/>
              </w:rPr>
            </w:pPr>
            <w:r w:rsidRPr="00B06A42">
              <w:rPr>
                <w:sz w:val="22"/>
                <w:szCs w:val="22"/>
              </w:rPr>
              <w:t>Оценка соответствия. Схемы декларирования соответствия</w:t>
            </w:r>
          </w:p>
          <w:p w:rsidR="00525F21" w:rsidRPr="00B06A42" w:rsidRDefault="00525F21" w:rsidP="002526B9">
            <w:pPr>
              <w:pStyle w:val="ConsPlusNormal"/>
              <w:rPr>
                <w:sz w:val="22"/>
                <w:szCs w:val="22"/>
              </w:rPr>
            </w:pPr>
            <w:r w:rsidRPr="00B06A42">
              <w:rPr>
                <w:sz w:val="22"/>
                <w:szCs w:val="22"/>
              </w:rPr>
              <w:t>ГОСТ Р 54008-2010</w:t>
            </w:r>
          </w:p>
        </w:tc>
        <w:tc>
          <w:tcPr>
            <w:tcW w:w="746" w:type="pct"/>
          </w:tcPr>
          <w:p w:rsidR="00525F21" w:rsidRPr="00B06A42" w:rsidRDefault="00525F21" w:rsidP="002526B9">
            <w:pPr>
              <w:pStyle w:val="ConsPlusNormal"/>
              <w:rPr>
                <w:szCs w:val="24"/>
              </w:rPr>
            </w:pPr>
            <w:r w:rsidRPr="00B06A42">
              <w:rPr>
                <w:szCs w:val="24"/>
              </w:rPr>
              <w:t>30 ноября 2010</w:t>
            </w:r>
          </w:p>
        </w:tc>
        <w:tc>
          <w:tcPr>
            <w:tcW w:w="750" w:type="pct"/>
            <w:shd w:val="clear" w:color="auto" w:fill="auto"/>
          </w:tcPr>
          <w:p w:rsidR="00525F21" w:rsidRPr="00B06A42" w:rsidRDefault="00525F21" w:rsidP="002526B9">
            <w:pPr>
              <w:pStyle w:val="ConsPlusNormal"/>
              <w:rPr>
                <w:szCs w:val="24"/>
              </w:rPr>
            </w:pPr>
            <w:r w:rsidRPr="00B06A42">
              <w:rPr>
                <w:szCs w:val="24"/>
              </w:rPr>
              <w:t>30 ноября 2010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75</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tcPr>
          <w:p w:rsidR="00525F21" w:rsidRPr="00B06A42" w:rsidRDefault="00525F21" w:rsidP="002526B9">
            <w:pPr>
              <w:pStyle w:val="ConsPlusNormal"/>
              <w:rPr>
                <w:szCs w:val="24"/>
              </w:rPr>
            </w:pPr>
            <w:r w:rsidRPr="00B06A42">
              <w:t>1 января 2012 года</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Правила сертификации цементов</w:t>
            </w:r>
          </w:p>
          <w:p w:rsidR="00525F21" w:rsidRPr="00B06A42" w:rsidRDefault="00525F21" w:rsidP="002526B9">
            <w:pPr>
              <w:pStyle w:val="ConsPlusNormal"/>
              <w:rPr>
                <w:szCs w:val="24"/>
              </w:rPr>
            </w:pPr>
            <w:r w:rsidRPr="00B06A42">
              <w:rPr>
                <w:szCs w:val="24"/>
              </w:rPr>
              <w:t>ГОСТ Р 56836-2016</w:t>
            </w:r>
          </w:p>
        </w:tc>
        <w:tc>
          <w:tcPr>
            <w:tcW w:w="746" w:type="pct"/>
            <w:vMerge w:val="restart"/>
          </w:tcPr>
          <w:p w:rsidR="00525F21" w:rsidRPr="00B06A42" w:rsidRDefault="00525F21" w:rsidP="002526B9">
            <w:pPr>
              <w:pStyle w:val="ConsPlusNormal"/>
              <w:rPr>
                <w:szCs w:val="24"/>
              </w:rPr>
            </w:pPr>
            <w:r w:rsidRPr="00B06A42">
              <w:rPr>
                <w:szCs w:val="24"/>
              </w:rPr>
              <w:t>11 января 2016</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11 января 2016</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1</w:t>
            </w:r>
          </w:p>
          <w:p w:rsidR="00525F21" w:rsidRPr="00B06A42" w:rsidRDefault="00525F21" w:rsidP="002526B9">
            <w:pPr>
              <w:pStyle w:val="ConsPlusNormal"/>
              <w:rPr>
                <w:i/>
                <w:szCs w:val="24"/>
              </w:rPr>
            </w:pPr>
            <w:r w:rsidRPr="00B06A42">
              <w:rPr>
                <w:i/>
                <w:szCs w:val="24"/>
              </w:rPr>
              <w:t>Прилржения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 xml:space="preserve">"Об утверждении Правил обязательного подтверждения </w:t>
            </w:r>
            <w:r w:rsidRPr="00B06A42">
              <w:rPr>
                <w:rFonts w:cs="Times New Roman"/>
                <w:szCs w:val="24"/>
              </w:rPr>
              <w:lastRenderedPageBreak/>
              <w:t>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pPr>
            <w:r w:rsidRPr="00B06A42">
              <w:lastRenderedPageBreak/>
              <w:t>01 февраля 2017</w:t>
            </w:r>
          </w:p>
        </w:tc>
      </w:tr>
      <w:tr w:rsidR="00525F21" w:rsidRPr="00B06A42" w:rsidTr="002526B9">
        <w:trPr>
          <w:trHeight w:val="1046"/>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7.6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Стекло закаленное термовыдержанное. Оценка соответствия</w:t>
            </w:r>
          </w:p>
          <w:p w:rsidR="00525F21" w:rsidRPr="00B06A42" w:rsidRDefault="00525F21" w:rsidP="002526B9">
            <w:pPr>
              <w:pStyle w:val="ConsPlusNormal"/>
              <w:rPr>
                <w:szCs w:val="24"/>
              </w:rPr>
            </w:pPr>
            <w:r w:rsidRPr="00B06A42">
              <w:rPr>
                <w:szCs w:val="24"/>
              </w:rPr>
              <w:t>ГОСТ EN 14179-2-2015</w:t>
            </w:r>
          </w:p>
        </w:tc>
        <w:tc>
          <w:tcPr>
            <w:tcW w:w="746" w:type="pct"/>
          </w:tcPr>
          <w:p w:rsidR="00525F21" w:rsidRPr="00B06A42" w:rsidRDefault="00525F21" w:rsidP="002526B9">
            <w:pPr>
              <w:pStyle w:val="ConsPlusNormal"/>
              <w:rPr>
                <w:szCs w:val="24"/>
              </w:rPr>
            </w:pPr>
            <w:r w:rsidRPr="00B06A42">
              <w:rPr>
                <w:szCs w:val="24"/>
              </w:rPr>
              <w:t>03 марта 2016</w:t>
            </w:r>
          </w:p>
        </w:tc>
        <w:tc>
          <w:tcPr>
            <w:tcW w:w="750" w:type="pct"/>
            <w:shd w:val="clear" w:color="auto" w:fill="auto"/>
          </w:tcPr>
          <w:p w:rsidR="00525F21" w:rsidRPr="00B06A42" w:rsidRDefault="00525F21" w:rsidP="002526B9">
            <w:pPr>
              <w:pStyle w:val="ConsPlusNormal"/>
              <w:rPr>
                <w:szCs w:val="24"/>
              </w:rPr>
            </w:pPr>
            <w:r w:rsidRPr="00B06A42">
              <w:rPr>
                <w:szCs w:val="24"/>
              </w:rPr>
              <w:t>03 марта 2016</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2</w:t>
            </w:r>
          </w:p>
          <w:p w:rsidR="00525F21" w:rsidRPr="00B06A42" w:rsidRDefault="00525F21" w:rsidP="002526B9">
            <w:pPr>
              <w:pStyle w:val="ConsPlusNormal"/>
              <w:rPr>
                <w:i/>
                <w:szCs w:val="24"/>
              </w:rPr>
            </w:pPr>
            <w:r w:rsidRPr="00B06A42">
              <w:rPr>
                <w:i/>
                <w:szCs w:val="24"/>
              </w:rPr>
              <w:t>Прилржения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tcPr>
          <w:p w:rsidR="00525F21" w:rsidRPr="00B06A42" w:rsidRDefault="00525F21" w:rsidP="002526B9">
            <w:pPr>
              <w:pStyle w:val="ConsPlusNormal"/>
            </w:pPr>
            <w:r w:rsidRPr="00B06A42">
              <w:t>1 апреля 2017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Межгосударственный стандарт. Стекло закаленное щелочноземельное силикатное. Оценка соответствия</w:t>
            </w:r>
          </w:p>
          <w:p w:rsidR="00525F21" w:rsidRPr="00B06A42" w:rsidRDefault="00525F21" w:rsidP="002526B9">
            <w:pPr>
              <w:pStyle w:val="ConsPlusNormal"/>
              <w:rPr>
                <w:szCs w:val="24"/>
              </w:rPr>
            </w:pPr>
            <w:r w:rsidRPr="00B06A42">
              <w:rPr>
                <w:szCs w:val="24"/>
              </w:rPr>
              <w:t>ГОСТ EN 14321-2-2015</w:t>
            </w:r>
          </w:p>
        </w:tc>
        <w:tc>
          <w:tcPr>
            <w:tcW w:w="746" w:type="pct"/>
          </w:tcPr>
          <w:p w:rsidR="00525F21" w:rsidRPr="00B06A42" w:rsidRDefault="00525F21" w:rsidP="002526B9">
            <w:pPr>
              <w:pStyle w:val="ConsPlusNormal"/>
              <w:rPr>
                <w:szCs w:val="24"/>
              </w:rPr>
            </w:pPr>
            <w:r w:rsidRPr="00B06A42">
              <w:rPr>
                <w:szCs w:val="24"/>
              </w:rPr>
              <w:t>03 марта 2016</w:t>
            </w:r>
          </w:p>
        </w:tc>
        <w:tc>
          <w:tcPr>
            <w:tcW w:w="750" w:type="pct"/>
            <w:shd w:val="clear" w:color="auto" w:fill="auto"/>
          </w:tcPr>
          <w:p w:rsidR="00525F21" w:rsidRPr="00B06A42" w:rsidRDefault="00525F21" w:rsidP="002526B9">
            <w:pPr>
              <w:pStyle w:val="ConsPlusNormal"/>
              <w:rPr>
                <w:szCs w:val="24"/>
              </w:rPr>
            </w:pPr>
            <w:r w:rsidRPr="00B06A42">
              <w:rPr>
                <w:szCs w:val="24"/>
              </w:rPr>
              <w:t>03 марта 2016</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3</w:t>
            </w:r>
          </w:p>
          <w:p w:rsidR="00525F21" w:rsidRPr="00B06A42" w:rsidRDefault="00525F21" w:rsidP="002526B9">
            <w:pPr>
              <w:pStyle w:val="ConsPlusNormal"/>
              <w:rPr>
                <w:i/>
                <w:szCs w:val="24"/>
              </w:rPr>
            </w:pPr>
            <w:r w:rsidRPr="00B06A42">
              <w:rPr>
                <w:i/>
                <w:szCs w:val="24"/>
              </w:rPr>
              <w:t>Прилржения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tcPr>
          <w:p w:rsidR="00525F21" w:rsidRPr="00B06A42" w:rsidRDefault="00525F21" w:rsidP="002526B9">
            <w:pPr>
              <w:pStyle w:val="ConsPlusNormal"/>
            </w:pPr>
            <w:r w:rsidRPr="00B06A42">
              <w:t>1 апреля 2017 года</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Правила сертификации радиаторов отопления и конвекторов отопительных</w:t>
            </w:r>
          </w:p>
          <w:p w:rsidR="00525F21" w:rsidRPr="00B06A42" w:rsidRDefault="00525F21" w:rsidP="002526B9">
            <w:pPr>
              <w:pStyle w:val="ConsPlusNormal"/>
              <w:rPr>
                <w:szCs w:val="24"/>
              </w:rPr>
            </w:pPr>
            <w:r w:rsidRPr="00B06A42">
              <w:rPr>
                <w:szCs w:val="24"/>
              </w:rPr>
              <w:t>ГОСТ Р 58065-2018</w:t>
            </w:r>
          </w:p>
        </w:tc>
        <w:tc>
          <w:tcPr>
            <w:tcW w:w="746" w:type="pct"/>
            <w:vMerge w:val="restart"/>
          </w:tcPr>
          <w:p w:rsidR="00525F21" w:rsidRPr="00B06A42" w:rsidRDefault="00525F21" w:rsidP="002526B9">
            <w:pPr>
              <w:pStyle w:val="ConsPlusNormal"/>
              <w:rPr>
                <w:szCs w:val="24"/>
              </w:rPr>
            </w:pPr>
            <w:r w:rsidRPr="00B06A42">
              <w:rPr>
                <w:szCs w:val="24"/>
              </w:rPr>
              <w:t>30 января 2018</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30 января 2018</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4</w:t>
            </w:r>
          </w:p>
          <w:p w:rsidR="00525F21" w:rsidRPr="00B06A42" w:rsidRDefault="00525F21" w:rsidP="002526B9">
            <w:pPr>
              <w:pStyle w:val="ConsPlusNormal"/>
              <w:rPr>
                <w:i/>
                <w:szCs w:val="24"/>
              </w:rPr>
            </w:pPr>
            <w:r w:rsidRPr="00B06A42">
              <w:rPr>
                <w:i/>
                <w:szCs w:val="24"/>
              </w:rPr>
              <w:t>Приложения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 xml:space="preserve">"Об утверждении Правил обязательного подтверждения соответствия продукции, указанной в абзаце первом пункта 3 статьи 46 Федерального закона "О </w:t>
            </w:r>
            <w:r w:rsidRPr="00B06A42">
              <w:rPr>
                <w:rFonts w:cs="Times New Roman"/>
                <w:szCs w:val="24"/>
              </w:rPr>
              <w:lastRenderedPageBreak/>
              <w:t>техническом регулировании"</w:t>
            </w:r>
          </w:p>
        </w:tc>
        <w:tc>
          <w:tcPr>
            <w:tcW w:w="750" w:type="pct"/>
            <w:vMerge w:val="restart"/>
          </w:tcPr>
          <w:p w:rsidR="00525F21" w:rsidRPr="00B06A42" w:rsidRDefault="00525F21" w:rsidP="002526B9">
            <w:pPr>
              <w:pStyle w:val="ConsPlusNormal"/>
            </w:pPr>
            <w:r w:rsidRPr="00B06A42">
              <w:lastRenderedPageBreak/>
              <w:t>01 марта 2018</w:t>
            </w:r>
          </w:p>
        </w:tc>
      </w:tr>
      <w:tr w:rsidR="00525F21" w:rsidRPr="00B06A42" w:rsidTr="002526B9">
        <w:trPr>
          <w:trHeight w:val="1188"/>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7.8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Правила сертификации электрической энергии</w:t>
            </w:r>
          </w:p>
          <w:p w:rsidR="00525F21" w:rsidRPr="00B06A42" w:rsidRDefault="00525F21" w:rsidP="002526B9">
            <w:pPr>
              <w:pStyle w:val="ConsPlusNormal"/>
              <w:rPr>
                <w:szCs w:val="24"/>
              </w:rPr>
            </w:pPr>
            <w:r w:rsidRPr="00B06A42">
              <w:rPr>
                <w:szCs w:val="24"/>
              </w:rPr>
              <w:t>ГОСТ Р 58289-2018</w:t>
            </w:r>
          </w:p>
        </w:tc>
        <w:tc>
          <w:tcPr>
            <w:tcW w:w="746" w:type="pct"/>
            <w:vMerge w:val="restart"/>
          </w:tcPr>
          <w:p w:rsidR="00525F21" w:rsidRPr="00B06A42" w:rsidRDefault="00525F21" w:rsidP="002526B9">
            <w:pPr>
              <w:pStyle w:val="ConsPlusNormal"/>
              <w:rPr>
                <w:szCs w:val="24"/>
              </w:rPr>
            </w:pPr>
            <w:r w:rsidRPr="00B06A42">
              <w:rPr>
                <w:szCs w:val="24"/>
              </w:rPr>
              <w:t>29 ноября 2018</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29 ноября 2018</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5</w:t>
            </w:r>
          </w:p>
          <w:p w:rsidR="00525F21" w:rsidRPr="00B06A42" w:rsidRDefault="00525F21" w:rsidP="002526B9">
            <w:pPr>
              <w:pStyle w:val="ConsPlusNormal"/>
              <w:rPr>
                <w:i/>
                <w:szCs w:val="24"/>
              </w:rPr>
            </w:pPr>
            <w:r w:rsidRPr="00B06A42">
              <w:rPr>
                <w:i/>
                <w:szCs w:val="24"/>
              </w:rPr>
              <w:t>Прилржения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pPr>
            <w:r w:rsidRPr="00B06A42">
              <w:t>01 февраля 2019</w:t>
            </w:r>
          </w:p>
        </w:tc>
      </w:tr>
      <w:tr w:rsidR="00525F21" w:rsidRPr="00B06A42" w:rsidTr="002526B9">
        <w:trPr>
          <w:trHeight w:val="1114"/>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7.7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Правила обязательного подтверждения соответствия гражданского и служебного оружия, конструктивно сходных с оружием изделий и патронов к ним</w:t>
            </w:r>
          </w:p>
          <w:p w:rsidR="00525F21" w:rsidRPr="00B06A42" w:rsidRDefault="00525F21" w:rsidP="002526B9">
            <w:pPr>
              <w:pStyle w:val="ConsPlusNormal"/>
              <w:rPr>
                <w:szCs w:val="24"/>
              </w:rPr>
            </w:pPr>
            <w:r w:rsidRPr="00B06A42">
              <w:rPr>
                <w:szCs w:val="24"/>
              </w:rPr>
              <w:t>ГОСТ Р 58639-2019</w:t>
            </w:r>
          </w:p>
        </w:tc>
        <w:tc>
          <w:tcPr>
            <w:tcW w:w="746" w:type="pct"/>
            <w:vMerge w:val="restart"/>
          </w:tcPr>
          <w:p w:rsidR="00525F21" w:rsidRPr="00B06A42" w:rsidRDefault="00525F21" w:rsidP="002526B9">
            <w:pPr>
              <w:pStyle w:val="ConsPlusNormal"/>
              <w:rPr>
                <w:szCs w:val="24"/>
              </w:rPr>
            </w:pPr>
            <w:r w:rsidRPr="00B06A42">
              <w:rPr>
                <w:szCs w:val="24"/>
              </w:rPr>
              <w:t>06 ноября 2019</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06 ноября 2019</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6</w:t>
            </w:r>
          </w:p>
          <w:p w:rsidR="00525F21" w:rsidRPr="00B06A42" w:rsidRDefault="00525F21" w:rsidP="002526B9">
            <w:pPr>
              <w:pStyle w:val="ConsPlusNormal"/>
              <w:rPr>
                <w:i/>
                <w:szCs w:val="24"/>
              </w:rPr>
            </w:pPr>
            <w:r w:rsidRPr="00B06A42">
              <w:rPr>
                <w:i/>
                <w:szCs w:val="24"/>
              </w:rPr>
              <w:t>Приложения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vMerge w:val="restart"/>
          </w:tcPr>
          <w:p w:rsidR="00525F21" w:rsidRPr="00B06A42" w:rsidRDefault="00525F21" w:rsidP="002526B9">
            <w:pPr>
              <w:pStyle w:val="ConsPlusNormal"/>
            </w:pPr>
            <w:r w:rsidRPr="00B06A42">
              <w:t>01 июля 2020</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7.9 НПА)</w:t>
            </w:r>
          </w:p>
        </w:tc>
        <w:tc>
          <w:tcPr>
            <w:tcW w:w="768" w:type="pct"/>
            <w:shd w:val="clear" w:color="auto" w:fill="auto"/>
          </w:tcPr>
          <w:p w:rsidR="00525F21" w:rsidRPr="00B06A42" w:rsidRDefault="00525F21" w:rsidP="002526B9">
            <w:pPr>
              <w:jc w:val="both"/>
              <w:rPr>
                <w:rFonts w:cs="Times New Roman"/>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Оценка соответствия. Правила декларирования соответствия теплоизоляционных материалов</w:t>
            </w:r>
          </w:p>
          <w:p w:rsidR="00525F21" w:rsidRPr="00B06A42" w:rsidRDefault="00525F21" w:rsidP="002526B9">
            <w:pPr>
              <w:pStyle w:val="ConsPlusNormal"/>
              <w:rPr>
                <w:szCs w:val="24"/>
              </w:rPr>
            </w:pPr>
            <w:r w:rsidRPr="00B06A42">
              <w:rPr>
                <w:szCs w:val="24"/>
              </w:rPr>
              <w:t>ГОСТ Р 59140-2020</w:t>
            </w:r>
          </w:p>
        </w:tc>
        <w:tc>
          <w:tcPr>
            <w:tcW w:w="746" w:type="pct"/>
          </w:tcPr>
          <w:p w:rsidR="00525F21" w:rsidRPr="00B06A42" w:rsidRDefault="00525F21" w:rsidP="002526B9">
            <w:pPr>
              <w:pStyle w:val="ConsPlusNormal"/>
              <w:rPr>
                <w:szCs w:val="24"/>
              </w:rPr>
            </w:pPr>
            <w:r w:rsidRPr="00B06A42">
              <w:rPr>
                <w:szCs w:val="24"/>
              </w:rPr>
              <w:t>29 октября 2020</w:t>
            </w:r>
          </w:p>
        </w:tc>
        <w:tc>
          <w:tcPr>
            <w:tcW w:w="750" w:type="pct"/>
            <w:shd w:val="clear" w:color="auto" w:fill="auto"/>
          </w:tcPr>
          <w:p w:rsidR="00525F21" w:rsidRPr="00B06A42" w:rsidRDefault="00525F21" w:rsidP="002526B9">
            <w:pPr>
              <w:pStyle w:val="ConsPlusNormal"/>
              <w:rPr>
                <w:szCs w:val="24"/>
              </w:rPr>
            </w:pPr>
            <w:r w:rsidRPr="00B06A42">
              <w:rPr>
                <w:szCs w:val="24"/>
              </w:rPr>
              <w:t>29 октября 2020</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7</w:t>
            </w:r>
          </w:p>
          <w:p w:rsidR="00525F21" w:rsidRPr="00B06A42" w:rsidRDefault="00525F21" w:rsidP="002526B9">
            <w:pPr>
              <w:pStyle w:val="ConsPlusNormal"/>
              <w:rPr>
                <w:i/>
                <w:szCs w:val="24"/>
              </w:rPr>
            </w:pPr>
            <w:r w:rsidRPr="00B06A42">
              <w:rPr>
                <w:i/>
                <w:szCs w:val="24"/>
              </w:rPr>
              <w:t>Прилржения</w:t>
            </w:r>
          </w:p>
          <w:p w:rsidR="00525F21" w:rsidRPr="00B06A42" w:rsidRDefault="00525F21" w:rsidP="002526B9">
            <w:pPr>
              <w:pStyle w:val="ConsPlusNormal"/>
              <w:rPr>
                <w:i/>
                <w:szCs w:val="24"/>
              </w:rPr>
            </w:pPr>
            <w:r w:rsidRPr="00B06A42">
              <w:rPr>
                <w:i/>
                <w:szCs w:val="24"/>
              </w:rPr>
              <w:t>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Постановление Правительства РФ от 24.07.2021 N 1265</w:t>
            </w:r>
          </w:p>
          <w:p w:rsidR="00525F21" w:rsidRPr="00B06A42" w:rsidRDefault="00525F21" w:rsidP="002526B9">
            <w:pPr>
              <w:jc w:val="both"/>
              <w:rPr>
                <w:rFonts w:cs="Times New Roman"/>
                <w:szCs w:val="24"/>
              </w:rPr>
            </w:pPr>
            <w:r w:rsidRPr="00B06A42">
              <w:rPr>
                <w:rFonts w:cs="Times New Roman"/>
                <w:szCs w:val="24"/>
              </w:rPr>
              <w:t>"Об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w:t>
            </w:r>
          </w:p>
        </w:tc>
        <w:tc>
          <w:tcPr>
            <w:tcW w:w="750" w:type="pct"/>
          </w:tcPr>
          <w:p w:rsidR="00525F21" w:rsidRPr="00B06A42" w:rsidRDefault="00525F21" w:rsidP="002526B9">
            <w:pPr>
              <w:pStyle w:val="ConsPlusNormal"/>
            </w:pPr>
            <w:r w:rsidRPr="00B06A42">
              <w:t>01 июля 2021</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Степени защиты, обеспечиваемые оболочками (Код IP)</w:t>
            </w:r>
          </w:p>
          <w:p w:rsidR="00525F21" w:rsidRPr="00B06A42" w:rsidRDefault="00525F21" w:rsidP="002526B9">
            <w:pPr>
              <w:pStyle w:val="ConsPlusNormal"/>
            </w:pPr>
            <w:r w:rsidRPr="00B06A42">
              <w:t>ГОСТ 14254-2015</w:t>
            </w:r>
          </w:p>
        </w:tc>
        <w:tc>
          <w:tcPr>
            <w:tcW w:w="746" w:type="pct"/>
            <w:vMerge w:val="restart"/>
          </w:tcPr>
          <w:p w:rsidR="00525F21" w:rsidRPr="00B06A42" w:rsidRDefault="00525F21" w:rsidP="002526B9">
            <w:pPr>
              <w:pStyle w:val="ConsPlusNormal"/>
              <w:rPr>
                <w:szCs w:val="24"/>
              </w:rPr>
            </w:pPr>
            <w:r w:rsidRPr="00B06A42">
              <w:rPr>
                <w:szCs w:val="24"/>
              </w:rPr>
              <w:t>10 июня 2016</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10 июня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9</w:t>
            </w:r>
          </w:p>
          <w:p w:rsidR="00525F21" w:rsidRPr="00B06A42" w:rsidRDefault="00525F21" w:rsidP="002526B9">
            <w:pPr>
              <w:pStyle w:val="ConsPlusNormal"/>
              <w:rPr>
                <w:szCs w:val="24"/>
              </w:rPr>
            </w:pPr>
            <w:r w:rsidRPr="00B06A42">
              <w:rPr>
                <w:i/>
                <w:szCs w:val="24"/>
              </w:rPr>
              <w:t>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27.12.2019 N 1877 (ред. от 02.07.2021)</w:t>
            </w:r>
          </w:p>
          <w:p w:rsidR="00525F21" w:rsidRPr="00B06A42" w:rsidRDefault="00525F21" w:rsidP="002526B9">
            <w:pPr>
              <w:pStyle w:val="ConsPlusNormal"/>
              <w:rPr>
                <w:szCs w:val="24"/>
              </w:rPr>
            </w:pPr>
            <w:r w:rsidRPr="00B06A42">
              <w:rPr>
                <w:szCs w:val="24"/>
              </w:rPr>
              <w:t xml:space="preserve">"О мерах по реализации Указа Президента Российской Федерации от 24 июня 2019 г. N 290 "О внесении изменений в некоторые указы Президента </w:t>
            </w:r>
            <w:r w:rsidRPr="00B06A42">
              <w:rPr>
                <w:szCs w:val="24"/>
              </w:rPr>
              <w:lastRenderedPageBreak/>
              <w:t>Российской Федерации"</w:t>
            </w:r>
          </w:p>
        </w:tc>
        <w:tc>
          <w:tcPr>
            <w:tcW w:w="750" w:type="pct"/>
            <w:vMerge w:val="restart"/>
          </w:tcPr>
          <w:p w:rsidR="00525F21" w:rsidRPr="00B06A42" w:rsidRDefault="00525F21" w:rsidP="002526B9">
            <w:pPr>
              <w:pStyle w:val="ConsPlusNormal"/>
            </w:pPr>
            <w:r w:rsidRPr="00B06A42">
              <w:lastRenderedPageBreak/>
              <w:t>01 марта 2017</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431 НПА)</w:t>
            </w:r>
          </w:p>
        </w:tc>
        <w:tc>
          <w:tcPr>
            <w:tcW w:w="768" w:type="pct"/>
            <w:shd w:val="clear" w:color="auto" w:fill="auto"/>
          </w:tcPr>
          <w:p w:rsidR="00525F21" w:rsidRPr="00B06A42" w:rsidRDefault="00525F21" w:rsidP="002526B9">
            <w:pPr>
              <w:pStyle w:val="ConsPlusNormal"/>
              <w:rPr>
                <w:szCs w:val="24"/>
              </w:rPr>
            </w:pPr>
            <w:r w:rsidRPr="00B06A42">
              <w:rPr>
                <w:szCs w:val="24"/>
              </w:rPr>
              <w:t>Распоряжение ПП РФ от 28.11.2020 № 3143-р</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278</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Минтранса России от 27.11.2020 N 518</w:t>
            </w:r>
          </w:p>
          <w:p w:rsidR="00525F21" w:rsidRPr="00B06A42" w:rsidRDefault="00525F21" w:rsidP="002526B9">
            <w:pPr>
              <w:pStyle w:val="ConsPlusNormal"/>
              <w:rPr>
                <w:szCs w:val="24"/>
              </w:rPr>
            </w:pPr>
            <w:r w:rsidRPr="00B06A42">
              <w:rPr>
                <w:szCs w:val="24"/>
              </w:rPr>
              <w:t>"Об утверждении Федеральных авиационных правил "Требования, предъявляемые к предназначенным для взлета, посадки, руления и стоянки гражданских воздушных судов вертодромам"</w:t>
            </w:r>
          </w:p>
          <w:p w:rsidR="00525F21" w:rsidRPr="00B06A42" w:rsidRDefault="00525F21" w:rsidP="002526B9">
            <w:pPr>
              <w:pStyle w:val="ConsPlusNormal"/>
              <w:rPr>
                <w:szCs w:val="24"/>
              </w:rPr>
            </w:pPr>
            <w:r w:rsidRPr="00B06A42">
              <w:rPr>
                <w:szCs w:val="24"/>
              </w:rPr>
              <w:t>(Зарегистрировано в Минюсте России 29.01.2021 N 62270)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Межгосударственный стандарт. Устройства пломбировочные. Классификация</w:t>
            </w:r>
          </w:p>
          <w:p w:rsidR="00525F21" w:rsidRPr="00B06A42" w:rsidRDefault="00525F21" w:rsidP="002526B9">
            <w:pPr>
              <w:pStyle w:val="ConsPlusNormal"/>
            </w:pPr>
            <w:r w:rsidRPr="00B06A42">
              <w:t>ГОСТ 31282-2004</w:t>
            </w:r>
          </w:p>
        </w:tc>
        <w:tc>
          <w:tcPr>
            <w:tcW w:w="746" w:type="pct"/>
          </w:tcPr>
          <w:p w:rsidR="00525F21" w:rsidRPr="00B06A42" w:rsidRDefault="00525F21" w:rsidP="002526B9">
            <w:pPr>
              <w:pStyle w:val="ConsPlusNormal"/>
              <w:rPr>
                <w:szCs w:val="24"/>
              </w:rPr>
            </w:pPr>
            <w:r w:rsidRPr="00B06A42">
              <w:rPr>
                <w:szCs w:val="24"/>
              </w:rPr>
              <w:t>16 июня 2005</w:t>
            </w:r>
          </w:p>
        </w:tc>
        <w:tc>
          <w:tcPr>
            <w:tcW w:w="750" w:type="pct"/>
            <w:shd w:val="clear" w:color="auto" w:fill="auto"/>
          </w:tcPr>
          <w:p w:rsidR="00525F21" w:rsidRPr="00B06A42" w:rsidRDefault="00525F21" w:rsidP="002526B9">
            <w:pPr>
              <w:pStyle w:val="ConsPlusNormal"/>
              <w:rPr>
                <w:szCs w:val="24"/>
              </w:rPr>
            </w:pPr>
            <w:r w:rsidRPr="00B06A42">
              <w:rPr>
                <w:szCs w:val="24"/>
              </w:rPr>
              <w:t>16 июня 2005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9</w:t>
            </w:r>
          </w:p>
          <w:p w:rsidR="00525F21" w:rsidRPr="00B06A42" w:rsidRDefault="00525F21" w:rsidP="002526B9">
            <w:pPr>
              <w:pStyle w:val="ConsPlusNormal"/>
              <w:rPr>
                <w:szCs w:val="24"/>
              </w:rPr>
            </w:pPr>
            <w:r w:rsidRPr="00B06A42">
              <w:rPr>
                <w:i/>
                <w:szCs w:val="24"/>
              </w:rPr>
              <w:t>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27.12.2019 N 1877 (ред. от 02.07.2021)</w:t>
            </w:r>
          </w:p>
          <w:p w:rsidR="00525F21" w:rsidRPr="00B06A42" w:rsidRDefault="00525F21" w:rsidP="002526B9">
            <w:pPr>
              <w:pStyle w:val="ConsPlusNormal"/>
              <w:rPr>
                <w:szCs w:val="24"/>
              </w:rPr>
            </w:pPr>
            <w:r w:rsidRPr="00B06A42">
              <w:rPr>
                <w:szCs w:val="24"/>
              </w:rPr>
              <w:t>"О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tc>
        <w:tc>
          <w:tcPr>
            <w:tcW w:w="750" w:type="pct"/>
          </w:tcPr>
          <w:p w:rsidR="00525F21" w:rsidRPr="00B06A42" w:rsidRDefault="00525F21" w:rsidP="002526B9">
            <w:pPr>
              <w:pStyle w:val="ConsPlusNormal"/>
            </w:pPr>
            <w:r w:rsidRPr="00B06A42">
              <w:t>1 января 2006 года</w:t>
            </w:r>
          </w:p>
          <w:p w:rsidR="00525F21" w:rsidRPr="00B06A42" w:rsidRDefault="00525F21" w:rsidP="002526B9">
            <w:pPr>
              <w:pStyle w:val="ConsPlusNormal"/>
            </w:pPr>
            <w:r w:rsidRPr="00B06A42">
              <w:t>(Изменение N 1, утв. Приказом Росстандарта от 21.06.2017 N 574-ст, введено в действие с 1 декабря 2017 года)</w:t>
            </w:r>
          </w:p>
          <w:p w:rsidR="00525F21" w:rsidRPr="00B06A42" w:rsidRDefault="00525F21" w:rsidP="002526B9">
            <w:pPr>
              <w:pStyle w:val="ConsPlusNormal"/>
            </w:pPr>
            <w:r w:rsidRPr="00B06A42">
              <w:t xml:space="preserve">(утрачивает силу с 01.01.2022. </w:t>
            </w:r>
          </w:p>
          <w:p w:rsidR="00525F21" w:rsidRPr="00B06A42" w:rsidRDefault="00525F21" w:rsidP="002526B9">
            <w:pPr>
              <w:pStyle w:val="ConsPlusNormal"/>
            </w:pPr>
            <w:r w:rsidRPr="00B06A42">
              <w:t>Взамен вводится в действие ГОСТ 31282-2021)</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Информационные технологии. Технологии автоматической идентификации и сбора данных. Спецификация символики штрихового кода Code 128</w:t>
            </w:r>
          </w:p>
          <w:p w:rsidR="00525F21" w:rsidRPr="00B06A42" w:rsidRDefault="00525F21" w:rsidP="002526B9">
            <w:pPr>
              <w:pStyle w:val="ConsPlusNormal"/>
            </w:pPr>
            <w:r w:rsidRPr="00B06A42">
              <w:t>ГОСТ ISO/IEC 15417-2013</w:t>
            </w:r>
          </w:p>
        </w:tc>
        <w:tc>
          <w:tcPr>
            <w:tcW w:w="746" w:type="pct"/>
          </w:tcPr>
          <w:p w:rsidR="00525F21" w:rsidRPr="00B06A42" w:rsidRDefault="00525F21" w:rsidP="002526B9">
            <w:pPr>
              <w:pStyle w:val="ConsPlusNormal"/>
              <w:rPr>
                <w:szCs w:val="24"/>
              </w:rPr>
            </w:pPr>
            <w:r w:rsidRPr="00B06A42">
              <w:rPr>
                <w:szCs w:val="24"/>
              </w:rPr>
              <w:t>28 октября 2013</w:t>
            </w:r>
          </w:p>
        </w:tc>
        <w:tc>
          <w:tcPr>
            <w:tcW w:w="750" w:type="pct"/>
            <w:shd w:val="clear" w:color="auto" w:fill="auto"/>
          </w:tcPr>
          <w:p w:rsidR="00525F21" w:rsidRPr="00B06A42" w:rsidRDefault="00525F21" w:rsidP="002526B9">
            <w:pPr>
              <w:pStyle w:val="ConsPlusNormal"/>
              <w:rPr>
                <w:szCs w:val="24"/>
              </w:rPr>
            </w:pPr>
            <w:r w:rsidRPr="00B06A42">
              <w:rPr>
                <w:szCs w:val="24"/>
              </w:rPr>
              <w:t>28 октября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10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14.12.2018 N 1556 (ред. от 30.06.2021)</w:t>
            </w:r>
          </w:p>
          <w:p w:rsidR="00525F21" w:rsidRPr="00B06A42" w:rsidRDefault="00525F21" w:rsidP="002526B9">
            <w:pPr>
              <w:pStyle w:val="ConsPlusNormal"/>
              <w:rPr>
                <w:szCs w:val="24"/>
              </w:rPr>
            </w:pPr>
            <w:r w:rsidRPr="00B06A42">
              <w:rPr>
                <w:szCs w:val="24"/>
              </w:rPr>
              <w:t>"Об утверждении Положения о системе мониторинга движения лекарственных препаратов для медицинского применения"</w:t>
            </w:r>
          </w:p>
        </w:tc>
        <w:tc>
          <w:tcPr>
            <w:tcW w:w="750" w:type="pct"/>
          </w:tcPr>
          <w:p w:rsidR="00525F21" w:rsidRPr="00B06A42" w:rsidRDefault="00525F21" w:rsidP="002526B9">
            <w:pPr>
              <w:pStyle w:val="ConsPlusNormal"/>
            </w:pPr>
            <w:r w:rsidRPr="00B06A42">
              <w:t>1 июля 2014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Межгосударственный стандарт. Семена сельскохозяйственных культур. Правила приемки и методы отбора проб</w:t>
            </w:r>
          </w:p>
          <w:p w:rsidR="00525F21" w:rsidRPr="00B06A42" w:rsidRDefault="00525F21" w:rsidP="002526B9">
            <w:pPr>
              <w:rPr>
                <w:rFonts w:eastAsia="Calibri" w:cs="Times New Roman"/>
                <w:szCs w:val="24"/>
              </w:rPr>
            </w:pPr>
            <w:r w:rsidRPr="00B06A42">
              <w:rPr>
                <w:rFonts w:eastAsia="Calibri" w:cs="Times New Roman"/>
                <w:szCs w:val="24"/>
              </w:rPr>
              <w:t>ГОСТ 12036-85</w:t>
            </w:r>
          </w:p>
        </w:tc>
        <w:tc>
          <w:tcPr>
            <w:tcW w:w="746" w:type="pct"/>
          </w:tcPr>
          <w:p w:rsidR="00525F21" w:rsidRPr="00B06A42" w:rsidRDefault="00525F21" w:rsidP="002526B9">
            <w:pPr>
              <w:pStyle w:val="ConsPlusNormal"/>
            </w:pPr>
            <w:r w:rsidRPr="00B06A42">
              <w:t>04  марта 1985</w:t>
            </w:r>
          </w:p>
        </w:tc>
        <w:tc>
          <w:tcPr>
            <w:tcW w:w="750" w:type="pct"/>
            <w:shd w:val="clear" w:color="auto" w:fill="auto"/>
          </w:tcPr>
          <w:p w:rsidR="00525F21" w:rsidRPr="00B06A42" w:rsidRDefault="00525F21" w:rsidP="002526B9">
            <w:pPr>
              <w:pStyle w:val="ConsPlusNormal"/>
            </w:pPr>
            <w:r w:rsidRPr="00B06A42">
              <w:t>04  марта 1985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контроле (надзоре) в области семеноводства в отношении семян сельскохозяйственных растений"</w:t>
            </w:r>
          </w:p>
        </w:tc>
        <w:tc>
          <w:tcPr>
            <w:tcW w:w="750" w:type="pct"/>
          </w:tcPr>
          <w:p w:rsidR="00525F21" w:rsidRPr="00B06A42" w:rsidRDefault="00525F21" w:rsidP="002526B9">
            <w:pPr>
              <w:pStyle w:val="ConsPlusNormal"/>
            </w:pPr>
            <w:r w:rsidRPr="00B06A42">
              <w:t>1 июля 1986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Семена малораспространенных кормовых культур. Сортовые и посевные качества. Технические условия</w:t>
            </w:r>
          </w:p>
          <w:p w:rsidR="00525F21" w:rsidRPr="00B06A42" w:rsidRDefault="00525F21" w:rsidP="002526B9">
            <w:pPr>
              <w:rPr>
                <w:rFonts w:eastAsia="Calibri" w:cs="Times New Roman"/>
                <w:szCs w:val="24"/>
              </w:rPr>
            </w:pPr>
            <w:r w:rsidRPr="00B06A42">
              <w:rPr>
                <w:rFonts w:eastAsia="Calibri" w:cs="Times New Roman"/>
                <w:szCs w:val="24"/>
              </w:rPr>
              <w:t>ГОСТ 28636-90</w:t>
            </w:r>
          </w:p>
        </w:tc>
        <w:tc>
          <w:tcPr>
            <w:tcW w:w="746" w:type="pct"/>
          </w:tcPr>
          <w:p w:rsidR="00525F21" w:rsidRPr="00B06A42" w:rsidRDefault="00525F21" w:rsidP="002526B9">
            <w:pPr>
              <w:pStyle w:val="ConsPlusNormal"/>
            </w:pPr>
            <w:r w:rsidRPr="00B06A42">
              <w:t>02 августа 1990</w:t>
            </w:r>
          </w:p>
        </w:tc>
        <w:tc>
          <w:tcPr>
            <w:tcW w:w="750" w:type="pct"/>
            <w:shd w:val="clear" w:color="auto" w:fill="auto"/>
          </w:tcPr>
          <w:p w:rsidR="00525F21" w:rsidRPr="00B06A42" w:rsidRDefault="00525F21" w:rsidP="002526B9">
            <w:pPr>
              <w:pStyle w:val="ConsPlusNormal"/>
            </w:pPr>
            <w:r w:rsidRPr="00B06A42">
              <w:t>02 августа 1990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контроле (надзоре) в области семеноводства в отношении семян сельскохозяйственных растений"</w:t>
            </w:r>
          </w:p>
        </w:tc>
        <w:tc>
          <w:tcPr>
            <w:tcW w:w="750" w:type="pct"/>
          </w:tcPr>
          <w:p w:rsidR="00525F21" w:rsidRPr="00B06A42" w:rsidRDefault="00525F21" w:rsidP="002526B9">
            <w:pPr>
              <w:pStyle w:val="ConsPlusNormal"/>
            </w:pPr>
            <w:r w:rsidRPr="00B06A42">
              <w:t>01 июля 1991</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Хлопок-сырец семенной и семена хлопчатника. Методы отбора проб</w:t>
            </w:r>
          </w:p>
          <w:p w:rsidR="00525F21" w:rsidRPr="00B06A42" w:rsidRDefault="00525F21" w:rsidP="002526B9">
            <w:pPr>
              <w:rPr>
                <w:rFonts w:eastAsia="Calibri" w:cs="Times New Roman"/>
                <w:szCs w:val="24"/>
              </w:rPr>
            </w:pPr>
            <w:r w:rsidRPr="00B06A42">
              <w:rPr>
                <w:rFonts w:eastAsia="Calibri" w:cs="Times New Roman"/>
                <w:szCs w:val="24"/>
              </w:rPr>
              <w:t>ГОСТ 21820.0-76</w:t>
            </w:r>
          </w:p>
        </w:tc>
        <w:tc>
          <w:tcPr>
            <w:tcW w:w="746" w:type="pct"/>
          </w:tcPr>
          <w:p w:rsidR="00525F21" w:rsidRPr="00B06A42" w:rsidRDefault="00525F21" w:rsidP="002526B9">
            <w:pPr>
              <w:pStyle w:val="ConsPlusNormal"/>
            </w:pPr>
            <w:r w:rsidRPr="00B06A42">
              <w:t>12 мая 1976</w:t>
            </w:r>
          </w:p>
        </w:tc>
        <w:tc>
          <w:tcPr>
            <w:tcW w:w="750" w:type="pct"/>
            <w:shd w:val="clear" w:color="auto" w:fill="auto"/>
          </w:tcPr>
          <w:p w:rsidR="00525F21" w:rsidRPr="00B06A42" w:rsidRDefault="00525F21" w:rsidP="002526B9">
            <w:pPr>
              <w:pStyle w:val="ConsPlusNormal"/>
            </w:pPr>
            <w:r w:rsidRPr="00B06A42">
              <w:t>12 мая 1976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контроле (надзоре) в области семеноводства в отношении семян сельскохозяйственных растений"</w:t>
            </w:r>
          </w:p>
        </w:tc>
        <w:tc>
          <w:tcPr>
            <w:tcW w:w="750" w:type="pct"/>
          </w:tcPr>
          <w:p w:rsidR="00525F21" w:rsidRPr="00B06A42" w:rsidRDefault="00525F21" w:rsidP="002526B9">
            <w:pPr>
              <w:pStyle w:val="ConsPlusNormal"/>
            </w:pPr>
            <w:r w:rsidRPr="00B06A42">
              <w:t>01 июля 1977</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Посадочный материал винограда (саженцы). Технические условия</w:t>
            </w:r>
          </w:p>
          <w:p w:rsidR="00525F21" w:rsidRPr="00B06A42" w:rsidRDefault="00525F21" w:rsidP="002526B9">
            <w:pPr>
              <w:widowControl w:val="0"/>
              <w:autoSpaceDE w:val="0"/>
              <w:autoSpaceDN w:val="0"/>
              <w:rPr>
                <w:rFonts w:eastAsia="Times New Roman" w:cs="Times New Roman"/>
                <w:szCs w:val="24"/>
                <w:lang w:val="en-US"/>
              </w:rPr>
            </w:pPr>
            <w:r w:rsidRPr="00B06A42">
              <w:rPr>
                <w:rFonts w:eastAsia="Times New Roman" w:cs="Times New Roman"/>
                <w:szCs w:val="24"/>
              </w:rPr>
              <w:t>ГОСТ 31783-2012</w:t>
            </w:r>
          </w:p>
          <w:p w:rsidR="00525F21" w:rsidRPr="00B06A42" w:rsidRDefault="00525F21" w:rsidP="002526B9">
            <w:pPr>
              <w:widowControl w:val="0"/>
              <w:autoSpaceDE w:val="0"/>
              <w:autoSpaceDN w:val="0"/>
              <w:rPr>
                <w:rFonts w:eastAsia="Times New Roman" w:cs="Times New Roman"/>
                <w:bCs/>
                <w:szCs w:val="24"/>
              </w:rPr>
            </w:pPr>
          </w:p>
        </w:tc>
        <w:tc>
          <w:tcPr>
            <w:tcW w:w="746" w:type="pct"/>
            <w:vMerge w:val="restart"/>
          </w:tcPr>
          <w:p w:rsidR="00525F21" w:rsidRPr="00B06A42" w:rsidRDefault="00525F21" w:rsidP="002526B9">
            <w:pPr>
              <w:pStyle w:val="ConsPlusNormal"/>
              <w:rPr>
                <w:szCs w:val="24"/>
              </w:rPr>
            </w:pPr>
            <w:r w:rsidRPr="00B06A42">
              <w:t>29 ноября 2012</w:t>
            </w:r>
          </w:p>
        </w:tc>
        <w:tc>
          <w:tcPr>
            <w:tcW w:w="750" w:type="pct"/>
            <w:vMerge w:val="restart"/>
            <w:shd w:val="clear" w:color="auto" w:fill="auto"/>
          </w:tcPr>
          <w:p w:rsidR="00525F21" w:rsidRPr="00B06A42" w:rsidRDefault="00525F21" w:rsidP="002526B9">
            <w:pPr>
              <w:pStyle w:val="ConsPlusNormal"/>
              <w:rPr>
                <w:szCs w:val="24"/>
              </w:rPr>
            </w:pPr>
            <w:r w:rsidRPr="00B06A42">
              <w:t>29 ноября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контроле (надзоре) в области семеноводства в отношении семян сельскохозяйственных растений"</w:t>
            </w:r>
          </w:p>
        </w:tc>
        <w:tc>
          <w:tcPr>
            <w:tcW w:w="750" w:type="pct"/>
            <w:vMerge w:val="restart"/>
          </w:tcPr>
          <w:p w:rsidR="00525F21" w:rsidRPr="00B06A42" w:rsidRDefault="00525F21" w:rsidP="002526B9">
            <w:pPr>
              <w:pStyle w:val="ConsPlusNormal"/>
            </w:pPr>
            <w:r w:rsidRPr="00B06A42">
              <w:t>01 января 2014</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 (п.11, 22, 36 НПА)</w:t>
            </w:r>
          </w:p>
        </w:tc>
        <w:tc>
          <w:tcPr>
            <w:tcW w:w="768" w:type="pct"/>
            <w:shd w:val="clear" w:color="auto" w:fill="auto"/>
          </w:tcPr>
          <w:p w:rsidR="00525F21" w:rsidRPr="00B06A42" w:rsidRDefault="00525F21" w:rsidP="002526B9">
            <w:pPr>
              <w:pStyle w:val="ConsPlusNormal"/>
              <w:rPr>
                <w:bCs/>
              </w:rPr>
            </w:pPr>
            <w:r w:rsidRPr="00B06A42">
              <w:rPr>
                <w:bCs/>
              </w:rPr>
              <w:t>Приказ Министерства сельского хозяйства</w:t>
            </w:r>
          </w:p>
          <w:p w:rsidR="00525F21" w:rsidRPr="00B06A42" w:rsidRDefault="00525F21" w:rsidP="002526B9">
            <w:pPr>
              <w:pStyle w:val="ConsPlusNormal"/>
              <w:rPr>
                <w:bCs/>
              </w:rPr>
            </w:pPr>
            <w:r w:rsidRPr="00B06A42">
              <w:rPr>
                <w:bCs/>
              </w:rPr>
              <w:t>Российской Федерации от 31.07.2020 n 443 </w:t>
            </w:r>
          </w:p>
          <w:p w:rsidR="00525F21" w:rsidRPr="00B06A42" w:rsidRDefault="00525F21" w:rsidP="002526B9">
            <w:pPr>
              <w:pStyle w:val="ConsPlusNormal"/>
              <w:rPr>
                <w:bCs/>
              </w:rPr>
            </w:pPr>
            <w:r w:rsidRPr="00B06A42">
              <w:rPr>
                <w:bCs/>
              </w:rPr>
              <w:t>Об утверждении порядка</w:t>
            </w:r>
          </w:p>
          <w:p w:rsidR="00525F21" w:rsidRPr="00B06A42" w:rsidRDefault="00525F21" w:rsidP="002526B9">
            <w:pPr>
              <w:pStyle w:val="ConsPlusNormal"/>
              <w:rPr>
                <w:bCs/>
              </w:rPr>
            </w:pPr>
            <w:r w:rsidRPr="00B06A42">
              <w:rPr>
                <w:bCs/>
              </w:rPr>
              <w:t>Реализации и транспортировки партий семян</w:t>
            </w:r>
          </w:p>
          <w:p w:rsidR="00525F21" w:rsidRPr="00B06A42" w:rsidRDefault="00525F21" w:rsidP="002526B9">
            <w:pPr>
              <w:pStyle w:val="ConsPlusNormal"/>
              <w:rPr>
                <w:bCs/>
              </w:rPr>
            </w:pPr>
            <w:r w:rsidRPr="00B06A42">
              <w:rPr>
                <w:bCs/>
              </w:rPr>
              <w:t>Сельскохозяйственных растений</w:t>
            </w:r>
          </w:p>
          <w:p w:rsidR="00525F21" w:rsidRPr="00B06A42" w:rsidRDefault="00525F21" w:rsidP="002526B9">
            <w:pPr>
              <w:pStyle w:val="ConsPlusNormal"/>
              <w:rPr>
                <w:szCs w:val="24"/>
              </w:rPr>
            </w:pP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Межгосударственный стандарт. Семена сахарной свеклы. Посевные качества. Общие технические условия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32066-2013</w:t>
            </w:r>
          </w:p>
        </w:tc>
        <w:tc>
          <w:tcPr>
            <w:tcW w:w="746" w:type="pct"/>
          </w:tcPr>
          <w:p w:rsidR="00525F21" w:rsidRPr="00B06A42" w:rsidRDefault="00525F21" w:rsidP="002526B9">
            <w:pPr>
              <w:pStyle w:val="ConsPlusNormal"/>
            </w:pPr>
            <w:r w:rsidRPr="00B06A42">
              <w:t>27 июня 2013</w:t>
            </w:r>
          </w:p>
        </w:tc>
        <w:tc>
          <w:tcPr>
            <w:tcW w:w="750" w:type="pct"/>
            <w:shd w:val="clear" w:color="auto" w:fill="auto"/>
          </w:tcPr>
          <w:p w:rsidR="00525F21" w:rsidRPr="00B06A42" w:rsidRDefault="00525F21" w:rsidP="002526B9">
            <w:pPr>
              <w:pStyle w:val="ConsPlusNormal"/>
            </w:pPr>
            <w:r w:rsidRPr="00B06A42">
              <w:t>27 июня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32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994</w:t>
            </w:r>
          </w:p>
          <w:p w:rsidR="00525F21" w:rsidRPr="00B06A42" w:rsidRDefault="00525F21" w:rsidP="002526B9">
            <w:pPr>
              <w:pStyle w:val="ConsPlusNormal"/>
              <w:rPr>
                <w:szCs w:val="24"/>
              </w:rPr>
            </w:pPr>
            <w:r w:rsidRPr="00B06A42">
              <w:rPr>
                <w:szCs w:val="24"/>
              </w:rPr>
              <w:t>(ред. от 29.11.2021)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контроле (надзоре) в области семеноводства в отношении семян сельскохозяйственных растений"</w:t>
            </w:r>
          </w:p>
        </w:tc>
        <w:tc>
          <w:tcPr>
            <w:tcW w:w="750" w:type="pct"/>
          </w:tcPr>
          <w:p w:rsidR="00525F21" w:rsidRPr="00B06A42" w:rsidRDefault="00525F21" w:rsidP="002526B9">
            <w:pPr>
              <w:pStyle w:val="ConsPlusNormal"/>
            </w:pPr>
            <w:r w:rsidRPr="00B06A42">
              <w:t>1 июля 2014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Межгосударственный стандарт. Карантин растений. Методы и нормы отбора образцов подкарантинной продукции при карантинном фитосанитарном досмотре и лабораторных исследованиях</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12430-2019</w:t>
            </w:r>
          </w:p>
        </w:tc>
        <w:tc>
          <w:tcPr>
            <w:tcW w:w="746" w:type="pct"/>
          </w:tcPr>
          <w:p w:rsidR="00525F21" w:rsidRPr="00B06A42" w:rsidRDefault="00525F21" w:rsidP="002526B9">
            <w:pPr>
              <w:pStyle w:val="ConsPlusNormal"/>
            </w:pPr>
            <w:r w:rsidRPr="00B06A42">
              <w:t>26 сентября  2019</w:t>
            </w:r>
          </w:p>
        </w:tc>
        <w:tc>
          <w:tcPr>
            <w:tcW w:w="750" w:type="pct"/>
            <w:shd w:val="clear" w:color="auto" w:fill="auto"/>
          </w:tcPr>
          <w:p w:rsidR="00525F21" w:rsidRPr="00B06A42" w:rsidRDefault="00525F21" w:rsidP="002526B9">
            <w:pPr>
              <w:pStyle w:val="ConsPlusNormal"/>
            </w:pPr>
            <w:r w:rsidRPr="00B06A42">
              <w:t>26 сентября  2019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25 Положения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25.06.2021 N 995</w:t>
            </w:r>
          </w:p>
          <w:p w:rsidR="00525F21" w:rsidRPr="00B06A42" w:rsidRDefault="00525F21" w:rsidP="002526B9">
            <w:pPr>
              <w:pStyle w:val="ConsPlusNormal"/>
              <w:rPr>
                <w:szCs w:val="24"/>
              </w:rPr>
            </w:pPr>
            <w:r w:rsidRPr="00B06A42">
              <w:rPr>
                <w:szCs w:val="24"/>
              </w:rPr>
              <w:t>(ред. от 25.12.2021)</w:t>
            </w:r>
          </w:p>
          <w:p w:rsidR="00525F21" w:rsidRPr="00B06A42" w:rsidRDefault="00525F21" w:rsidP="002526B9">
            <w:pPr>
              <w:pStyle w:val="ConsPlusNormal"/>
              <w:rPr>
                <w:szCs w:val="24"/>
              </w:rPr>
            </w:pPr>
            <w:r w:rsidRPr="00B06A42">
              <w:rPr>
                <w:szCs w:val="24"/>
              </w:rPr>
              <w:t>"Об утверждении Положения о федеральном государственном карантинном фитосанитарном контроле (надзоре)"</w:t>
            </w:r>
          </w:p>
        </w:tc>
        <w:tc>
          <w:tcPr>
            <w:tcW w:w="750" w:type="pct"/>
          </w:tcPr>
          <w:p w:rsidR="00525F21" w:rsidRPr="00B06A42" w:rsidRDefault="00525F21" w:rsidP="002526B9">
            <w:pPr>
              <w:pStyle w:val="ConsPlusNormal"/>
            </w:pPr>
            <w:r w:rsidRPr="00B06A42">
              <w:t>01 июня 2020</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Система государственных испытаний продукции</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16504-81</w:t>
            </w:r>
          </w:p>
        </w:tc>
        <w:tc>
          <w:tcPr>
            <w:tcW w:w="746" w:type="pct"/>
          </w:tcPr>
          <w:p w:rsidR="00525F21" w:rsidRPr="00B06A42" w:rsidRDefault="00525F21" w:rsidP="002526B9">
            <w:pPr>
              <w:pStyle w:val="ConsPlusNormal"/>
            </w:pPr>
            <w:r w:rsidRPr="00B06A42">
              <w:t>08 декабря 1981</w:t>
            </w:r>
          </w:p>
        </w:tc>
        <w:tc>
          <w:tcPr>
            <w:tcW w:w="750" w:type="pct"/>
            <w:shd w:val="clear" w:color="auto" w:fill="auto"/>
          </w:tcPr>
          <w:p w:rsidR="00525F21" w:rsidRPr="00B06A42" w:rsidRDefault="00525F21" w:rsidP="002526B9">
            <w:pPr>
              <w:pStyle w:val="ConsPlusNormal"/>
            </w:pPr>
            <w:r w:rsidRPr="00B06A42">
              <w:t>08 декабря 1981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4 Перечня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23.06.2021 N 970</w:t>
            </w:r>
          </w:p>
          <w:p w:rsidR="00525F21" w:rsidRPr="00B06A42" w:rsidRDefault="00525F21" w:rsidP="002526B9">
            <w:pPr>
              <w:pStyle w:val="ConsPlusNormal"/>
              <w:rPr>
                <w:szCs w:val="24"/>
              </w:rPr>
            </w:pPr>
            <w:r w:rsidRPr="00B06A42">
              <w:rPr>
                <w:szCs w:val="24"/>
              </w:rPr>
              <w:t>"Об утверждении требований к техническим экспертам, перечня областей специализации технических экспертов, требований к экспертным организациям по аккредитации и перечня областей аттестации экспертов по аккредитации"</w:t>
            </w:r>
          </w:p>
        </w:tc>
        <w:tc>
          <w:tcPr>
            <w:tcW w:w="750" w:type="pct"/>
          </w:tcPr>
          <w:p w:rsidR="00525F21" w:rsidRPr="00B06A42" w:rsidRDefault="00525F21" w:rsidP="002526B9">
            <w:pPr>
              <w:pStyle w:val="ConsPlusNormal"/>
            </w:pPr>
            <w:r w:rsidRPr="00B06A42">
              <w:t>1 января 1982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Резервуары вертикальные цилиндрические стальные для нефти и нефтепродуктов. Общие технические условия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31385-2016</w:t>
            </w:r>
          </w:p>
        </w:tc>
        <w:tc>
          <w:tcPr>
            <w:tcW w:w="746" w:type="pct"/>
          </w:tcPr>
          <w:p w:rsidR="00525F21" w:rsidRPr="00B06A42" w:rsidRDefault="00525F21" w:rsidP="002526B9">
            <w:pPr>
              <w:pStyle w:val="ConsPlusNormal"/>
            </w:pPr>
            <w:r w:rsidRPr="00B06A42">
              <w:t>31 августа 2016</w:t>
            </w:r>
          </w:p>
        </w:tc>
        <w:tc>
          <w:tcPr>
            <w:tcW w:w="750" w:type="pct"/>
            <w:shd w:val="clear" w:color="auto" w:fill="auto"/>
          </w:tcPr>
          <w:p w:rsidR="00525F21" w:rsidRPr="00B06A42" w:rsidRDefault="00525F21" w:rsidP="002526B9">
            <w:pPr>
              <w:pStyle w:val="ConsPlusNormal"/>
            </w:pPr>
            <w:r w:rsidRPr="00B06A42">
              <w:t>31 августа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 Перечня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28.05.2021 N 815</w:t>
            </w:r>
          </w:p>
          <w:p w:rsidR="00525F21" w:rsidRPr="00B06A42" w:rsidRDefault="00525F21" w:rsidP="002526B9">
            <w:pPr>
              <w:rPr>
                <w:szCs w:val="24"/>
              </w:rPr>
            </w:pPr>
            <w:r w:rsidRPr="00B06A42">
              <w:rPr>
                <w:szCs w:val="24"/>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c>
          <w:tcPr>
            <w:tcW w:w="750" w:type="pct"/>
          </w:tcPr>
          <w:p w:rsidR="00525F21" w:rsidRPr="00B06A42" w:rsidRDefault="00525F21" w:rsidP="002526B9">
            <w:pPr>
              <w:pStyle w:val="ConsPlusNormal"/>
            </w:pPr>
            <w:r w:rsidRPr="00B06A42">
              <w:t>01 марта 2017</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Межгосударственный стандарт. Сахар белый. Технические условия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33222-2015</w:t>
            </w:r>
          </w:p>
        </w:tc>
        <w:tc>
          <w:tcPr>
            <w:tcW w:w="746" w:type="pct"/>
            <w:vMerge w:val="restart"/>
          </w:tcPr>
          <w:p w:rsidR="00525F21" w:rsidRPr="00B06A42" w:rsidRDefault="00525F21" w:rsidP="002526B9">
            <w:pPr>
              <w:pStyle w:val="ConsPlusNormal"/>
            </w:pPr>
            <w:r w:rsidRPr="00B06A42">
              <w:t>31 августа 2015</w:t>
            </w:r>
          </w:p>
        </w:tc>
        <w:tc>
          <w:tcPr>
            <w:tcW w:w="750" w:type="pct"/>
            <w:vMerge w:val="restart"/>
            <w:shd w:val="clear" w:color="auto" w:fill="auto"/>
          </w:tcPr>
          <w:p w:rsidR="00525F21" w:rsidRPr="00B06A42" w:rsidRDefault="00525F21" w:rsidP="002526B9">
            <w:pPr>
              <w:pStyle w:val="ConsPlusNormal"/>
            </w:pPr>
            <w:r w:rsidRPr="00B06A42">
              <w:t>31 августа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1 </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06.04.2021 N 544 (ред. от 04.05.2021)</w:t>
            </w:r>
          </w:p>
          <w:p w:rsidR="00525F21" w:rsidRPr="00B06A42" w:rsidRDefault="00525F21" w:rsidP="002526B9">
            <w:pPr>
              <w:rPr>
                <w:szCs w:val="24"/>
              </w:rPr>
            </w:pPr>
            <w:r w:rsidRPr="00B06A42">
              <w:rPr>
                <w:szCs w:val="24"/>
              </w:rPr>
              <w:t xml:space="preserve">Об утверждении Правил предоставления и распределения иных </w:t>
            </w:r>
            <w:r w:rsidRPr="00B06A42">
              <w:rPr>
                <w:szCs w:val="24"/>
              </w:rPr>
              <w:lastRenderedPageBreak/>
              <w:t>межбюджетных трансфертов, имеющих целевое назначение, в 2021 году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w:t>
            </w:r>
          </w:p>
          <w:p w:rsidR="00525F21" w:rsidRPr="00B06A42" w:rsidRDefault="00525F21" w:rsidP="002526B9">
            <w:pPr>
              <w:rPr>
                <w:szCs w:val="24"/>
              </w:rPr>
            </w:pPr>
            <w:r w:rsidRPr="00B06A42">
              <w:rPr>
                <w:szCs w:val="24"/>
              </w:rPr>
              <w:t>затрат на производство и реализацию рафинированного</w:t>
            </w:r>
          </w:p>
          <w:p w:rsidR="00525F21" w:rsidRPr="00B06A42" w:rsidRDefault="00525F21" w:rsidP="002526B9">
            <w:pPr>
              <w:rPr>
                <w:szCs w:val="24"/>
              </w:rPr>
            </w:pPr>
            <w:r w:rsidRPr="00B06A42">
              <w:rPr>
                <w:szCs w:val="24"/>
              </w:rPr>
              <w:t>бутилированного масла подсолнечного и (или) сахара</w:t>
            </w:r>
          </w:p>
          <w:p w:rsidR="00525F21" w:rsidRPr="00B06A42" w:rsidRDefault="00525F21" w:rsidP="002526B9">
            <w:pPr>
              <w:rPr>
                <w:szCs w:val="24"/>
              </w:rPr>
            </w:pPr>
            <w:r w:rsidRPr="00B06A42">
              <w:rPr>
                <w:szCs w:val="24"/>
              </w:rPr>
              <w:t>белого в организации розничной торговли</w:t>
            </w:r>
          </w:p>
        </w:tc>
        <w:tc>
          <w:tcPr>
            <w:tcW w:w="750" w:type="pct"/>
            <w:vMerge w:val="restart"/>
          </w:tcPr>
          <w:p w:rsidR="00525F21" w:rsidRPr="00B06A42" w:rsidRDefault="00525F21" w:rsidP="002526B9">
            <w:pPr>
              <w:pStyle w:val="ConsPlusNormal"/>
            </w:pPr>
            <w:r w:rsidRPr="00B06A42">
              <w:lastRenderedPageBreak/>
              <w:t>01 июля 2016</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1 з) </w:t>
            </w:r>
          </w:p>
          <w:p w:rsidR="00525F21" w:rsidRPr="00B06A42" w:rsidRDefault="00525F21" w:rsidP="002526B9">
            <w:pPr>
              <w:pStyle w:val="ConsPlusNormal"/>
              <w:rPr>
                <w:szCs w:val="24"/>
              </w:rPr>
            </w:pPr>
            <w:r w:rsidRPr="00B06A42">
              <w:rPr>
                <w:i/>
                <w:szCs w:val="24"/>
              </w:rPr>
              <w:t>Изменений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03.02.2021 N 104</w:t>
            </w:r>
          </w:p>
          <w:p w:rsidR="00525F21" w:rsidRPr="00B06A42" w:rsidRDefault="00525F21" w:rsidP="002526B9">
            <w:pPr>
              <w:rPr>
                <w:szCs w:val="24"/>
              </w:rPr>
            </w:pPr>
            <w:r w:rsidRPr="00B06A42">
              <w:rPr>
                <w:szCs w:val="24"/>
              </w:rPr>
              <w:t>"О внесении изменений в Положение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Требований НПА)</w:t>
            </w:r>
          </w:p>
        </w:tc>
        <w:tc>
          <w:tcPr>
            <w:tcW w:w="768" w:type="pct"/>
            <w:shd w:val="clear" w:color="auto" w:fill="auto"/>
          </w:tcPr>
          <w:p w:rsidR="00525F21" w:rsidRPr="00B06A42" w:rsidRDefault="00525F21" w:rsidP="002526B9">
            <w:pPr>
              <w:rPr>
                <w:szCs w:val="24"/>
              </w:rPr>
            </w:pPr>
            <w:r w:rsidRPr="00B06A42">
              <w:rPr>
                <w:szCs w:val="24"/>
              </w:rPr>
              <w:t>Приказ Минсельхоза России от 23.11.2017 N 587 (ред. от 18.11.2021)</w:t>
            </w:r>
          </w:p>
          <w:p w:rsidR="00525F21" w:rsidRPr="00B06A42" w:rsidRDefault="00525F21" w:rsidP="002526B9">
            <w:pPr>
              <w:rPr>
                <w:szCs w:val="24"/>
              </w:rPr>
            </w:pPr>
            <w:r w:rsidRPr="00B06A42">
              <w:rPr>
                <w:szCs w:val="24"/>
              </w:rPr>
              <w:t>"Об утверждении Правил конкурсного отбора юридических лиц и индивидуальных предпринимателей, осуществляющих хранение запасов федерального интервенционного фонда сельскохозяйственной продукции"</w:t>
            </w:r>
          </w:p>
          <w:p w:rsidR="00525F21" w:rsidRPr="00B06A42" w:rsidRDefault="00525F21" w:rsidP="002526B9">
            <w:pPr>
              <w:rPr>
                <w:szCs w:val="24"/>
              </w:rPr>
            </w:pPr>
            <w:r w:rsidRPr="00B06A42">
              <w:rPr>
                <w:szCs w:val="24"/>
              </w:rPr>
              <w:t>(Зарегистрировано в Минюсте России 05.12.2017 N 49106)</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 Изменения НПА)</w:t>
            </w:r>
          </w:p>
        </w:tc>
        <w:tc>
          <w:tcPr>
            <w:tcW w:w="768" w:type="pct"/>
            <w:shd w:val="clear" w:color="auto" w:fill="auto"/>
          </w:tcPr>
          <w:p w:rsidR="00525F21" w:rsidRPr="00B06A42" w:rsidRDefault="00525F21" w:rsidP="002526B9">
            <w:pPr>
              <w:rPr>
                <w:szCs w:val="24"/>
              </w:rPr>
            </w:pPr>
            <w:r w:rsidRPr="00B06A42">
              <w:rPr>
                <w:szCs w:val="24"/>
              </w:rPr>
              <w:t>Приказ Минсельхоза России от 18.11.2021 N 770</w:t>
            </w:r>
          </w:p>
          <w:p w:rsidR="00525F21" w:rsidRPr="00B06A42" w:rsidRDefault="00525F21" w:rsidP="002526B9">
            <w:pPr>
              <w:rPr>
                <w:szCs w:val="24"/>
              </w:rPr>
            </w:pPr>
            <w:r w:rsidRPr="00B06A42">
              <w:rPr>
                <w:szCs w:val="24"/>
              </w:rPr>
              <w:t xml:space="preserve">"О внесении изменений в Правила конкурсного отбора юридических лиц и индивидуальных предпринимателей, </w:t>
            </w:r>
            <w:r w:rsidRPr="00B06A42">
              <w:rPr>
                <w:szCs w:val="24"/>
              </w:rPr>
              <w:lastRenderedPageBreak/>
              <w:t>осуществляющих хранение запасов федерального интервенционного фонда сельскохозяйственной продукции, утвержденные приказом Минсельхоза России от 23 ноября 2017 г. N 587"</w:t>
            </w:r>
          </w:p>
          <w:p w:rsidR="00525F21" w:rsidRPr="00B06A42" w:rsidRDefault="00525F21" w:rsidP="002526B9">
            <w:pPr>
              <w:rPr>
                <w:szCs w:val="24"/>
              </w:rPr>
            </w:pPr>
            <w:r w:rsidRPr="00B06A42">
              <w:rPr>
                <w:szCs w:val="24"/>
              </w:rPr>
              <w:t>(Зарегистрировано в Минюсте России 14.01.2022 N 66872)</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2 з) </w:t>
            </w:r>
          </w:p>
          <w:p w:rsidR="00525F21" w:rsidRPr="00B06A42" w:rsidRDefault="00525F21" w:rsidP="002526B9">
            <w:pPr>
              <w:pStyle w:val="ConsPlusNormal"/>
              <w:rPr>
                <w:szCs w:val="24"/>
              </w:rPr>
            </w:pPr>
            <w:r w:rsidRPr="00B06A42">
              <w:rPr>
                <w:i/>
                <w:szCs w:val="24"/>
              </w:rPr>
              <w:t>Положения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23.07.2013 N 623 (ред. от 03.02.2021)</w:t>
            </w:r>
          </w:p>
          <w:p w:rsidR="00525F21" w:rsidRPr="00B06A42" w:rsidRDefault="00525F21" w:rsidP="002526B9">
            <w:pPr>
              <w:rPr>
                <w:szCs w:val="24"/>
              </w:rPr>
            </w:pPr>
            <w:r w:rsidRPr="00B06A42">
              <w:rPr>
                <w:szCs w:val="24"/>
              </w:rPr>
              <w:t xml:space="preserve">"Об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w:t>
            </w:r>
            <w:r w:rsidRPr="00B06A42">
              <w:rPr>
                <w:szCs w:val="24"/>
              </w:rPr>
              <w:lastRenderedPageBreak/>
              <w:t>переход права собственности на товар, допущенный к организованным торгам, а также о ведении реестра таких договоров и предоставлении</w:t>
            </w:r>
            <w:r w:rsidRPr="00B06A42">
              <w:t xml:space="preserve"> </w:t>
            </w:r>
            <w:r w:rsidRPr="00B06A42">
              <w:rPr>
                <w:szCs w:val="24"/>
              </w:rPr>
              <w:t>информации</w:t>
            </w:r>
          </w:p>
          <w:p w:rsidR="00525F21" w:rsidRPr="00B06A42" w:rsidRDefault="00525F21" w:rsidP="002526B9">
            <w:pPr>
              <w:rPr>
                <w:szCs w:val="24"/>
              </w:rPr>
            </w:pPr>
            <w:r w:rsidRPr="00B06A42">
              <w:rPr>
                <w:szCs w:val="24"/>
              </w:rPr>
              <w:t>из указанного реестра</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Газ горючий природный сжиженный. Топливо для двигателей внутреннего сгорания и энергетических установок. Технические условия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56021-2014</w:t>
            </w:r>
          </w:p>
        </w:tc>
        <w:tc>
          <w:tcPr>
            <w:tcW w:w="746" w:type="pct"/>
            <w:vMerge w:val="restart"/>
          </w:tcPr>
          <w:p w:rsidR="00525F21" w:rsidRPr="00B06A42" w:rsidRDefault="00525F21" w:rsidP="002526B9">
            <w:pPr>
              <w:pStyle w:val="ConsPlusNormal"/>
            </w:pPr>
            <w:r w:rsidRPr="00B06A42">
              <w:t>15 мая 2014</w:t>
            </w:r>
          </w:p>
        </w:tc>
        <w:tc>
          <w:tcPr>
            <w:tcW w:w="750" w:type="pct"/>
            <w:vMerge w:val="restart"/>
            <w:shd w:val="clear" w:color="auto" w:fill="auto"/>
          </w:tcPr>
          <w:p w:rsidR="00525F21" w:rsidRPr="00B06A42" w:rsidRDefault="00525F21" w:rsidP="002526B9">
            <w:pPr>
              <w:pStyle w:val="ConsPlusNormal"/>
            </w:pPr>
            <w:r w:rsidRPr="00B06A42">
              <w:t>15 мая 2014</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25 ,е)</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29.08.2020 N 1308 (ред. от 13.02.2021)</w:t>
            </w:r>
          </w:p>
          <w:p w:rsidR="00525F21" w:rsidRPr="00B06A42" w:rsidRDefault="00525F21" w:rsidP="002526B9">
            <w:pPr>
              <w:rPr>
                <w:szCs w:val="24"/>
              </w:rPr>
            </w:pPr>
            <w:r w:rsidRPr="00B06A42">
              <w:rPr>
                <w:szCs w:val="24"/>
              </w:rPr>
              <w:t xml:space="preserve">"Об утверждении Правил предоставления субсидий из федерального бюджета юридическим лицам на возмещение части затрат на реализацию инвестиционных проектов по строительству объектов производственной и </w:t>
            </w:r>
            <w:r w:rsidRPr="00B06A42">
              <w:rPr>
                <w:szCs w:val="24"/>
              </w:rPr>
              <w:lastRenderedPageBreak/>
              <w:t>заправочной инфраструктуры сжиженного природного газа"</w:t>
            </w:r>
          </w:p>
        </w:tc>
        <w:tc>
          <w:tcPr>
            <w:tcW w:w="750" w:type="pct"/>
            <w:vMerge w:val="restart"/>
          </w:tcPr>
          <w:p w:rsidR="00525F21" w:rsidRPr="00B06A42" w:rsidRDefault="00525F21" w:rsidP="002526B9">
            <w:pPr>
              <w:pStyle w:val="ConsPlusNormal"/>
            </w:pPr>
            <w:r w:rsidRPr="00B06A42">
              <w:lastRenderedPageBreak/>
              <w:t>1 января 2016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25 </w:t>
            </w:r>
          </w:p>
          <w:p w:rsidR="00525F21" w:rsidRPr="00B06A42" w:rsidRDefault="00525F21" w:rsidP="002526B9">
            <w:pPr>
              <w:pStyle w:val="ConsPlusNormal"/>
              <w:rPr>
                <w:szCs w:val="24"/>
              </w:rPr>
            </w:pPr>
            <w:r w:rsidRPr="00B06A42">
              <w:rPr>
                <w:i/>
                <w:szCs w:val="24"/>
              </w:rPr>
              <w:t>Изменений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13.02.2021 N 186</w:t>
            </w:r>
          </w:p>
          <w:p w:rsidR="00525F21" w:rsidRPr="00B06A42" w:rsidRDefault="00525F21" w:rsidP="002526B9">
            <w:pPr>
              <w:rPr>
                <w:szCs w:val="24"/>
              </w:rPr>
            </w:pPr>
            <w:r w:rsidRPr="00B06A42">
              <w:rPr>
                <w:szCs w:val="24"/>
              </w:rPr>
              <w:t>"О внесении изменений в Правила предоставления субсидий из федерального бюджета юридическим лицам на возмещение части затрат на реализацию инвестиционных проектов по строительству объектов производственной и заправочной инфраструктуры сжиженного природного газа"</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Ткани вискозно-полиэфирные с содержанием полиуретановых нитей, применяемые для школьной формы</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59019-2020</w:t>
            </w:r>
          </w:p>
        </w:tc>
        <w:tc>
          <w:tcPr>
            <w:tcW w:w="746" w:type="pct"/>
            <w:vMerge w:val="restart"/>
          </w:tcPr>
          <w:p w:rsidR="00525F21" w:rsidRPr="00B06A42" w:rsidRDefault="00525F21" w:rsidP="002526B9">
            <w:pPr>
              <w:pStyle w:val="ConsPlusNormal"/>
            </w:pPr>
            <w:r w:rsidRPr="00B06A42">
              <w:t>08 сентября 2020</w:t>
            </w:r>
          </w:p>
        </w:tc>
        <w:tc>
          <w:tcPr>
            <w:tcW w:w="750" w:type="pct"/>
            <w:vMerge w:val="restart"/>
            <w:shd w:val="clear" w:color="auto" w:fill="auto"/>
          </w:tcPr>
          <w:p w:rsidR="00525F21" w:rsidRPr="00B06A42" w:rsidRDefault="00525F21" w:rsidP="002526B9">
            <w:pPr>
              <w:pStyle w:val="ConsPlusNormal"/>
            </w:pPr>
            <w:r w:rsidRPr="00B06A42">
              <w:t>08 сентября 2020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(пункты 3,4, 8 и) </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27.08.2016 N 857 (ред. от 30.12.2020)</w:t>
            </w:r>
          </w:p>
          <w:p w:rsidR="00525F21" w:rsidRPr="00B06A42" w:rsidRDefault="00525F21" w:rsidP="002526B9">
            <w:pPr>
              <w:rPr>
                <w:szCs w:val="24"/>
              </w:rPr>
            </w:pPr>
            <w:r w:rsidRPr="00B06A42">
              <w:rPr>
                <w:szCs w:val="24"/>
              </w:rPr>
              <w:t>"О вопросах предоставления субсидий из федерального бюджета российским организациям на компенсацию потерь в доходах, возникших в результате производства камвольных и (или) поливискозных тканей, предназначенных для изготовления одежды обучающихся (школьной формы) в начальных классах"</w:t>
            </w:r>
          </w:p>
          <w:p w:rsidR="00525F21" w:rsidRPr="00B06A42" w:rsidRDefault="00525F21" w:rsidP="002526B9">
            <w:pPr>
              <w:rPr>
                <w:szCs w:val="24"/>
              </w:rPr>
            </w:pPr>
            <w:r w:rsidRPr="00B06A42">
              <w:rPr>
                <w:szCs w:val="24"/>
              </w:rPr>
              <w:t xml:space="preserve">(вместе с "Правилами предоставления субсидий из федерального бюджета </w:t>
            </w:r>
            <w:r w:rsidRPr="00B06A42">
              <w:rPr>
                <w:szCs w:val="24"/>
              </w:rPr>
              <w:lastRenderedPageBreak/>
              <w:t>российским организациям на компенсацию потерь в доходах, возникших в результате производства камвольных и (или) поливискозных тканей, предназначенных</w:t>
            </w:r>
          </w:p>
          <w:p w:rsidR="00525F21" w:rsidRPr="00B06A42" w:rsidRDefault="00525F21" w:rsidP="002526B9">
            <w:pPr>
              <w:rPr>
                <w:szCs w:val="24"/>
              </w:rPr>
            </w:pPr>
            <w:r w:rsidRPr="00B06A42">
              <w:rPr>
                <w:szCs w:val="24"/>
              </w:rPr>
              <w:t>для изготовления одежды обучающихся</w:t>
            </w:r>
          </w:p>
          <w:p w:rsidR="00525F21" w:rsidRPr="00B06A42" w:rsidRDefault="00525F21" w:rsidP="002526B9">
            <w:pPr>
              <w:rPr>
                <w:szCs w:val="24"/>
              </w:rPr>
            </w:pPr>
            <w:r w:rsidRPr="00B06A42">
              <w:rPr>
                <w:szCs w:val="24"/>
              </w:rPr>
              <w:t>(школьной формы) в начальных классах</w:t>
            </w:r>
          </w:p>
        </w:tc>
        <w:tc>
          <w:tcPr>
            <w:tcW w:w="750" w:type="pct"/>
            <w:vMerge w:val="restart"/>
          </w:tcPr>
          <w:p w:rsidR="00525F21" w:rsidRPr="00B06A42" w:rsidRDefault="00525F21" w:rsidP="002526B9">
            <w:pPr>
              <w:pStyle w:val="ConsPlusNormal"/>
            </w:pPr>
            <w:r w:rsidRPr="00B06A42">
              <w:lastRenderedPageBreak/>
              <w:t>01 января 2021</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(пункты 3,4, 8 и) </w:t>
            </w:r>
          </w:p>
          <w:p w:rsidR="00525F21" w:rsidRPr="00B06A42" w:rsidRDefault="00525F21" w:rsidP="002526B9">
            <w:pPr>
              <w:pStyle w:val="ConsPlusNormal"/>
              <w:rPr>
                <w:szCs w:val="24"/>
              </w:rPr>
            </w:pPr>
            <w:r w:rsidRPr="00B06A42">
              <w:rPr>
                <w:i/>
                <w:szCs w:val="24"/>
              </w:rPr>
              <w:t>Изменений НПА)</w:t>
            </w:r>
          </w:p>
        </w:tc>
        <w:tc>
          <w:tcPr>
            <w:tcW w:w="768" w:type="pct"/>
            <w:shd w:val="clear" w:color="auto" w:fill="auto"/>
          </w:tcPr>
          <w:p w:rsidR="00525F21" w:rsidRPr="00B06A42" w:rsidRDefault="00525F21" w:rsidP="002526B9">
            <w:pPr>
              <w:rPr>
                <w:szCs w:val="24"/>
              </w:rPr>
            </w:pPr>
            <w:r w:rsidRPr="00B06A42">
              <w:rPr>
                <w:szCs w:val="24"/>
              </w:rPr>
              <w:t>Постановление Правительства РФ от 30.12.2020 N 2367</w:t>
            </w:r>
          </w:p>
          <w:p w:rsidR="00525F21" w:rsidRPr="00B06A42" w:rsidRDefault="00525F21" w:rsidP="002526B9">
            <w:pPr>
              <w:rPr>
                <w:szCs w:val="24"/>
              </w:rPr>
            </w:pPr>
            <w:r w:rsidRPr="00B06A42">
              <w:rPr>
                <w:szCs w:val="24"/>
              </w:rPr>
              <w:t xml:space="preserve">"О внесении изменений в Правила предоставления субсидий из федерального бюджета российским организациям на компенсацию потерь в доходах, </w:t>
            </w:r>
            <w:r w:rsidRPr="00B06A42">
              <w:rPr>
                <w:szCs w:val="24"/>
              </w:rPr>
              <w:lastRenderedPageBreak/>
              <w:t>возникших в результате производства камвольных и (или) поливискозных тканей, предназначенных для изготовления одежды обучающихся (школьной формы) в начальных классах</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Национальный стандарт Российской Федерации. Табак и табачные изделия. Термины и определения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52463-2005</w:t>
            </w:r>
          </w:p>
        </w:tc>
        <w:tc>
          <w:tcPr>
            <w:tcW w:w="746" w:type="pct"/>
          </w:tcPr>
          <w:p w:rsidR="00525F21" w:rsidRPr="00B06A42" w:rsidRDefault="00525F21" w:rsidP="002526B9">
            <w:pPr>
              <w:pStyle w:val="ConsPlusNormal"/>
            </w:pPr>
            <w:r w:rsidRPr="00B06A42">
              <w:t>29 декабря 2005</w:t>
            </w:r>
          </w:p>
        </w:tc>
        <w:tc>
          <w:tcPr>
            <w:tcW w:w="750" w:type="pct"/>
            <w:shd w:val="clear" w:color="auto" w:fill="auto"/>
          </w:tcPr>
          <w:p w:rsidR="00525F21" w:rsidRPr="00B06A42" w:rsidRDefault="00525F21" w:rsidP="002526B9">
            <w:pPr>
              <w:pStyle w:val="ConsPlusNormal"/>
            </w:pPr>
            <w:r w:rsidRPr="00B06A42">
              <w:t>29 декабря 2005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 xml:space="preserve">(пункт 3.3 </w:t>
            </w:r>
          </w:p>
          <w:p w:rsidR="00525F21" w:rsidRPr="00B06A42" w:rsidRDefault="00525F21" w:rsidP="002526B9">
            <w:pPr>
              <w:pStyle w:val="ConsPlusNormal"/>
              <w:rPr>
                <w:i/>
                <w:szCs w:val="24"/>
              </w:rPr>
            </w:pPr>
            <w:r w:rsidRPr="00B06A42">
              <w:rPr>
                <w:i/>
                <w:szCs w:val="24"/>
              </w:rPr>
              <w:t>Приложения</w:t>
            </w:r>
          </w:p>
          <w:p w:rsidR="00525F21" w:rsidRPr="00B06A42" w:rsidRDefault="00525F21" w:rsidP="002526B9">
            <w:pPr>
              <w:pStyle w:val="ConsPlusNormal"/>
              <w:rPr>
                <w:szCs w:val="24"/>
              </w:rPr>
            </w:pPr>
            <w:r w:rsidRPr="00B06A42">
              <w:rPr>
                <w:i/>
                <w:szCs w:val="24"/>
              </w:rPr>
              <w:t>НПА)</w:t>
            </w:r>
          </w:p>
        </w:tc>
        <w:tc>
          <w:tcPr>
            <w:tcW w:w="768" w:type="pct"/>
            <w:shd w:val="clear" w:color="auto" w:fill="auto"/>
          </w:tcPr>
          <w:p w:rsidR="00525F21" w:rsidRPr="00B06A42" w:rsidRDefault="00525F21" w:rsidP="002526B9">
            <w:pPr>
              <w:rPr>
                <w:szCs w:val="24"/>
              </w:rPr>
            </w:pPr>
            <w:r w:rsidRPr="00B06A42">
              <w:rPr>
                <w:szCs w:val="24"/>
              </w:rPr>
              <w:t>Приказ Росстата от 08.11.2021 N 777</w:t>
            </w:r>
          </w:p>
          <w:p w:rsidR="00525F21" w:rsidRPr="00B06A42" w:rsidRDefault="00525F21" w:rsidP="002526B9">
            <w:pPr>
              <w:rPr>
                <w:szCs w:val="24"/>
              </w:rPr>
            </w:pPr>
            <w:r w:rsidRPr="00B06A42">
              <w:rPr>
                <w:szCs w:val="24"/>
              </w:rPr>
              <w:t>"Об утверждении Официальной статистической методологии формирования официальной статистической информации об обороте розничной торговли продуктами питания"</w:t>
            </w:r>
          </w:p>
        </w:tc>
        <w:tc>
          <w:tcPr>
            <w:tcW w:w="750" w:type="pct"/>
          </w:tcPr>
          <w:p w:rsidR="00525F21" w:rsidRPr="00B06A42" w:rsidRDefault="00525F21" w:rsidP="002526B9">
            <w:pPr>
              <w:pStyle w:val="ConsPlusNormal"/>
            </w:pPr>
            <w:r w:rsidRPr="00B06A42">
              <w:t>1 января 2007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Механические транспортные средства и прицепы. Классификация и определения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52051-2003</w:t>
            </w:r>
          </w:p>
        </w:tc>
        <w:tc>
          <w:tcPr>
            <w:tcW w:w="746" w:type="pct"/>
          </w:tcPr>
          <w:p w:rsidR="00525F21" w:rsidRPr="00B06A42" w:rsidRDefault="00525F21" w:rsidP="002526B9">
            <w:pPr>
              <w:pStyle w:val="ConsPlusNormal"/>
            </w:pPr>
            <w:r w:rsidRPr="00B06A42">
              <w:t>07 мая 2003</w:t>
            </w:r>
          </w:p>
        </w:tc>
        <w:tc>
          <w:tcPr>
            <w:tcW w:w="750" w:type="pct"/>
            <w:shd w:val="clear" w:color="auto" w:fill="auto"/>
          </w:tcPr>
          <w:p w:rsidR="00525F21" w:rsidRPr="00B06A42" w:rsidRDefault="00525F21" w:rsidP="002526B9">
            <w:pPr>
              <w:pStyle w:val="ConsPlusNormal"/>
            </w:pPr>
            <w:r w:rsidRPr="00B06A42">
              <w:t>07 мая 2003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11 Сведений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24.07.2020 N 410 (ред. от 03.11.2021)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w:t>
            </w:r>
          </w:p>
        </w:tc>
        <w:tc>
          <w:tcPr>
            <w:tcW w:w="750" w:type="pct"/>
          </w:tcPr>
          <w:p w:rsidR="00525F21" w:rsidRPr="00B06A42" w:rsidRDefault="00525F21" w:rsidP="002526B9">
            <w:pPr>
              <w:pStyle w:val="ConsPlusNormal"/>
            </w:pPr>
            <w:r w:rsidRPr="00B06A42">
              <w:t>1 января 2004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Межгосударственный стандарт. Пчеловодство. Термины и определения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25629-2014</w:t>
            </w:r>
          </w:p>
        </w:tc>
        <w:tc>
          <w:tcPr>
            <w:tcW w:w="746" w:type="pct"/>
          </w:tcPr>
          <w:p w:rsidR="00525F21" w:rsidRPr="00B06A42" w:rsidRDefault="00525F21" w:rsidP="002526B9">
            <w:pPr>
              <w:pStyle w:val="ConsPlusNormal"/>
            </w:pPr>
            <w:r w:rsidRPr="00B06A42">
              <w:t>21 октября 2014</w:t>
            </w:r>
          </w:p>
        </w:tc>
        <w:tc>
          <w:tcPr>
            <w:tcW w:w="750" w:type="pct"/>
            <w:shd w:val="clear" w:color="auto" w:fill="auto"/>
          </w:tcPr>
          <w:p w:rsidR="00525F21" w:rsidRPr="00B06A42" w:rsidRDefault="00525F21" w:rsidP="002526B9">
            <w:pPr>
              <w:pStyle w:val="ConsPlusNormal"/>
            </w:pPr>
            <w:r w:rsidRPr="00B06A42">
              <w:t>21 октября 2014</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5, 10, 11 Правил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Минсельхоза России от 23.09.2021 N 645</w:t>
            </w:r>
          </w:p>
          <w:p w:rsidR="00525F21" w:rsidRPr="00B06A42" w:rsidRDefault="00525F21" w:rsidP="002526B9">
            <w:pPr>
              <w:jc w:val="both"/>
              <w:rPr>
                <w:rFonts w:cs="Times New Roman"/>
                <w:szCs w:val="24"/>
              </w:rPr>
            </w:pPr>
            <w:r w:rsidRPr="00B06A42">
              <w:rPr>
                <w:rFonts w:cs="Times New Roman"/>
                <w:szCs w:val="24"/>
              </w:rPr>
              <w:t xml:space="preserve">"Об утверждении Ветеринарных правил содержания медоносных пчел в целях их воспроизводства, разведения, </w:t>
            </w:r>
            <w:r w:rsidRPr="00B06A42">
              <w:rPr>
                <w:rFonts w:cs="Times New Roman"/>
                <w:szCs w:val="24"/>
              </w:rPr>
              <w:lastRenderedPageBreak/>
              <w:t>реализации и использования для опыления сельскохозяйственных энтомофильных растений и получения продукции пчеловодства"</w:t>
            </w:r>
          </w:p>
        </w:tc>
        <w:tc>
          <w:tcPr>
            <w:tcW w:w="750" w:type="pct"/>
          </w:tcPr>
          <w:p w:rsidR="00525F21" w:rsidRPr="00B06A42" w:rsidRDefault="00525F21" w:rsidP="002526B9">
            <w:pPr>
              <w:pStyle w:val="ConsPlusNormal"/>
            </w:pPr>
            <w:r w:rsidRPr="00B06A42">
              <w:lastRenderedPageBreak/>
              <w:t>1 июня 2015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Семена деревьев и кустарников. Документы о качестве</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51173-98</w:t>
            </w:r>
          </w:p>
        </w:tc>
        <w:tc>
          <w:tcPr>
            <w:tcW w:w="746" w:type="pct"/>
          </w:tcPr>
          <w:p w:rsidR="00525F21" w:rsidRPr="00B06A42" w:rsidRDefault="00525F21" w:rsidP="002526B9">
            <w:pPr>
              <w:pStyle w:val="ConsPlusNormal"/>
            </w:pPr>
            <w:r w:rsidRPr="00B06A42">
              <w:t>20 мая 1998</w:t>
            </w:r>
          </w:p>
        </w:tc>
        <w:tc>
          <w:tcPr>
            <w:tcW w:w="750" w:type="pct"/>
            <w:shd w:val="clear" w:color="auto" w:fill="auto"/>
          </w:tcPr>
          <w:p w:rsidR="00525F21" w:rsidRPr="00B06A42" w:rsidRDefault="00525F21" w:rsidP="002526B9">
            <w:pPr>
              <w:pStyle w:val="ConsPlusNormal"/>
            </w:pPr>
            <w:r w:rsidRPr="00B06A42">
              <w:t>20 мая 1998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8 Инструкций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Рослесхоза от 08.04.2013 N 100 (ред. от 14.09.2021)</w:t>
            </w:r>
          </w:p>
          <w:p w:rsidR="00525F21" w:rsidRPr="00B06A42" w:rsidRDefault="00525F21" w:rsidP="002526B9">
            <w:pPr>
              <w:jc w:val="both"/>
              <w:rPr>
                <w:rFonts w:cs="Times New Roman"/>
                <w:szCs w:val="24"/>
              </w:rPr>
            </w:pPr>
            <w:r w:rsidRPr="00B06A42">
              <w:rPr>
                <w:rFonts w:cs="Times New Roman"/>
                <w:szCs w:val="24"/>
              </w:rPr>
              <w:t>"Об утверждении Инструкции по формированию и хранению федерального фонда семян лесных растений"</w:t>
            </w:r>
          </w:p>
        </w:tc>
        <w:tc>
          <w:tcPr>
            <w:tcW w:w="750" w:type="pct"/>
          </w:tcPr>
          <w:p w:rsidR="00525F21" w:rsidRPr="00B06A42" w:rsidRDefault="00525F21" w:rsidP="002526B9">
            <w:pPr>
              <w:pStyle w:val="ConsPlusNormal"/>
            </w:pPr>
            <w:r w:rsidRPr="00B06A42">
              <w:t>1 июля 1999 года</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Межгосударственный стандарт. Услуги общественного питания. Предприятия общественного питания. Классификация и общие требования</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30389-2013</w:t>
            </w:r>
          </w:p>
        </w:tc>
        <w:tc>
          <w:tcPr>
            <w:tcW w:w="746" w:type="pct"/>
            <w:vMerge w:val="restart"/>
          </w:tcPr>
          <w:p w:rsidR="00525F21" w:rsidRPr="00B06A42" w:rsidRDefault="00525F21" w:rsidP="002526B9">
            <w:pPr>
              <w:pStyle w:val="ConsPlusNormal"/>
            </w:pPr>
            <w:r w:rsidRPr="00B06A42">
              <w:t>22 ноября 2013</w:t>
            </w:r>
          </w:p>
        </w:tc>
        <w:tc>
          <w:tcPr>
            <w:tcW w:w="750" w:type="pct"/>
            <w:vMerge w:val="restart"/>
            <w:shd w:val="clear" w:color="auto" w:fill="auto"/>
          </w:tcPr>
          <w:p w:rsidR="00525F21" w:rsidRPr="00B06A42" w:rsidRDefault="00525F21" w:rsidP="002526B9">
            <w:pPr>
              <w:pStyle w:val="ConsPlusNormal"/>
            </w:pPr>
            <w:r w:rsidRPr="00B06A42">
              <w:t>22 ноября 2013</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(Приложение 1 НПА)</w:t>
            </w:r>
          </w:p>
        </w:tc>
        <w:tc>
          <w:tcPr>
            <w:tcW w:w="768" w:type="pct"/>
            <w:shd w:val="clear" w:color="auto" w:fill="auto"/>
          </w:tcPr>
          <w:p w:rsidR="00525F21" w:rsidRPr="00B06A42" w:rsidRDefault="00525F21" w:rsidP="002526B9">
            <w:pPr>
              <w:pStyle w:val="ConsPlusNormal"/>
            </w:pPr>
            <w:r w:rsidRPr="00B06A42">
              <w:t>Приказ Росстата от 30.08.2021 N 527</w:t>
            </w:r>
          </w:p>
          <w:p w:rsidR="00525F21" w:rsidRPr="00B06A42" w:rsidRDefault="00525F21" w:rsidP="002526B9">
            <w:pPr>
              <w:pStyle w:val="ConsPlusNormal"/>
            </w:pPr>
            <w:r w:rsidRPr="00B06A42">
              <w:t>(ред. от 17.12.2021)</w:t>
            </w:r>
          </w:p>
          <w:p w:rsidR="00525F21" w:rsidRPr="00B06A42" w:rsidRDefault="00525F21" w:rsidP="002526B9">
            <w:pPr>
              <w:pStyle w:val="ConsPlusNormal"/>
            </w:pPr>
            <w:r w:rsidRPr="00B06A42">
              <w:t xml:space="preserve">"Об утверждении формы федерального статистического наблюдения N 1-ТОРГ (МО) "Сведения об </w:t>
            </w:r>
            <w:r w:rsidRPr="00B06A42">
              <w:lastRenderedPageBreak/>
              <w:t>объектах розничной торговли и общественного питания"</w:t>
            </w:r>
          </w:p>
        </w:tc>
        <w:tc>
          <w:tcPr>
            <w:tcW w:w="750" w:type="pct"/>
            <w:vMerge w:val="restart"/>
          </w:tcPr>
          <w:p w:rsidR="00525F21" w:rsidRPr="00B06A42" w:rsidRDefault="00525F21" w:rsidP="002526B9">
            <w:pPr>
              <w:pStyle w:val="ConsPlusNormal"/>
            </w:pPr>
            <w:r w:rsidRPr="00B06A42">
              <w:lastRenderedPageBreak/>
              <w:t>01 апреля 2014</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(Приложение 1 Указаний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27.07.2021 N 445</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Национальный стандарт Российской Федерации. Системы экологического менеджмента. Требования и руководство по применению</w:t>
            </w:r>
          </w:p>
          <w:p w:rsidR="00525F21" w:rsidRPr="00B06A42" w:rsidRDefault="00525F21" w:rsidP="002526B9">
            <w:pPr>
              <w:widowControl w:val="0"/>
              <w:autoSpaceDE w:val="0"/>
              <w:autoSpaceDN w:val="0"/>
              <w:rPr>
                <w:rFonts w:eastAsia="Times New Roman" w:cs="Times New Roman"/>
                <w:bCs/>
                <w:szCs w:val="24"/>
              </w:rPr>
            </w:pPr>
            <w:r w:rsidRPr="00B06A42">
              <w:rPr>
                <w:rFonts w:eastAsia="Times New Roman" w:cs="Times New Roman"/>
                <w:bCs/>
                <w:szCs w:val="24"/>
              </w:rPr>
              <w:t>ГОСТ Р ИСО 14001-2016</w:t>
            </w:r>
          </w:p>
        </w:tc>
        <w:tc>
          <w:tcPr>
            <w:tcW w:w="746" w:type="pct"/>
            <w:vMerge w:val="restart"/>
          </w:tcPr>
          <w:p w:rsidR="00525F21" w:rsidRPr="00B06A42" w:rsidRDefault="00525F21" w:rsidP="002526B9">
            <w:pPr>
              <w:pStyle w:val="ConsPlusNormal"/>
            </w:pPr>
            <w:r w:rsidRPr="00B06A42">
              <w:t>29 апреля 2016</w:t>
            </w:r>
          </w:p>
        </w:tc>
        <w:tc>
          <w:tcPr>
            <w:tcW w:w="750" w:type="pct"/>
            <w:vMerge w:val="restart"/>
            <w:shd w:val="clear" w:color="auto" w:fill="auto"/>
          </w:tcPr>
          <w:p w:rsidR="00525F21" w:rsidRPr="00B06A42" w:rsidRDefault="00525F21" w:rsidP="002526B9">
            <w:pPr>
              <w:pStyle w:val="ConsPlusNormal"/>
            </w:pPr>
            <w:r w:rsidRPr="00B06A42">
              <w:t>29 апреля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1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 xml:space="preserve">Приказ Минэкономразвития России от 16.08.2021 N 496 </w:t>
            </w:r>
          </w:p>
          <w:p w:rsidR="00525F21" w:rsidRPr="00B06A42" w:rsidRDefault="00525F21" w:rsidP="002526B9">
            <w:pPr>
              <w:widowControl w:val="0"/>
              <w:autoSpaceDE w:val="0"/>
              <w:autoSpaceDN w:val="0"/>
              <w:rPr>
                <w:szCs w:val="24"/>
              </w:rPr>
            </w:pPr>
            <w:r w:rsidRPr="00B06A42">
              <w:rPr>
                <w:szCs w:val="24"/>
              </w:rPr>
              <w:t>(ред. от 29.10.2021)</w:t>
            </w:r>
          </w:p>
          <w:p w:rsidR="00525F21" w:rsidRPr="00B06A42" w:rsidRDefault="00525F21" w:rsidP="002526B9">
            <w:pPr>
              <w:widowControl w:val="0"/>
              <w:autoSpaceDE w:val="0"/>
              <w:autoSpaceDN w:val="0"/>
              <w:rPr>
                <w:szCs w:val="24"/>
              </w:rPr>
            </w:pPr>
            <w:r w:rsidRPr="00B06A42">
              <w:rPr>
                <w:szCs w:val="24"/>
              </w:rPr>
              <w:t xml:space="preserve">"Об утверждении форм заявления об </w:t>
            </w:r>
            <w:r w:rsidRPr="00B06A42">
              <w:rPr>
                <w:szCs w:val="24"/>
              </w:rPr>
              <w:lastRenderedPageBreak/>
              <w:t>аккредитации, заявления о расширении 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w:t>
            </w:r>
          </w:p>
          <w:p w:rsidR="00525F21" w:rsidRPr="00B06A42" w:rsidRDefault="00525F21" w:rsidP="002526B9">
            <w:pPr>
              <w:widowControl w:val="0"/>
              <w:autoSpaceDE w:val="0"/>
              <w:autoSpaceDN w:val="0"/>
              <w:rPr>
                <w:szCs w:val="24"/>
              </w:rPr>
            </w:pPr>
            <w:r w:rsidRPr="00B06A42">
              <w:rPr>
                <w:szCs w:val="24"/>
              </w:rPr>
              <w:t>заявления о прекращении действия аккредитации</w:t>
            </w:r>
          </w:p>
        </w:tc>
        <w:tc>
          <w:tcPr>
            <w:tcW w:w="750" w:type="pct"/>
            <w:vMerge w:val="restart"/>
          </w:tcPr>
          <w:p w:rsidR="00525F21" w:rsidRPr="00B06A42" w:rsidRDefault="00525F21" w:rsidP="002526B9">
            <w:pPr>
              <w:pStyle w:val="ConsPlusNormal"/>
            </w:pPr>
            <w:r w:rsidRPr="00B06A42">
              <w:lastRenderedPageBreak/>
              <w:t>1 марта 2017 года</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widowControl w:val="0"/>
              <w:autoSpaceDE w:val="0"/>
              <w:autoSpaceDN w:val="0"/>
              <w:rPr>
                <w:rFonts w:eastAsia="Times New Roman" w:cs="Times New Roman"/>
                <w:bCs/>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10 Порядка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Приказ Минпромторга России от 26.04.2021 N 1485</w:t>
            </w:r>
          </w:p>
          <w:p w:rsidR="00525F21" w:rsidRPr="00B06A42" w:rsidRDefault="00525F21" w:rsidP="002526B9">
            <w:pPr>
              <w:widowControl w:val="0"/>
              <w:autoSpaceDE w:val="0"/>
              <w:autoSpaceDN w:val="0"/>
              <w:rPr>
                <w:szCs w:val="24"/>
              </w:rPr>
            </w:pPr>
            <w:r w:rsidRPr="00B06A42">
              <w:rPr>
                <w:szCs w:val="24"/>
              </w:rPr>
              <w:t xml:space="preserve">"Об утверждении порядка формирования, учета и </w:t>
            </w:r>
            <w:r w:rsidRPr="00B06A42">
              <w:rPr>
                <w:szCs w:val="24"/>
              </w:rPr>
              <w:lastRenderedPageBreak/>
              <w:t>расходования организациями судостроительной промышленности аккумулированных средств резервов, предназначенных для обеспечения безопасности особо радиационно опасных и ядерно опасных производств и объектов на всех стадиях их жизненного цикла и развития"</w:t>
            </w:r>
          </w:p>
          <w:p w:rsidR="00525F21" w:rsidRPr="00B06A42" w:rsidRDefault="00525F21" w:rsidP="002526B9">
            <w:pPr>
              <w:widowControl w:val="0"/>
              <w:autoSpaceDE w:val="0"/>
              <w:autoSpaceDN w:val="0"/>
              <w:rPr>
                <w:szCs w:val="24"/>
              </w:rPr>
            </w:pPr>
            <w:r w:rsidRPr="00B06A42">
              <w:rPr>
                <w:szCs w:val="24"/>
              </w:rPr>
              <w:t>(Зарегистрировано в Минюсте России 17.08.2021 N 64657)</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tabs>
                <w:tab w:val="left" w:pos="1156"/>
              </w:tabs>
            </w:pPr>
            <w:r w:rsidRPr="00B06A42">
              <w:t>Системы менеджмента качества. Требования к организациям автомобильной промышленности</w:t>
            </w:r>
          </w:p>
          <w:p w:rsidR="00525F21" w:rsidRPr="00B06A42" w:rsidRDefault="00525F21" w:rsidP="002526B9">
            <w:pPr>
              <w:pStyle w:val="ConsPlusNormal"/>
              <w:tabs>
                <w:tab w:val="left" w:pos="1156"/>
              </w:tabs>
            </w:pPr>
            <w:r w:rsidRPr="00B06A42">
              <w:t>ГОСТ Р 58139-2018</w:t>
            </w:r>
          </w:p>
        </w:tc>
        <w:tc>
          <w:tcPr>
            <w:tcW w:w="746" w:type="pct"/>
            <w:vMerge w:val="restart"/>
          </w:tcPr>
          <w:p w:rsidR="00525F21" w:rsidRPr="00B06A42" w:rsidRDefault="00525F21" w:rsidP="002526B9">
            <w:pPr>
              <w:pStyle w:val="ConsPlusNormal"/>
              <w:rPr>
                <w:szCs w:val="24"/>
              </w:rPr>
            </w:pPr>
            <w:r w:rsidRPr="00B06A42">
              <w:rPr>
                <w:szCs w:val="24"/>
              </w:rPr>
              <w:t>16 мая 2018</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16 мая 2018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1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Приказ Минэкономразвития России от 16.08.2021 N 496</w:t>
            </w:r>
          </w:p>
          <w:p w:rsidR="00525F21" w:rsidRPr="00B06A42" w:rsidRDefault="00525F21" w:rsidP="002526B9">
            <w:pPr>
              <w:widowControl w:val="0"/>
              <w:autoSpaceDE w:val="0"/>
              <w:autoSpaceDN w:val="0"/>
              <w:rPr>
                <w:szCs w:val="24"/>
              </w:rPr>
            </w:pPr>
            <w:r w:rsidRPr="00B06A42">
              <w:rPr>
                <w:szCs w:val="24"/>
              </w:rPr>
              <w:t>(ред. от 29.10.2021)</w:t>
            </w:r>
          </w:p>
          <w:p w:rsidR="00525F21" w:rsidRPr="00B06A42" w:rsidRDefault="00525F21" w:rsidP="002526B9">
            <w:pPr>
              <w:widowControl w:val="0"/>
              <w:autoSpaceDE w:val="0"/>
              <w:autoSpaceDN w:val="0"/>
              <w:rPr>
                <w:szCs w:val="24"/>
              </w:rPr>
            </w:pPr>
            <w:r w:rsidRPr="00B06A42">
              <w:rPr>
                <w:szCs w:val="24"/>
              </w:rPr>
              <w:t xml:space="preserve">"Об утверждении форм заявления об аккредитации, заявления о расширении области </w:t>
            </w:r>
            <w:r w:rsidRPr="00B06A42">
              <w:rPr>
                <w:szCs w:val="24"/>
              </w:rPr>
              <w:lastRenderedPageBreak/>
              <w:t>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w:t>
            </w:r>
          </w:p>
          <w:p w:rsidR="00525F21" w:rsidRPr="00B06A42" w:rsidRDefault="00525F21" w:rsidP="002526B9">
            <w:pPr>
              <w:widowControl w:val="0"/>
              <w:autoSpaceDE w:val="0"/>
              <w:autoSpaceDN w:val="0"/>
              <w:rPr>
                <w:szCs w:val="24"/>
              </w:rPr>
            </w:pPr>
            <w:r w:rsidRPr="00B06A42">
              <w:rPr>
                <w:szCs w:val="24"/>
              </w:rPr>
              <w:t>заявления о прекращении действия аккредитации</w:t>
            </w:r>
          </w:p>
        </w:tc>
        <w:tc>
          <w:tcPr>
            <w:tcW w:w="750" w:type="pct"/>
            <w:vMerge w:val="restart"/>
          </w:tcPr>
          <w:p w:rsidR="00525F21" w:rsidRPr="00B06A42" w:rsidRDefault="00525F21" w:rsidP="002526B9">
            <w:pPr>
              <w:pStyle w:val="ConsPlusNormal"/>
            </w:pPr>
            <w:r w:rsidRPr="00B06A42">
              <w:lastRenderedPageBreak/>
              <w:t>01 июля 2018</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tabs>
                <w:tab w:val="left" w:pos="1156"/>
              </w:tabs>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(Раздел 44, 58, 82, 140, 142, 556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Распоряжение ПП РФ от 28.11.2020 № 3143-р</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tabs>
                <w:tab w:val="left" w:pos="1156"/>
              </w:tabs>
            </w:pPr>
            <w:r w:rsidRPr="00B06A42">
              <w:t>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w:t>
            </w:r>
          </w:p>
          <w:p w:rsidR="00525F21" w:rsidRPr="00B06A42" w:rsidRDefault="00525F21" w:rsidP="002526B9">
            <w:pPr>
              <w:pStyle w:val="ConsPlusNormal"/>
              <w:tabs>
                <w:tab w:val="left" w:pos="1156"/>
              </w:tabs>
            </w:pPr>
            <w:r w:rsidRPr="00B06A42">
              <w:t>ГОСТ Р ИСО 22000-2019</w:t>
            </w:r>
          </w:p>
        </w:tc>
        <w:tc>
          <w:tcPr>
            <w:tcW w:w="746" w:type="pct"/>
          </w:tcPr>
          <w:p w:rsidR="00525F21" w:rsidRPr="00B06A42" w:rsidRDefault="00525F21" w:rsidP="002526B9">
            <w:pPr>
              <w:pStyle w:val="ConsPlusNormal"/>
              <w:rPr>
                <w:szCs w:val="24"/>
              </w:rPr>
            </w:pPr>
            <w:r w:rsidRPr="00B06A42">
              <w:rPr>
                <w:szCs w:val="24"/>
              </w:rPr>
              <w:t xml:space="preserve">23 июля 2019 </w:t>
            </w:r>
          </w:p>
        </w:tc>
        <w:tc>
          <w:tcPr>
            <w:tcW w:w="750" w:type="pct"/>
            <w:shd w:val="clear" w:color="auto" w:fill="auto"/>
          </w:tcPr>
          <w:p w:rsidR="00525F21" w:rsidRPr="00B06A42" w:rsidRDefault="00525F21" w:rsidP="002526B9">
            <w:pPr>
              <w:pStyle w:val="ConsPlusNormal"/>
              <w:rPr>
                <w:szCs w:val="24"/>
              </w:rPr>
            </w:pPr>
            <w:r w:rsidRPr="00B06A42">
              <w:rPr>
                <w:szCs w:val="24"/>
              </w:rPr>
              <w:t>23 июля 2019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1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Приказ Минэкономразвития России от 16.08.2021 N 496</w:t>
            </w:r>
          </w:p>
          <w:p w:rsidR="00525F21" w:rsidRPr="00B06A42" w:rsidRDefault="00525F21" w:rsidP="002526B9">
            <w:pPr>
              <w:widowControl w:val="0"/>
              <w:autoSpaceDE w:val="0"/>
              <w:autoSpaceDN w:val="0"/>
              <w:rPr>
                <w:szCs w:val="24"/>
              </w:rPr>
            </w:pPr>
            <w:r w:rsidRPr="00B06A42">
              <w:rPr>
                <w:szCs w:val="24"/>
              </w:rPr>
              <w:t>(ред. от 29.10.2021)</w:t>
            </w:r>
          </w:p>
          <w:p w:rsidR="00525F21" w:rsidRPr="00B06A42" w:rsidRDefault="00525F21" w:rsidP="002526B9">
            <w:pPr>
              <w:widowControl w:val="0"/>
              <w:autoSpaceDE w:val="0"/>
              <w:autoSpaceDN w:val="0"/>
              <w:rPr>
                <w:szCs w:val="24"/>
              </w:rPr>
            </w:pPr>
            <w:r w:rsidRPr="00B06A42">
              <w:rPr>
                <w:szCs w:val="24"/>
              </w:rPr>
              <w:t>"Об утверждении форм заявления об аккредитации, заявления о расширении 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w:t>
            </w:r>
          </w:p>
          <w:p w:rsidR="00525F21" w:rsidRPr="00B06A42" w:rsidRDefault="00525F21" w:rsidP="002526B9">
            <w:pPr>
              <w:widowControl w:val="0"/>
              <w:autoSpaceDE w:val="0"/>
              <w:autoSpaceDN w:val="0"/>
              <w:rPr>
                <w:szCs w:val="24"/>
              </w:rPr>
            </w:pPr>
            <w:r w:rsidRPr="00B06A42">
              <w:rPr>
                <w:szCs w:val="24"/>
              </w:rPr>
              <w:t>заявления о прекращении действия аккредитации</w:t>
            </w:r>
          </w:p>
        </w:tc>
        <w:tc>
          <w:tcPr>
            <w:tcW w:w="750" w:type="pct"/>
          </w:tcPr>
          <w:p w:rsidR="00525F21" w:rsidRPr="00B06A42" w:rsidRDefault="00525F21" w:rsidP="002526B9">
            <w:pPr>
              <w:pStyle w:val="ConsPlusNormal"/>
            </w:pPr>
            <w:r w:rsidRPr="00B06A42">
              <w:t>1 января 2020 года</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Система менеджмента безопасности пищевых продуктов. Требования к органам, осуществляющим аудит и сертификацию систем менеджмента безопасности пищевых продуктов</w:t>
            </w:r>
          </w:p>
          <w:p w:rsidR="00525F21" w:rsidRPr="00B06A42" w:rsidRDefault="00525F21" w:rsidP="002526B9">
            <w:pPr>
              <w:pStyle w:val="ConsPlusNormal"/>
              <w:rPr>
                <w:szCs w:val="24"/>
              </w:rPr>
            </w:pPr>
            <w:r w:rsidRPr="00B06A42">
              <w:rPr>
                <w:szCs w:val="24"/>
              </w:rPr>
              <w:t>ГОСТ Р 53755-2020 (ISO/TS 22003:2013)</w:t>
            </w:r>
          </w:p>
        </w:tc>
        <w:tc>
          <w:tcPr>
            <w:tcW w:w="746" w:type="pct"/>
            <w:vMerge w:val="restart"/>
          </w:tcPr>
          <w:p w:rsidR="00525F21" w:rsidRPr="00B06A42" w:rsidRDefault="00525F21" w:rsidP="002526B9">
            <w:pPr>
              <w:pStyle w:val="ConsPlusNormal"/>
              <w:rPr>
                <w:szCs w:val="24"/>
              </w:rPr>
            </w:pPr>
            <w:r w:rsidRPr="00B06A42">
              <w:rPr>
                <w:szCs w:val="24"/>
              </w:rPr>
              <w:t>28 августа 2020</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28 августа 2020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1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Приказ Минэкономразвития России от 16.08.2021 N 496</w:t>
            </w:r>
          </w:p>
          <w:p w:rsidR="00525F21" w:rsidRPr="00B06A42" w:rsidRDefault="00525F21" w:rsidP="002526B9">
            <w:pPr>
              <w:widowControl w:val="0"/>
              <w:autoSpaceDE w:val="0"/>
              <w:autoSpaceDN w:val="0"/>
              <w:rPr>
                <w:szCs w:val="24"/>
              </w:rPr>
            </w:pPr>
            <w:r w:rsidRPr="00B06A42">
              <w:rPr>
                <w:szCs w:val="24"/>
              </w:rPr>
              <w:t>(ред. от 29.10.2021)</w:t>
            </w:r>
          </w:p>
          <w:p w:rsidR="00525F21" w:rsidRPr="00B06A42" w:rsidRDefault="00525F21" w:rsidP="002526B9">
            <w:pPr>
              <w:widowControl w:val="0"/>
              <w:autoSpaceDE w:val="0"/>
              <w:autoSpaceDN w:val="0"/>
              <w:rPr>
                <w:szCs w:val="24"/>
              </w:rPr>
            </w:pPr>
            <w:r w:rsidRPr="00B06A42">
              <w:rPr>
                <w:szCs w:val="24"/>
              </w:rPr>
              <w:t>"Об утверждении форм заявления об аккредитации, заявления о расширении 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w:t>
            </w:r>
          </w:p>
          <w:p w:rsidR="00525F21" w:rsidRPr="00B06A42" w:rsidRDefault="00525F21" w:rsidP="002526B9">
            <w:pPr>
              <w:widowControl w:val="0"/>
              <w:autoSpaceDE w:val="0"/>
              <w:autoSpaceDN w:val="0"/>
              <w:rPr>
                <w:szCs w:val="24"/>
              </w:rPr>
            </w:pPr>
            <w:r w:rsidRPr="00B06A42">
              <w:rPr>
                <w:szCs w:val="24"/>
              </w:rPr>
              <w:t>заявления о прекращении действия аккредитации</w:t>
            </w:r>
          </w:p>
        </w:tc>
        <w:tc>
          <w:tcPr>
            <w:tcW w:w="750" w:type="pct"/>
            <w:vMerge w:val="restart"/>
          </w:tcPr>
          <w:p w:rsidR="00525F21" w:rsidRPr="00B06A42" w:rsidRDefault="00525F21" w:rsidP="002526B9">
            <w:pPr>
              <w:pStyle w:val="ConsPlusNormal"/>
            </w:pPr>
            <w:r w:rsidRPr="00B06A42">
              <w:t>01 июля 2021</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14 НПА)</w:t>
            </w:r>
          </w:p>
        </w:tc>
        <w:tc>
          <w:tcPr>
            <w:tcW w:w="768" w:type="pct"/>
            <w:shd w:val="clear" w:color="auto" w:fill="auto"/>
          </w:tcPr>
          <w:p w:rsidR="00525F21" w:rsidRPr="00B06A42" w:rsidRDefault="00525F21" w:rsidP="002526B9">
            <w:pPr>
              <w:widowControl w:val="0"/>
              <w:autoSpaceDE w:val="0"/>
              <w:autoSpaceDN w:val="0"/>
              <w:rPr>
                <w:szCs w:val="24"/>
              </w:rPr>
            </w:pPr>
            <w:r w:rsidRPr="00B06A42">
              <w:rPr>
                <w:szCs w:val="24"/>
              </w:rPr>
              <w:t>Приказ Минэкономразвития № 707 от 26.10.2020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Информационные технологии (ИТ). Биометрия. Обнаружение атаки на биометрическое предъявление. Часть 3. Испытания и протоколы испытаний</w:t>
            </w:r>
          </w:p>
          <w:p w:rsidR="00525F21" w:rsidRPr="00B06A42" w:rsidRDefault="00525F21" w:rsidP="002526B9">
            <w:pPr>
              <w:pStyle w:val="ConsPlusNormal"/>
              <w:rPr>
                <w:szCs w:val="24"/>
              </w:rPr>
            </w:pPr>
            <w:r w:rsidRPr="00B06A42">
              <w:rPr>
                <w:szCs w:val="24"/>
              </w:rPr>
              <w:t>ГОСТ Р 58624.3-2019</w:t>
            </w:r>
          </w:p>
        </w:tc>
        <w:tc>
          <w:tcPr>
            <w:tcW w:w="746" w:type="pct"/>
          </w:tcPr>
          <w:p w:rsidR="00525F21" w:rsidRPr="00B06A42" w:rsidRDefault="00525F21" w:rsidP="002526B9">
            <w:pPr>
              <w:pStyle w:val="ConsPlusNormal"/>
              <w:rPr>
                <w:szCs w:val="24"/>
              </w:rPr>
            </w:pPr>
            <w:r w:rsidRPr="00B06A42">
              <w:rPr>
                <w:szCs w:val="24"/>
              </w:rPr>
              <w:t>20 ноября 2019</w:t>
            </w:r>
          </w:p>
        </w:tc>
        <w:tc>
          <w:tcPr>
            <w:tcW w:w="750" w:type="pct"/>
            <w:shd w:val="clear" w:color="auto" w:fill="auto"/>
          </w:tcPr>
          <w:p w:rsidR="00525F21" w:rsidRPr="00B06A42" w:rsidRDefault="00525F21" w:rsidP="002526B9">
            <w:pPr>
              <w:pStyle w:val="ConsPlusNormal"/>
              <w:rPr>
                <w:szCs w:val="24"/>
              </w:rPr>
            </w:pPr>
            <w:r w:rsidRPr="00B06A42">
              <w:rPr>
                <w:szCs w:val="24"/>
              </w:rPr>
              <w:t>20 ноября 2019</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2 Методики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Минцифры России от 06.08.2021 N 816</w:t>
            </w:r>
          </w:p>
          <w:p w:rsidR="00525F21" w:rsidRPr="00B06A42" w:rsidRDefault="00525F21" w:rsidP="002526B9">
            <w:pPr>
              <w:jc w:val="both"/>
              <w:rPr>
                <w:rFonts w:cs="Times New Roman"/>
                <w:szCs w:val="24"/>
              </w:rPr>
            </w:pPr>
            <w:r w:rsidRPr="00B06A42">
              <w:rPr>
                <w:rFonts w:cs="Times New Roman"/>
                <w:szCs w:val="24"/>
              </w:rPr>
              <w:t xml:space="preserve">"Об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w:t>
            </w:r>
            <w:r w:rsidRPr="00B06A42">
              <w:rPr>
                <w:rFonts w:cs="Times New Roman"/>
                <w:szCs w:val="24"/>
              </w:rPr>
              <w:lastRenderedPageBreak/>
              <w:t>данных,</w:t>
            </w:r>
          </w:p>
          <w:p w:rsidR="00525F21" w:rsidRPr="00B06A42" w:rsidRDefault="00525F21" w:rsidP="002526B9">
            <w:pPr>
              <w:jc w:val="both"/>
              <w:rPr>
                <w:rFonts w:cs="Times New Roman"/>
                <w:szCs w:val="24"/>
              </w:rPr>
            </w:pPr>
            <w:r w:rsidRPr="00B06A42">
              <w:rPr>
                <w:rFonts w:cs="Times New Roman"/>
                <w:szCs w:val="24"/>
              </w:rPr>
              <w:t>а также об определении степени взаимного соответствия</w:t>
            </w:r>
          </w:p>
          <w:p w:rsidR="00525F21" w:rsidRPr="00B06A42" w:rsidRDefault="00525F21" w:rsidP="002526B9">
            <w:pPr>
              <w:jc w:val="both"/>
              <w:rPr>
                <w:rFonts w:cs="Times New Roman"/>
                <w:szCs w:val="24"/>
              </w:rPr>
            </w:pPr>
            <w:r w:rsidRPr="00B06A42">
              <w:rPr>
                <w:rFonts w:cs="Times New Roman"/>
                <w:szCs w:val="24"/>
              </w:rPr>
              <w:t>указанных биометрических персональных данных, достаточной</w:t>
            </w:r>
          </w:p>
          <w:p w:rsidR="00525F21" w:rsidRPr="00B06A42" w:rsidRDefault="00525F21" w:rsidP="002526B9">
            <w:pPr>
              <w:jc w:val="both"/>
              <w:rPr>
                <w:rFonts w:cs="Times New Roman"/>
                <w:szCs w:val="24"/>
              </w:rPr>
            </w:pPr>
            <w:r w:rsidRPr="00B06A42">
              <w:rPr>
                <w:rFonts w:cs="Times New Roman"/>
                <w:szCs w:val="24"/>
              </w:rPr>
              <w:t>для проведения идентификации, предусмотренной федеральным</w:t>
            </w:r>
          </w:p>
          <w:p w:rsidR="00525F21" w:rsidRPr="00B06A42" w:rsidRDefault="00525F21" w:rsidP="002526B9">
            <w:pPr>
              <w:jc w:val="both"/>
              <w:rPr>
                <w:rFonts w:cs="Times New Roman"/>
                <w:szCs w:val="24"/>
              </w:rPr>
            </w:pPr>
            <w:r w:rsidRPr="00B06A42">
              <w:rPr>
                <w:rFonts w:cs="Times New Roman"/>
                <w:szCs w:val="24"/>
              </w:rPr>
              <w:t>законом от 27 июля 2006 г. n 149-фз "об информации,</w:t>
            </w:r>
          </w:p>
          <w:p w:rsidR="00525F21" w:rsidRPr="00B06A42" w:rsidRDefault="00525F21" w:rsidP="002526B9">
            <w:pPr>
              <w:jc w:val="both"/>
              <w:rPr>
                <w:rFonts w:cs="Times New Roman"/>
                <w:szCs w:val="24"/>
              </w:rPr>
            </w:pPr>
            <w:r w:rsidRPr="00B06A42">
              <w:rPr>
                <w:rFonts w:cs="Times New Roman"/>
                <w:szCs w:val="24"/>
              </w:rPr>
              <w:t>информационных технологиях и о защите информации"</w:t>
            </w:r>
          </w:p>
        </w:tc>
        <w:tc>
          <w:tcPr>
            <w:tcW w:w="750" w:type="pct"/>
          </w:tcPr>
          <w:p w:rsidR="00525F21" w:rsidRPr="00B06A42" w:rsidRDefault="00525F21" w:rsidP="002526B9">
            <w:pPr>
              <w:pStyle w:val="ConsPlusNormal"/>
            </w:pPr>
            <w:r w:rsidRPr="00B06A42">
              <w:lastRenderedPageBreak/>
              <w:t>01 июня 2020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Национальный стандарт Российской Федерации. Возобновляемые источники сырья. Лесные ресурсы. Термины и определения</w:t>
            </w:r>
          </w:p>
          <w:p w:rsidR="00525F21" w:rsidRPr="00B06A42" w:rsidRDefault="00525F21" w:rsidP="002526B9">
            <w:pPr>
              <w:pStyle w:val="ConsPlusNormal"/>
              <w:rPr>
                <w:szCs w:val="24"/>
              </w:rPr>
            </w:pPr>
            <w:r w:rsidRPr="00B06A42">
              <w:rPr>
                <w:szCs w:val="24"/>
              </w:rPr>
              <w:t>ГОСТ Р 56695-2015</w:t>
            </w:r>
          </w:p>
        </w:tc>
        <w:tc>
          <w:tcPr>
            <w:tcW w:w="746" w:type="pct"/>
          </w:tcPr>
          <w:p w:rsidR="00525F21" w:rsidRPr="00B06A42" w:rsidRDefault="00525F21" w:rsidP="002526B9">
            <w:pPr>
              <w:pStyle w:val="ConsPlusNormal"/>
              <w:rPr>
                <w:szCs w:val="24"/>
              </w:rPr>
            </w:pPr>
            <w:r w:rsidRPr="00B06A42">
              <w:rPr>
                <w:szCs w:val="24"/>
              </w:rPr>
              <w:t>11 ноября 2015</w:t>
            </w:r>
          </w:p>
        </w:tc>
        <w:tc>
          <w:tcPr>
            <w:tcW w:w="750" w:type="pct"/>
            <w:shd w:val="clear" w:color="auto" w:fill="auto"/>
          </w:tcPr>
          <w:p w:rsidR="00525F21" w:rsidRPr="00B06A42" w:rsidRDefault="00525F21" w:rsidP="002526B9">
            <w:pPr>
              <w:pStyle w:val="ConsPlusNormal"/>
              <w:rPr>
                <w:szCs w:val="24"/>
              </w:rPr>
            </w:pPr>
            <w:r w:rsidRPr="00B06A42">
              <w:rPr>
                <w:szCs w:val="24"/>
              </w:rPr>
              <w:t>11 ноября 2015</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8 Методики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Рослесхоза от 30.07.2021 N 615</w:t>
            </w:r>
          </w:p>
          <w:p w:rsidR="00525F21" w:rsidRPr="00B06A42" w:rsidRDefault="00525F21" w:rsidP="002526B9">
            <w:pPr>
              <w:jc w:val="both"/>
              <w:rPr>
                <w:rFonts w:cs="Times New Roman"/>
                <w:szCs w:val="24"/>
              </w:rPr>
            </w:pPr>
            <w:r w:rsidRPr="00B06A42">
              <w:rPr>
                <w:rFonts w:cs="Times New Roman"/>
                <w:szCs w:val="24"/>
              </w:rPr>
              <w:t xml:space="preserve">"Об утверждении Методики расчета показателя федерального проекта "Сохранение лесов" национального проекта "Экология" </w:t>
            </w:r>
            <w:r w:rsidRPr="00B06A42">
              <w:rPr>
                <w:rFonts w:cs="Times New Roman"/>
                <w:szCs w:val="24"/>
              </w:rPr>
              <w:lastRenderedPageBreak/>
              <w:t>"Лесистость территории Российской Федерации" и признании утратившим силу приказа Федерального агентства лесного хозяйства от 30 марта 2021 года N 286"</w:t>
            </w:r>
          </w:p>
        </w:tc>
        <w:tc>
          <w:tcPr>
            <w:tcW w:w="750" w:type="pct"/>
          </w:tcPr>
          <w:p w:rsidR="00525F21" w:rsidRPr="00B06A42" w:rsidRDefault="00525F21" w:rsidP="002526B9">
            <w:pPr>
              <w:pStyle w:val="ConsPlusNormal"/>
            </w:pPr>
            <w:r w:rsidRPr="00B06A42">
              <w:lastRenderedPageBreak/>
              <w:t>01 июля 2016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Географические информационные системы. Термины и определения</w:t>
            </w:r>
          </w:p>
          <w:p w:rsidR="00525F21" w:rsidRPr="00B06A42" w:rsidRDefault="00525F21" w:rsidP="002526B9">
            <w:pPr>
              <w:pStyle w:val="ConsPlusNormal"/>
              <w:rPr>
                <w:szCs w:val="24"/>
              </w:rPr>
            </w:pPr>
            <w:r w:rsidRPr="00B06A42">
              <w:rPr>
                <w:szCs w:val="24"/>
              </w:rPr>
              <w:t>ГОСТ Р 52438-2005</w:t>
            </w:r>
          </w:p>
        </w:tc>
        <w:tc>
          <w:tcPr>
            <w:tcW w:w="746" w:type="pct"/>
          </w:tcPr>
          <w:p w:rsidR="00525F21" w:rsidRPr="00B06A42" w:rsidRDefault="00525F21" w:rsidP="002526B9">
            <w:pPr>
              <w:pStyle w:val="ConsPlusNormal"/>
              <w:rPr>
                <w:szCs w:val="24"/>
              </w:rPr>
            </w:pPr>
            <w:r w:rsidRPr="00B06A42">
              <w:rPr>
                <w:szCs w:val="24"/>
              </w:rPr>
              <w:t>29 декабря 2005</w:t>
            </w:r>
          </w:p>
        </w:tc>
        <w:tc>
          <w:tcPr>
            <w:tcW w:w="750" w:type="pct"/>
            <w:shd w:val="clear" w:color="auto" w:fill="auto"/>
          </w:tcPr>
          <w:p w:rsidR="00525F21" w:rsidRPr="00B06A42" w:rsidRDefault="00525F21" w:rsidP="002526B9">
            <w:pPr>
              <w:pStyle w:val="ConsPlusNormal"/>
              <w:rPr>
                <w:szCs w:val="24"/>
              </w:rPr>
            </w:pPr>
            <w:r w:rsidRPr="00B06A42">
              <w:rPr>
                <w:szCs w:val="24"/>
              </w:rPr>
              <w:t>29 декабря 2005</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17 Приложения 1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p>
        </w:tc>
        <w:tc>
          <w:tcPr>
            <w:tcW w:w="750" w:type="pct"/>
          </w:tcPr>
          <w:p w:rsidR="00525F21" w:rsidRPr="00B06A42" w:rsidRDefault="00525F21" w:rsidP="002526B9">
            <w:pPr>
              <w:pStyle w:val="ConsPlusNormal"/>
            </w:pPr>
            <w:r w:rsidRPr="00B06A42">
              <w:t>01 июля 2006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Информационные технологии. Центры обработки данных. Ключевые показатели эффективности. Часть 1. Основные положения и общие требования</w:t>
            </w:r>
          </w:p>
          <w:p w:rsidR="00525F21" w:rsidRPr="00B06A42" w:rsidRDefault="00525F21" w:rsidP="002526B9">
            <w:pPr>
              <w:pStyle w:val="ConsPlusNormal"/>
              <w:rPr>
                <w:szCs w:val="24"/>
              </w:rPr>
            </w:pPr>
            <w:r w:rsidRPr="00B06A42">
              <w:rPr>
                <w:szCs w:val="24"/>
              </w:rPr>
              <w:t>ГОСТ Р ИСО/МЭК 30134-1-2018</w:t>
            </w:r>
          </w:p>
        </w:tc>
        <w:tc>
          <w:tcPr>
            <w:tcW w:w="746" w:type="pct"/>
          </w:tcPr>
          <w:p w:rsidR="00525F21" w:rsidRPr="00B06A42" w:rsidRDefault="00525F21" w:rsidP="002526B9">
            <w:pPr>
              <w:pStyle w:val="ConsPlusNormal"/>
              <w:rPr>
                <w:szCs w:val="24"/>
              </w:rPr>
            </w:pPr>
            <w:r w:rsidRPr="00B06A42">
              <w:rPr>
                <w:szCs w:val="24"/>
              </w:rPr>
              <w:t>06 ноября 2018</w:t>
            </w:r>
          </w:p>
        </w:tc>
        <w:tc>
          <w:tcPr>
            <w:tcW w:w="750" w:type="pct"/>
            <w:shd w:val="clear" w:color="auto" w:fill="auto"/>
          </w:tcPr>
          <w:p w:rsidR="00525F21" w:rsidRPr="00B06A42" w:rsidRDefault="00525F21" w:rsidP="002526B9">
            <w:pPr>
              <w:pStyle w:val="ConsPlusNormal"/>
              <w:rPr>
                <w:szCs w:val="24"/>
              </w:rPr>
            </w:pPr>
            <w:r w:rsidRPr="00B06A42">
              <w:rPr>
                <w:szCs w:val="24"/>
              </w:rPr>
              <w:t>06 ноября 2018</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50 Приложения 1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p>
        </w:tc>
        <w:tc>
          <w:tcPr>
            <w:tcW w:w="750" w:type="pct"/>
          </w:tcPr>
          <w:p w:rsidR="00525F21" w:rsidRPr="00B06A42" w:rsidRDefault="00525F21" w:rsidP="002526B9">
            <w:pPr>
              <w:pStyle w:val="ConsPlusNormal"/>
            </w:pPr>
            <w:r w:rsidRPr="00B06A42">
              <w:t>01 мая 2019</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Пшеница. Технические условия</w:t>
            </w:r>
          </w:p>
          <w:p w:rsidR="00525F21" w:rsidRPr="00B06A42" w:rsidRDefault="00525F21" w:rsidP="002526B9">
            <w:pPr>
              <w:rPr>
                <w:rFonts w:eastAsia="Calibri" w:cs="Times New Roman"/>
                <w:szCs w:val="24"/>
              </w:rPr>
            </w:pPr>
            <w:r w:rsidRPr="00B06A42">
              <w:rPr>
                <w:rFonts w:eastAsia="Calibri" w:cs="Times New Roman"/>
                <w:szCs w:val="24"/>
              </w:rPr>
              <w:t>ГОСТ  9353-2016</w:t>
            </w:r>
          </w:p>
        </w:tc>
        <w:tc>
          <w:tcPr>
            <w:tcW w:w="746" w:type="pct"/>
          </w:tcPr>
          <w:p w:rsidR="00525F21" w:rsidRPr="00B06A42" w:rsidRDefault="00525F21" w:rsidP="002526B9">
            <w:pPr>
              <w:pStyle w:val="ConsPlusNormal"/>
              <w:rPr>
                <w:szCs w:val="24"/>
              </w:rPr>
            </w:pPr>
            <w:r w:rsidRPr="00B06A42">
              <w:rPr>
                <w:szCs w:val="24"/>
              </w:rPr>
              <w:t>15 сентября 2016</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15 сентября 2016</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39 Приложения 4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 xml:space="preserve">"Об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w:t>
            </w:r>
            <w:r w:rsidRPr="00B06A42">
              <w:rPr>
                <w:rFonts w:cs="Times New Roman"/>
                <w:szCs w:val="24"/>
              </w:rPr>
              <w:lastRenderedPageBreak/>
              <w:t>информационных технологий"</w:t>
            </w:r>
          </w:p>
        </w:tc>
        <w:tc>
          <w:tcPr>
            <w:tcW w:w="750" w:type="pct"/>
          </w:tcPr>
          <w:p w:rsidR="00525F21" w:rsidRPr="00B06A42" w:rsidRDefault="00525F21" w:rsidP="002526B9">
            <w:pPr>
              <w:pStyle w:val="ConsPlusNormal"/>
            </w:pPr>
            <w:r w:rsidRPr="00B06A42">
              <w:lastRenderedPageBreak/>
              <w:t>01 июля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Кукуруза кормовая. Технические условия</w:t>
            </w:r>
          </w:p>
          <w:p w:rsidR="00525F21" w:rsidRPr="00B06A42" w:rsidRDefault="00525F21" w:rsidP="002526B9">
            <w:pPr>
              <w:rPr>
                <w:rFonts w:eastAsia="Calibri" w:cs="Times New Roman"/>
                <w:szCs w:val="24"/>
              </w:rPr>
            </w:pPr>
            <w:r w:rsidRPr="00B06A42">
              <w:rPr>
                <w:rFonts w:eastAsia="Calibri" w:cs="Times New Roman"/>
                <w:szCs w:val="24"/>
              </w:rPr>
              <w:t>ГОСТ Р 53903-2010</w:t>
            </w:r>
          </w:p>
        </w:tc>
        <w:tc>
          <w:tcPr>
            <w:tcW w:w="746" w:type="pct"/>
          </w:tcPr>
          <w:p w:rsidR="00525F21" w:rsidRPr="00B06A42" w:rsidRDefault="00525F21" w:rsidP="002526B9">
            <w:pPr>
              <w:pStyle w:val="ConsPlusNormal"/>
              <w:rPr>
                <w:szCs w:val="24"/>
              </w:rPr>
            </w:pPr>
            <w:r w:rsidRPr="00B06A42">
              <w:rPr>
                <w:szCs w:val="24"/>
              </w:rPr>
              <w:t>29 октября 2010</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29 октября 2010</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39 Приложения 4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p>
        </w:tc>
        <w:tc>
          <w:tcPr>
            <w:tcW w:w="750" w:type="pct"/>
          </w:tcPr>
          <w:p w:rsidR="00525F21" w:rsidRPr="00B06A42" w:rsidRDefault="00525F21" w:rsidP="002526B9">
            <w:pPr>
              <w:pStyle w:val="ConsPlusNormal"/>
            </w:pPr>
            <w:r w:rsidRPr="00B06A42">
              <w:t>01 июля 2011</w:t>
            </w:r>
          </w:p>
        </w:tc>
      </w:tr>
      <w:tr w:rsidR="00525F21" w:rsidRPr="00B06A42" w:rsidTr="002526B9">
        <w:trPr>
          <w:trHeight w:val="381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Межгосударственный стандарт. Ячмень. Технические условия</w:t>
            </w:r>
          </w:p>
          <w:p w:rsidR="00525F21" w:rsidRPr="00B06A42" w:rsidRDefault="00525F21" w:rsidP="002526B9">
            <w:pPr>
              <w:rPr>
                <w:rFonts w:eastAsia="Calibri" w:cs="Times New Roman"/>
                <w:szCs w:val="24"/>
              </w:rPr>
            </w:pPr>
            <w:r w:rsidRPr="00B06A42">
              <w:rPr>
                <w:rFonts w:eastAsia="Calibri" w:cs="Times New Roman"/>
                <w:szCs w:val="24"/>
              </w:rPr>
              <w:t>ГОСТ 28672-2019</w:t>
            </w:r>
          </w:p>
        </w:tc>
        <w:tc>
          <w:tcPr>
            <w:tcW w:w="746" w:type="pct"/>
          </w:tcPr>
          <w:p w:rsidR="00525F21" w:rsidRPr="00B06A42" w:rsidRDefault="00525F21" w:rsidP="002526B9">
            <w:pPr>
              <w:pStyle w:val="ConsPlusNormal"/>
              <w:rPr>
                <w:szCs w:val="24"/>
              </w:rPr>
            </w:pPr>
            <w:r w:rsidRPr="00B06A42">
              <w:rPr>
                <w:szCs w:val="24"/>
              </w:rPr>
              <w:t>12 сентября 2019</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12 сентября 2019</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39 Приложения 4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p>
        </w:tc>
        <w:tc>
          <w:tcPr>
            <w:tcW w:w="750" w:type="pct"/>
          </w:tcPr>
          <w:p w:rsidR="00525F21" w:rsidRPr="00B06A42" w:rsidRDefault="00525F21" w:rsidP="002526B9">
            <w:pPr>
              <w:pStyle w:val="ConsPlusNormal"/>
            </w:pPr>
            <w:r w:rsidRPr="00B06A42">
              <w:t>01 октября 2020</w:t>
            </w:r>
          </w:p>
        </w:tc>
      </w:tr>
      <w:tr w:rsidR="00525F21" w:rsidRPr="00B06A42" w:rsidTr="002526B9">
        <w:trPr>
          <w:trHeight w:val="2819"/>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Межгосударственный стандарт. Подсолнечник. Технические условия</w:t>
            </w:r>
          </w:p>
          <w:p w:rsidR="00525F21" w:rsidRPr="00B06A42" w:rsidRDefault="00525F21" w:rsidP="002526B9">
            <w:pPr>
              <w:rPr>
                <w:rFonts w:eastAsia="Calibri" w:cs="Times New Roman"/>
                <w:szCs w:val="24"/>
              </w:rPr>
            </w:pPr>
            <w:r w:rsidRPr="00B06A42">
              <w:rPr>
                <w:rFonts w:eastAsia="Calibri" w:cs="Times New Roman"/>
                <w:szCs w:val="24"/>
              </w:rPr>
              <w:t>ГОСТ 22391-2015</w:t>
            </w:r>
          </w:p>
        </w:tc>
        <w:tc>
          <w:tcPr>
            <w:tcW w:w="746" w:type="pct"/>
          </w:tcPr>
          <w:p w:rsidR="00525F21" w:rsidRPr="00B06A42" w:rsidRDefault="00525F21" w:rsidP="002526B9">
            <w:pPr>
              <w:pStyle w:val="ConsPlusNormal"/>
              <w:rPr>
                <w:szCs w:val="24"/>
              </w:rPr>
            </w:pPr>
            <w:r w:rsidRPr="00B06A42">
              <w:rPr>
                <w:szCs w:val="24"/>
              </w:rPr>
              <w:t>24 июля 2015</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24 июля 2015</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39 Приложения 4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 xml:space="preserve">"Об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w:t>
            </w:r>
            <w:r w:rsidRPr="00B06A42">
              <w:rPr>
                <w:rFonts w:cs="Times New Roman"/>
                <w:szCs w:val="24"/>
              </w:rPr>
              <w:lastRenderedPageBreak/>
              <w:t>информационных технологий"</w:t>
            </w:r>
          </w:p>
        </w:tc>
        <w:tc>
          <w:tcPr>
            <w:tcW w:w="750" w:type="pct"/>
          </w:tcPr>
          <w:p w:rsidR="00525F21" w:rsidRPr="00B06A42" w:rsidRDefault="00525F21" w:rsidP="002526B9">
            <w:pPr>
              <w:pStyle w:val="ConsPlusNormal"/>
            </w:pPr>
            <w:r w:rsidRPr="00B06A42">
              <w:lastRenderedPageBreak/>
              <w:t>01 июля 2016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Государственный стандарт Союза ССР. Соя. Требования при заготовках и поставках</w:t>
            </w:r>
          </w:p>
          <w:p w:rsidR="00525F21" w:rsidRPr="00B06A42" w:rsidRDefault="00525F21" w:rsidP="002526B9">
            <w:pPr>
              <w:rPr>
                <w:rFonts w:eastAsia="Calibri" w:cs="Times New Roman"/>
                <w:szCs w:val="24"/>
              </w:rPr>
            </w:pPr>
            <w:r w:rsidRPr="00B06A42">
              <w:rPr>
                <w:rFonts w:eastAsia="Calibri" w:cs="Times New Roman"/>
                <w:szCs w:val="24"/>
              </w:rPr>
              <w:t>ГОСТ 17109-88</w:t>
            </w:r>
          </w:p>
        </w:tc>
        <w:tc>
          <w:tcPr>
            <w:tcW w:w="746" w:type="pct"/>
          </w:tcPr>
          <w:p w:rsidR="00525F21" w:rsidRPr="00B06A42" w:rsidRDefault="00525F21" w:rsidP="002526B9">
            <w:pPr>
              <w:pStyle w:val="ConsPlusNormal"/>
              <w:rPr>
                <w:szCs w:val="24"/>
              </w:rPr>
            </w:pPr>
            <w:r w:rsidRPr="00B06A42">
              <w:rPr>
                <w:szCs w:val="24"/>
              </w:rPr>
              <w:t>30 сентября 1988</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30 сентября 1988</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(пункт 39 Приложения 4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30.07.2021 N 463</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инноваций и информационных технологий"</w:t>
            </w:r>
          </w:p>
        </w:tc>
        <w:tc>
          <w:tcPr>
            <w:tcW w:w="750" w:type="pct"/>
          </w:tcPr>
          <w:p w:rsidR="00525F21" w:rsidRPr="00B06A42" w:rsidRDefault="00525F21" w:rsidP="002526B9">
            <w:pPr>
              <w:pStyle w:val="ConsPlusNormal"/>
            </w:pPr>
            <w:r w:rsidRPr="00B06A42">
              <w:t>1 июля 1990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Национальный стандарт Российской Федерации. Бытовое обслуживание населения. Термины и определения</w:t>
            </w:r>
          </w:p>
          <w:p w:rsidR="00525F21" w:rsidRPr="00B06A42" w:rsidRDefault="00525F21" w:rsidP="002526B9">
            <w:pPr>
              <w:rPr>
                <w:rFonts w:eastAsia="Calibri" w:cs="Times New Roman"/>
                <w:szCs w:val="24"/>
              </w:rPr>
            </w:pPr>
            <w:r w:rsidRPr="00B06A42">
              <w:rPr>
                <w:rFonts w:eastAsia="Calibri" w:cs="Times New Roman"/>
                <w:szCs w:val="24"/>
              </w:rPr>
              <w:t>ГОСТ Р 57137-2016</w:t>
            </w:r>
          </w:p>
        </w:tc>
        <w:tc>
          <w:tcPr>
            <w:tcW w:w="746" w:type="pct"/>
          </w:tcPr>
          <w:p w:rsidR="00525F21" w:rsidRPr="00B06A42" w:rsidRDefault="00525F21" w:rsidP="002526B9">
            <w:pPr>
              <w:pStyle w:val="ConsPlusNormal"/>
              <w:rPr>
                <w:szCs w:val="24"/>
              </w:rPr>
            </w:pPr>
            <w:r w:rsidRPr="00B06A42">
              <w:rPr>
                <w:szCs w:val="24"/>
              </w:rPr>
              <w:t>11 октября 2016</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11 октября 2016</w:t>
            </w:r>
          </w:p>
        </w:tc>
        <w:tc>
          <w:tcPr>
            <w:tcW w:w="732" w:type="pct"/>
          </w:tcPr>
          <w:p w:rsidR="00525F21" w:rsidRPr="00B06A42" w:rsidRDefault="00525F21" w:rsidP="002526B9">
            <w:pPr>
              <w:pStyle w:val="ConsPlusNormal"/>
              <w:rPr>
                <w:sz w:val="22"/>
                <w:szCs w:val="24"/>
              </w:rPr>
            </w:pPr>
            <w:r w:rsidRPr="00B06A42">
              <w:rPr>
                <w:sz w:val="22"/>
                <w:szCs w:val="24"/>
              </w:rPr>
              <w:t>В целом</w:t>
            </w:r>
          </w:p>
          <w:p w:rsidR="00525F21" w:rsidRPr="00B06A42" w:rsidRDefault="00525F21" w:rsidP="002526B9">
            <w:pPr>
              <w:pStyle w:val="ConsPlusNormal"/>
              <w:rPr>
                <w:i/>
                <w:sz w:val="22"/>
                <w:szCs w:val="24"/>
              </w:rPr>
            </w:pPr>
            <w:r w:rsidRPr="00B06A42">
              <w:rPr>
                <w:i/>
                <w:sz w:val="22"/>
                <w:szCs w:val="24"/>
              </w:rPr>
              <w:t>(Указания НПА)</w:t>
            </w:r>
          </w:p>
        </w:tc>
        <w:tc>
          <w:tcPr>
            <w:tcW w:w="768" w:type="pct"/>
            <w:shd w:val="clear" w:color="auto" w:fill="auto"/>
          </w:tcPr>
          <w:p w:rsidR="00525F21" w:rsidRPr="00B06A42" w:rsidRDefault="00525F21" w:rsidP="002526B9">
            <w:pPr>
              <w:jc w:val="both"/>
              <w:rPr>
                <w:rFonts w:cs="Times New Roman"/>
                <w:szCs w:val="24"/>
              </w:rPr>
            </w:pPr>
            <w:r w:rsidRPr="00B06A42">
              <w:rPr>
                <w:rFonts w:cs="Times New Roman"/>
                <w:szCs w:val="24"/>
              </w:rPr>
              <w:t>Приказ Росстата от 27.07.2021 N 445</w:t>
            </w:r>
          </w:p>
          <w:p w:rsidR="00525F21" w:rsidRPr="00B06A42" w:rsidRDefault="00525F21" w:rsidP="002526B9">
            <w:pPr>
              <w:jc w:val="both"/>
              <w:rPr>
                <w:rFonts w:cs="Times New Roman"/>
                <w:szCs w:val="24"/>
              </w:rPr>
            </w:pPr>
            <w:r w:rsidRPr="00B06A42">
              <w:rPr>
                <w:rFonts w:cs="Times New Roman"/>
                <w:szCs w:val="24"/>
              </w:rPr>
              <w:t>(ред. от 17.12.2021)</w:t>
            </w:r>
          </w:p>
          <w:p w:rsidR="00525F21" w:rsidRPr="00B06A42" w:rsidRDefault="00525F21" w:rsidP="002526B9">
            <w:pPr>
              <w:jc w:val="both"/>
              <w:rPr>
                <w:rFonts w:cs="Times New Roman"/>
                <w:szCs w:val="24"/>
              </w:rPr>
            </w:pPr>
            <w:r w:rsidRPr="00B06A42">
              <w:rPr>
                <w:rFonts w:cs="Times New Roman"/>
                <w:szCs w:val="24"/>
              </w:rPr>
              <w:t>"Об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w:t>
            </w:r>
          </w:p>
        </w:tc>
        <w:tc>
          <w:tcPr>
            <w:tcW w:w="750" w:type="pct"/>
          </w:tcPr>
          <w:p w:rsidR="00525F21" w:rsidRPr="00B06A42" w:rsidRDefault="00525F21" w:rsidP="002526B9">
            <w:pPr>
              <w:pStyle w:val="ConsPlusNormal"/>
            </w:pPr>
            <w:r w:rsidRPr="00B06A42">
              <w:t>01 июня 2017</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rPr>
                <w:rFonts w:eastAsia="Calibri" w:cs="Times New Roman"/>
                <w:szCs w:val="24"/>
              </w:rPr>
            </w:pPr>
            <w:r w:rsidRPr="00B06A42">
              <w:rPr>
                <w:rFonts w:eastAsia="Calibri" w:cs="Times New Roman"/>
                <w:szCs w:val="24"/>
              </w:rPr>
              <w:t>Национальный стандарт Российской Федерации. Контейнеры грузовые. Термины и определения</w:t>
            </w:r>
          </w:p>
          <w:p w:rsidR="00525F21" w:rsidRPr="00B06A42" w:rsidRDefault="00525F21" w:rsidP="002526B9">
            <w:pPr>
              <w:rPr>
                <w:rFonts w:eastAsia="Calibri" w:cs="Times New Roman"/>
                <w:szCs w:val="24"/>
              </w:rPr>
            </w:pPr>
            <w:r w:rsidRPr="00B06A42">
              <w:rPr>
                <w:rFonts w:eastAsia="Calibri" w:cs="Times New Roman"/>
                <w:szCs w:val="24"/>
              </w:rPr>
              <w:t>ГОСТ Р 52202-2004 (ИСО 830-99)</w:t>
            </w:r>
          </w:p>
        </w:tc>
        <w:tc>
          <w:tcPr>
            <w:tcW w:w="746" w:type="pct"/>
          </w:tcPr>
          <w:p w:rsidR="00525F21" w:rsidRPr="00B06A42" w:rsidRDefault="00525F21" w:rsidP="002526B9">
            <w:pPr>
              <w:pStyle w:val="ConsPlusNormal"/>
              <w:rPr>
                <w:szCs w:val="24"/>
              </w:rPr>
            </w:pPr>
            <w:r w:rsidRPr="00B06A42">
              <w:rPr>
                <w:szCs w:val="24"/>
              </w:rPr>
              <w:t>19 января 2004</w:t>
            </w:r>
          </w:p>
        </w:tc>
        <w:tc>
          <w:tcPr>
            <w:tcW w:w="750" w:type="pct"/>
            <w:shd w:val="clear" w:color="auto" w:fill="auto"/>
          </w:tcPr>
          <w:p w:rsidR="00525F21" w:rsidRPr="00B06A42" w:rsidRDefault="00525F21" w:rsidP="002526B9">
            <w:pPr>
              <w:pStyle w:val="ConsPlusNormal"/>
              <w:rPr>
                <w:szCs w:val="24"/>
                <w:lang w:eastAsia="ru-RU"/>
              </w:rPr>
            </w:pPr>
            <w:r w:rsidRPr="00B06A42">
              <w:rPr>
                <w:szCs w:val="24"/>
                <w:lang w:eastAsia="ru-RU"/>
              </w:rPr>
              <w:t>19 января 2004</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i/>
                <w:szCs w:val="24"/>
              </w:rPr>
              <w:t>(пункт 7 Правил НПА)</w:t>
            </w:r>
          </w:p>
        </w:tc>
        <w:tc>
          <w:tcPr>
            <w:tcW w:w="768" w:type="pct"/>
            <w:shd w:val="clear" w:color="auto" w:fill="auto"/>
          </w:tcPr>
          <w:p w:rsidR="00525F21" w:rsidRPr="00B06A42" w:rsidRDefault="00525F21" w:rsidP="002526B9">
            <w:pPr>
              <w:pStyle w:val="ConsPlusNormal"/>
              <w:rPr>
                <w:bCs/>
              </w:rPr>
            </w:pPr>
            <w:r w:rsidRPr="00B06A42">
              <w:rPr>
                <w:bCs/>
              </w:rPr>
              <w:t>Приказ Минтранса России от 28.06.2021 N 212</w:t>
            </w:r>
          </w:p>
          <w:p w:rsidR="00525F21" w:rsidRPr="00B06A42" w:rsidRDefault="00525F21" w:rsidP="002526B9">
            <w:pPr>
              <w:pStyle w:val="ConsPlusNormal"/>
              <w:rPr>
                <w:bCs/>
              </w:rPr>
            </w:pPr>
            <w:r w:rsidRPr="00B06A42">
              <w:rPr>
                <w:bCs/>
              </w:rPr>
              <w:t>"Об утверждении Правил перевозок грузов железнодорожным транспортом насыпью и навалом"</w:t>
            </w:r>
          </w:p>
          <w:p w:rsidR="00525F21" w:rsidRPr="00B06A42" w:rsidRDefault="00525F21" w:rsidP="002526B9">
            <w:pPr>
              <w:pStyle w:val="ConsPlusNormal"/>
              <w:rPr>
                <w:bCs/>
              </w:rPr>
            </w:pPr>
            <w:r w:rsidRPr="00B06A42">
              <w:rPr>
                <w:bCs/>
              </w:rPr>
              <w:t>(Зарегистрировано в Минюсте России 27.09.2021 N 65153)</w:t>
            </w:r>
          </w:p>
        </w:tc>
        <w:tc>
          <w:tcPr>
            <w:tcW w:w="750" w:type="pct"/>
          </w:tcPr>
          <w:p w:rsidR="00525F21" w:rsidRPr="00B06A42" w:rsidRDefault="00525F21" w:rsidP="002526B9">
            <w:pPr>
              <w:pStyle w:val="ConsPlusNormal"/>
            </w:pPr>
            <w:r w:rsidRPr="00B06A42">
              <w:t>1 июля 2004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Межгосударственный стандарт. Упаковка. Контейнеры мягкие (МК) для неопасных грузов</w:t>
            </w:r>
          </w:p>
          <w:p w:rsidR="00525F21" w:rsidRPr="00B06A42" w:rsidRDefault="00525F21" w:rsidP="002526B9">
            <w:pPr>
              <w:pStyle w:val="ConsPlusNormal"/>
            </w:pPr>
            <w:r w:rsidRPr="00B06A42">
              <w:t>ГОСТ ISO 21898-2013</w:t>
            </w:r>
          </w:p>
        </w:tc>
        <w:tc>
          <w:tcPr>
            <w:tcW w:w="746" w:type="pct"/>
          </w:tcPr>
          <w:p w:rsidR="00525F21" w:rsidRPr="00B06A42" w:rsidRDefault="00525F21" w:rsidP="002526B9">
            <w:pPr>
              <w:pStyle w:val="ConsPlusNormal"/>
              <w:rPr>
                <w:szCs w:val="24"/>
              </w:rPr>
            </w:pPr>
            <w:r w:rsidRPr="00B06A42">
              <w:rPr>
                <w:szCs w:val="24"/>
              </w:rPr>
              <w:t>24 августа 2021</w:t>
            </w:r>
          </w:p>
        </w:tc>
        <w:tc>
          <w:tcPr>
            <w:tcW w:w="750" w:type="pct"/>
            <w:shd w:val="clear" w:color="auto" w:fill="auto"/>
          </w:tcPr>
          <w:p w:rsidR="00525F21" w:rsidRPr="00B06A42" w:rsidRDefault="00525F21" w:rsidP="002526B9">
            <w:pPr>
              <w:pStyle w:val="ConsPlusNormal"/>
              <w:rPr>
                <w:szCs w:val="24"/>
              </w:rPr>
            </w:pPr>
            <w:r w:rsidRPr="00B06A42">
              <w:rPr>
                <w:szCs w:val="24"/>
              </w:rPr>
              <w:t>24 августа 2021</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17</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bCs/>
              </w:rPr>
            </w:pPr>
            <w:r w:rsidRPr="00B06A42">
              <w:rPr>
                <w:bCs/>
              </w:rPr>
              <w:t>Приказ Минтранса России от 28.06.2021 N 212</w:t>
            </w:r>
          </w:p>
          <w:p w:rsidR="00525F21" w:rsidRPr="00B06A42" w:rsidRDefault="00525F21" w:rsidP="002526B9">
            <w:pPr>
              <w:pStyle w:val="ConsPlusNormal"/>
              <w:rPr>
                <w:bCs/>
              </w:rPr>
            </w:pPr>
            <w:r w:rsidRPr="00B06A42">
              <w:rPr>
                <w:bCs/>
              </w:rPr>
              <w:t>"Об утверждении Правил перевозок грузов железнодорожным транспортом насыпью и навалом"</w:t>
            </w:r>
          </w:p>
          <w:p w:rsidR="00525F21" w:rsidRPr="00B06A42" w:rsidRDefault="00525F21" w:rsidP="002526B9">
            <w:pPr>
              <w:pStyle w:val="ConsPlusNormal"/>
              <w:rPr>
                <w:bCs/>
              </w:rPr>
            </w:pPr>
            <w:r w:rsidRPr="00B06A42">
              <w:rPr>
                <w:bCs/>
              </w:rPr>
              <w:t>(Зарегистрировано в Минюсте России 27.09.2021 N 65153)</w:t>
            </w:r>
          </w:p>
        </w:tc>
        <w:tc>
          <w:tcPr>
            <w:tcW w:w="750" w:type="pct"/>
          </w:tcPr>
          <w:p w:rsidR="00525F21" w:rsidRPr="00B06A42" w:rsidRDefault="00525F21" w:rsidP="002526B9">
            <w:pPr>
              <w:pStyle w:val="ConsPlusNormal"/>
            </w:pPr>
            <w:r w:rsidRPr="00B06A42">
              <w:t>1 января 2022</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Межгосударственный стандарт. Вагоны-хопперы открытые колеи 1520 мм для сыпучих грузов. Общие технические условия</w:t>
            </w:r>
          </w:p>
          <w:p w:rsidR="00525F21" w:rsidRPr="00B06A42" w:rsidRDefault="00525F21" w:rsidP="002526B9">
            <w:pPr>
              <w:pStyle w:val="ConsPlusNormal"/>
            </w:pPr>
            <w:r w:rsidRPr="00B06A42">
              <w:t>ГОСТ 30243.1-2021</w:t>
            </w:r>
          </w:p>
        </w:tc>
        <w:tc>
          <w:tcPr>
            <w:tcW w:w="746" w:type="pct"/>
          </w:tcPr>
          <w:p w:rsidR="00525F21" w:rsidRPr="00B06A42" w:rsidRDefault="00525F21" w:rsidP="002526B9">
            <w:pPr>
              <w:pStyle w:val="ConsPlusNormal"/>
              <w:rPr>
                <w:szCs w:val="24"/>
              </w:rPr>
            </w:pPr>
            <w:r w:rsidRPr="00B06A42">
              <w:rPr>
                <w:szCs w:val="24"/>
              </w:rPr>
              <w:t>20 июля 2021</w:t>
            </w:r>
          </w:p>
        </w:tc>
        <w:tc>
          <w:tcPr>
            <w:tcW w:w="750" w:type="pct"/>
            <w:shd w:val="clear" w:color="auto" w:fill="auto"/>
          </w:tcPr>
          <w:p w:rsidR="00525F21" w:rsidRPr="00B06A42" w:rsidRDefault="00525F21" w:rsidP="002526B9">
            <w:pPr>
              <w:pStyle w:val="ConsPlusNormal"/>
              <w:rPr>
                <w:szCs w:val="24"/>
              </w:rPr>
            </w:pPr>
            <w:r w:rsidRPr="00B06A42">
              <w:rPr>
                <w:szCs w:val="24"/>
              </w:rPr>
              <w:t>20 июля 2021</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21</w:t>
            </w:r>
          </w:p>
          <w:p w:rsidR="00525F21" w:rsidRPr="00B06A42" w:rsidRDefault="00525F21" w:rsidP="002526B9">
            <w:pPr>
              <w:pStyle w:val="ConsPlusNormal"/>
              <w:rPr>
                <w:szCs w:val="24"/>
              </w:rPr>
            </w:pPr>
            <w:r w:rsidRPr="00B06A42">
              <w:rPr>
                <w:i/>
                <w:szCs w:val="24"/>
              </w:rPr>
              <w:t>Правил НПА)</w:t>
            </w:r>
          </w:p>
        </w:tc>
        <w:tc>
          <w:tcPr>
            <w:tcW w:w="768" w:type="pct"/>
            <w:shd w:val="clear" w:color="auto" w:fill="auto"/>
          </w:tcPr>
          <w:p w:rsidR="00525F21" w:rsidRPr="00B06A42" w:rsidRDefault="00525F21" w:rsidP="002526B9">
            <w:pPr>
              <w:pStyle w:val="ConsPlusNormal"/>
              <w:rPr>
                <w:bCs/>
              </w:rPr>
            </w:pPr>
            <w:r w:rsidRPr="00B06A42">
              <w:rPr>
                <w:bCs/>
              </w:rPr>
              <w:t>Приказ Минтранса России от 28.06.2021 N 212</w:t>
            </w:r>
          </w:p>
          <w:p w:rsidR="00525F21" w:rsidRPr="00B06A42" w:rsidRDefault="00525F21" w:rsidP="002526B9">
            <w:pPr>
              <w:pStyle w:val="ConsPlusNormal"/>
              <w:rPr>
                <w:bCs/>
              </w:rPr>
            </w:pPr>
            <w:r w:rsidRPr="00B06A42">
              <w:rPr>
                <w:bCs/>
              </w:rPr>
              <w:t>"Об утверждении Правил перевозок грузов железнодорожным транспортом насыпью и навалом"</w:t>
            </w:r>
          </w:p>
          <w:p w:rsidR="00525F21" w:rsidRPr="00B06A42" w:rsidRDefault="00525F21" w:rsidP="002526B9">
            <w:pPr>
              <w:pStyle w:val="ConsPlusNormal"/>
              <w:rPr>
                <w:bCs/>
              </w:rPr>
            </w:pPr>
            <w:r w:rsidRPr="00B06A42">
              <w:rPr>
                <w:bCs/>
              </w:rPr>
              <w:t>(Зарегистрировано в Минюсте России 27.09.2021 N 65153)</w:t>
            </w:r>
          </w:p>
        </w:tc>
        <w:tc>
          <w:tcPr>
            <w:tcW w:w="750" w:type="pct"/>
          </w:tcPr>
          <w:p w:rsidR="00525F21" w:rsidRPr="00B06A42" w:rsidRDefault="00525F21" w:rsidP="002526B9">
            <w:pPr>
              <w:pStyle w:val="ConsPlusNormal"/>
            </w:pPr>
            <w:r w:rsidRPr="00B06A42">
              <w:t>1 января 2022</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Оборудование и покрытия детских игровых площадок. Безопасность конструкции и методы испытаний. Общие требования</w:t>
            </w:r>
          </w:p>
          <w:p w:rsidR="00525F21" w:rsidRPr="00B06A42" w:rsidRDefault="00525F21" w:rsidP="002526B9">
            <w:pPr>
              <w:pStyle w:val="ConsPlusNormal"/>
            </w:pPr>
            <w:r w:rsidRPr="00B06A42">
              <w:t>ГОСТ Р 52169-2012</w:t>
            </w:r>
          </w:p>
        </w:tc>
        <w:tc>
          <w:tcPr>
            <w:tcW w:w="746" w:type="pct"/>
          </w:tcPr>
          <w:p w:rsidR="00525F21" w:rsidRPr="00B06A42" w:rsidRDefault="00525F21" w:rsidP="002526B9">
            <w:pPr>
              <w:pStyle w:val="ConsPlusNormal"/>
              <w:rPr>
                <w:szCs w:val="24"/>
              </w:rPr>
            </w:pPr>
            <w:r w:rsidRPr="00B06A42">
              <w:rPr>
                <w:szCs w:val="24"/>
              </w:rPr>
              <w:t>23 ноября 2012</w:t>
            </w:r>
          </w:p>
        </w:tc>
        <w:tc>
          <w:tcPr>
            <w:tcW w:w="750" w:type="pct"/>
            <w:shd w:val="clear" w:color="auto" w:fill="auto"/>
          </w:tcPr>
          <w:p w:rsidR="00525F21" w:rsidRPr="00B06A42" w:rsidRDefault="00525F21" w:rsidP="002526B9">
            <w:pPr>
              <w:pStyle w:val="ConsPlusNormal"/>
              <w:rPr>
                <w:szCs w:val="24"/>
              </w:rPr>
            </w:pPr>
            <w:r w:rsidRPr="00B06A42">
              <w:rPr>
                <w:szCs w:val="24"/>
              </w:rPr>
              <w:t>23 ноября 2012</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(пункты 4.3.2, 4.4.5, 7.12</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Минстроя России N 897/пр, Минспорта России N 1128 от 27.12.2019 (ред. от 28.06.2021)</w:t>
            </w:r>
          </w:p>
          <w:p w:rsidR="00525F21" w:rsidRPr="00B06A42" w:rsidRDefault="00525F21" w:rsidP="002526B9">
            <w:pPr>
              <w:pStyle w:val="ConsPlusNormal"/>
              <w:rPr>
                <w:bCs/>
              </w:rPr>
            </w:pPr>
            <w:r w:rsidRPr="00B06A42">
              <w:rPr>
                <w:bCs/>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c>
          <w:tcPr>
            <w:tcW w:w="750" w:type="pct"/>
          </w:tcPr>
          <w:p w:rsidR="00525F21" w:rsidRPr="00B06A42" w:rsidRDefault="00525F21" w:rsidP="002526B9">
            <w:pPr>
              <w:pStyle w:val="ConsPlusNormal"/>
            </w:pPr>
            <w:r w:rsidRPr="00B06A42">
              <w:t>01 июля 2013</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Покрытия игровых площадок ударопоглощающие. Определение критической высоты падения</w:t>
            </w:r>
          </w:p>
          <w:p w:rsidR="00525F21" w:rsidRPr="00B06A42" w:rsidRDefault="00525F21" w:rsidP="002526B9">
            <w:pPr>
              <w:pStyle w:val="ConsPlusNormal"/>
            </w:pPr>
            <w:r w:rsidRPr="00B06A42">
              <w:t>ГОСТ Р ЕН 1177-2013</w:t>
            </w:r>
          </w:p>
        </w:tc>
        <w:tc>
          <w:tcPr>
            <w:tcW w:w="746" w:type="pct"/>
          </w:tcPr>
          <w:p w:rsidR="00525F21" w:rsidRPr="00B06A42" w:rsidRDefault="00525F21" w:rsidP="002526B9">
            <w:pPr>
              <w:pStyle w:val="ConsPlusNormal"/>
              <w:rPr>
                <w:szCs w:val="24"/>
              </w:rPr>
            </w:pPr>
            <w:r w:rsidRPr="00B06A42">
              <w:rPr>
                <w:szCs w:val="24"/>
              </w:rPr>
              <w:t>24 июня 2013</w:t>
            </w:r>
          </w:p>
        </w:tc>
        <w:tc>
          <w:tcPr>
            <w:tcW w:w="750" w:type="pct"/>
            <w:shd w:val="clear" w:color="auto" w:fill="auto"/>
          </w:tcPr>
          <w:p w:rsidR="00525F21" w:rsidRPr="00B06A42" w:rsidRDefault="00525F21" w:rsidP="002526B9">
            <w:pPr>
              <w:pStyle w:val="ConsPlusNormal"/>
              <w:rPr>
                <w:szCs w:val="24"/>
              </w:rPr>
            </w:pPr>
            <w:r w:rsidRPr="00B06A42">
              <w:rPr>
                <w:szCs w:val="24"/>
              </w:rPr>
              <w:t>24 июня 2013</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4.4.5</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Минстроя России N 897/пр, Минспорта России N 1128 от 27.12.2019 (ред. от 28.06.2021)</w:t>
            </w:r>
          </w:p>
          <w:p w:rsidR="00525F21" w:rsidRPr="00B06A42" w:rsidRDefault="00525F21" w:rsidP="002526B9">
            <w:pPr>
              <w:pStyle w:val="ConsPlusNormal"/>
              <w:rPr>
                <w:bCs/>
              </w:rPr>
            </w:pPr>
            <w:r w:rsidRPr="00B06A42">
              <w:rPr>
                <w:bCs/>
              </w:rPr>
              <w:t xml:space="preserve">"Об утверждении методических рекомендаций по благоустройству общественных и дворовых территорий средствами спортивной и </w:t>
            </w:r>
            <w:r w:rsidRPr="00B06A42">
              <w:rPr>
                <w:bCs/>
              </w:rPr>
              <w:lastRenderedPageBreak/>
              <w:t>детской игровой инфраструктуры"</w:t>
            </w:r>
          </w:p>
        </w:tc>
        <w:tc>
          <w:tcPr>
            <w:tcW w:w="750" w:type="pct"/>
          </w:tcPr>
          <w:p w:rsidR="00525F21" w:rsidRPr="00B06A42" w:rsidRDefault="00525F21" w:rsidP="002526B9">
            <w:pPr>
              <w:pStyle w:val="ConsPlusNormal"/>
            </w:pPr>
            <w:r w:rsidRPr="00B06A42">
              <w:lastRenderedPageBreak/>
              <w:t>1 января 2014 года</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Оборудование детских спортивных площадок. Безопасность конструкции и методы испытаний спортивно-развивающего оборудования</w:t>
            </w:r>
          </w:p>
          <w:p w:rsidR="00525F21" w:rsidRPr="00B06A42" w:rsidRDefault="00525F21" w:rsidP="002526B9">
            <w:pPr>
              <w:pStyle w:val="ConsPlusNormal"/>
            </w:pPr>
            <w:r w:rsidRPr="00B06A42">
              <w:t>ГОСТ Р 55678 - 2013</w:t>
            </w:r>
          </w:p>
        </w:tc>
        <w:tc>
          <w:tcPr>
            <w:tcW w:w="746" w:type="pct"/>
          </w:tcPr>
          <w:p w:rsidR="00525F21" w:rsidRPr="00B06A42" w:rsidRDefault="00525F21" w:rsidP="002526B9">
            <w:pPr>
              <w:pStyle w:val="ConsPlusNormal"/>
              <w:rPr>
                <w:szCs w:val="24"/>
              </w:rPr>
            </w:pPr>
            <w:r w:rsidRPr="00B06A42">
              <w:rPr>
                <w:szCs w:val="24"/>
              </w:rPr>
              <w:t>28 октября 2013</w:t>
            </w:r>
          </w:p>
        </w:tc>
        <w:tc>
          <w:tcPr>
            <w:tcW w:w="750" w:type="pct"/>
            <w:shd w:val="clear" w:color="auto" w:fill="auto"/>
          </w:tcPr>
          <w:p w:rsidR="00525F21" w:rsidRPr="00B06A42" w:rsidRDefault="00525F21" w:rsidP="002526B9">
            <w:pPr>
              <w:pStyle w:val="ConsPlusNormal"/>
              <w:rPr>
                <w:szCs w:val="24"/>
              </w:rPr>
            </w:pPr>
            <w:r w:rsidRPr="00B06A42">
              <w:rPr>
                <w:szCs w:val="24"/>
              </w:rPr>
              <w:t>28 октября 2013</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(пункты 8.9, 8.11</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Минстроя России N 897/пр, Минспорта России N 1128 от 27.12.2019 (ред. от 28.06.2021)</w:t>
            </w:r>
          </w:p>
          <w:p w:rsidR="00525F21" w:rsidRPr="00B06A42" w:rsidRDefault="00525F21" w:rsidP="002526B9">
            <w:pPr>
              <w:pStyle w:val="ConsPlusNormal"/>
              <w:rPr>
                <w:bCs/>
              </w:rPr>
            </w:pPr>
            <w:r w:rsidRPr="00B06A42">
              <w:rPr>
                <w:bCs/>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c>
          <w:tcPr>
            <w:tcW w:w="750" w:type="pct"/>
          </w:tcPr>
          <w:p w:rsidR="00525F21" w:rsidRPr="00B06A42" w:rsidRDefault="00525F21" w:rsidP="002526B9">
            <w:pPr>
              <w:pStyle w:val="ConsPlusNormal"/>
            </w:pPr>
            <w:r w:rsidRPr="00B06A42">
              <w:t>01 января 2015</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Оборудование детских спортивных площадок. Безопасность конструкции и методы испытаний. Общие требования</w:t>
            </w:r>
          </w:p>
          <w:p w:rsidR="00525F21" w:rsidRPr="00B06A42" w:rsidRDefault="00525F21" w:rsidP="002526B9">
            <w:pPr>
              <w:pStyle w:val="ConsPlusNormal"/>
            </w:pPr>
            <w:r w:rsidRPr="00B06A42">
              <w:t>ГОСТ Р 55677-2013</w:t>
            </w:r>
          </w:p>
        </w:tc>
        <w:tc>
          <w:tcPr>
            <w:tcW w:w="746" w:type="pct"/>
          </w:tcPr>
          <w:p w:rsidR="00525F21" w:rsidRPr="00B06A42" w:rsidRDefault="00525F21" w:rsidP="002526B9">
            <w:pPr>
              <w:pStyle w:val="ConsPlusNormal"/>
              <w:rPr>
                <w:szCs w:val="24"/>
              </w:rPr>
            </w:pPr>
            <w:r w:rsidRPr="00B06A42">
              <w:rPr>
                <w:szCs w:val="24"/>
              </w:rPr>
              <w:t>28 октября 2013</w:t>
            </w:r>
          </w:p>
        </w:tc>
        <w:tc>
          <w:tcPr>
            <w:tcW w:w="750" w:type="pct"/>
            <w:shd w:val="clear" w:color="auto" w:fill="auto"/>
          </w:tcPr>
          <w:p w:rsidR="00525F21" w:rsidRPr="00B06A42" w:rsidRDefault="00525F21" w:rsidP="002526B9">
            <w:pPr>
              <w:pStyle w:val="ConsPlusNormal"/>
              <w:rPr>
                <w:szCs w:val="24"/>
              </w:rPr>
            </w:pPr>
            <w:r w:rsidRPr="00B06A42">
              <w:rPr>
                <w:szCs w:val="24"/>
              </w:rPr>
              <w:t>28 октября 2013</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8.11</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Минстроя России N 897/пр, Минспорта России N 1128 от 27.12.2019 (ред. от 28.06.2021)</w:t>
            </w:r>
          </w:p>
          <w:p w:rsidR="00525F21" w:rsidRPr="00B06A42" w:rsidRDefault="00525F21" w:rsidP="002526B9">
            <w:pPr>
              <w:pStyle w:val="ConsPlusNormal"/>
              <w:rPr>
                <w:bCs/>
              </w:rPr>
            </w:pPr>
            <w:r w:rsidRPr="00B06A42">
              <w:rPr>
                <w:bCs/>
              </w:rPr>
              <w:t xml:space="preserve">"Об утверждении методических </w:t>
            </w:r>
            <w:r w:rsidRPr="00B06A42">
              <w:rPr>
                <w:bCs/>
              </w:rPr>
              <w:lastRenderedPageBreak/>
              <w:t>рекомендаций по благоустройству общественных и дворовых территорий средствами спортивной и детской игровой инфраструктуры"</w:t>
            </w:r>
          </w:p>
        </w:tc>
        <w:tc>
          <w:tcPr>
            <w:tcW w:w="750" w:type="pct"/>
          </w:tcPr>
          <w:p w:rsidR="00525F21" w:rsidRPr="00B06A42" w:rsidRDefault="00525F21" w:rsidP="002526B9">
            <w:pPr>
              <w:pStyle w:val="ConsPlusNormal"/>
            </w:pPr>
            <w:r w:rsidRPr="00B06A42">
              <w:lastRenderedPageBreak/>
              <w:t>01 января 2015</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Оборудование детских спортивных площадок. Безопасность при эксплуатации</w:t>
            </w:r>
          </w:p>
          <w:p w:rsidR="00525F21" w:rsidRPr="00B06A42" w:rsidRDefault="00525F21" w:rsidP="002526B9">
            <w:pPr>
              <w:pStyle w:val="ConsPlusNormal"/>
            </w:pPr>
            <w:r w:rsidRPr="00B06A42">
              <w:t>ГОСТ Р 55679 - 2013</w:t>
            </w:r>
          </w:p>
        </w:tc>
        <w:tc>
          <w:tcPr>
            <w:tcW w:w="746" w:type="pct"/>
          </w:tcPr>
          <w:p w:rsidR="00525F21" w:rsidRPr="00B06A42" w:rsidRDefault="00525F21" w:rsidP="002526B9">
            <w:pPr>
              <w:pStyle w:val="ConsPlusNormal"/>
              <w:rPr>
                <w:szCs w:val="24"/>
              </w:rPr>
            </w:pPr>
            <w:r w:rsidRPr="00B06A42">
              <w:rPr>
                <w:szCs w:val="24"/>
              </w:rPr>
              <w:t>28 октября 2013</w:t>
            </w:r>
          </w:p>
        </w:tc>
        <w:tc>
          <w:tcPr>
            <w:tcW w:w="750" w:type="pct"/>
            <w:shd w:val="clear" w:color="auto" w:fill="auto"/>
          </w:tcPr>
          <w:p w:rsidR="00525F21" w:rsidRPr="00B06A42" w:rsidRDefault="00525F21" w:rsidP="002526B9">
            <w:pPr>
              <w:pStyle w:val="ConsPlusNormal"/>
              <w:rPr>
                <w:szCs w:val="24"/>
              </w:rPr>
            </w:pPr>
            <w:r w:rsidRPr="00B06A42">
              <w:rPr>
                <w:szCs w:val="24"/>
              </w:rPr>
              <w:t>28 октября 2013</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(пункт 8.11</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Минстроя России N 897/пр, Минспорта России N 1128 от 27.12.2019 (ред. от 28.06.2021)</w:t>
            </w:r>
          </w:p>
          <w:p w:rsidR="00525F21" w:rsidRPr="00B06A42" w:rsidRDefault="00525F21" w:rsidP="002526B9">
            <w:pPr>
              <w:pStyle w:val="ConsPlusNormal"/>
              <w:rPr>
                <w:bCs/>
              </w:rPr>
            </w:pPr>
            <w:r w:rsidRPr="00B06A42">
              <w:rPr>
                <w:bCs/>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c>
          <w:tcPr>
            <w:tcW w:w="750" w:type="pct"/>
          </w:tcPr>
          <w:p w:rsidR="00525F21" w:rsidRPr="00B06A42" w:rsidRDefault="00525F21" w:rsidP="002526B9">
            <w:pPr>
              <w:pStyle w:val="ConsPlusNormal"/>
            </w:pPr>
            <w:r w:rsidRPr="00B06A42">
              <w:t>01 января 2015</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
          <w:p w:rsidR="00525F21" w:rsidRPr="00B06A42" w:rsidRDefault="00525F21" w:rsidP="002526B9">
            <w:pPr>
              <w:pStyle w:val="ConsPlusNormal"/>
            </w:pPr>
            <w:r w:rsidRPr="00B06A42">
              <w:t>ГОСТ Р 56420.2-2015 (ИСО 25745-2:2015)</w:t>
            </w:r>
          </w:p>
        </w:tc>
        <w:tc>
          <w:tcPr>
            <w:tcW w:w="746" w:type="pct"/>
          </w:tcPr>
          <w:p w:rsidR="00525F21" w:rsidRPr="00B06A42" w:rsidRDefault="00525F21" w:rsidP="002526B9">
            <w:pPr>
              <w:pStyle w:val="ConsPlusNormal"/>
              <w:rPr>
                <w:szCs w:val="24"/>
              </w:rPr>
            </w:pPr>
            <w:r w:rsidRPr="00B06A42">
              <w:rPr>
                <w:szCs w:val="24"/>
              </w:rPr>
              <w:t>05 июня 2015</w:t>
            </w:r>
          </w:p>
        </w:tc>
        <w:tc>
          <w:tcPr>
            <w:tcW w:w="750" w:type="pct"/>
            <w:shd w:val="clear" w:color="auto" w:fill="auto"/>
          </w:tcPr>
          <w:p w:rsidR="00525F21" w:rsidRPr="00B06A42" w:rsidRDefault="00525F21" w:rsidP="002526B9">
            <w:pPr>
              <w:pStyle w:val="ConsPlusNormal"/>
              <w:rPr>
                <w:szCs w:val="24"/>
              </w:rPr>
            </w:pPr>
            <w:r w:rsidRPr="00B06A42">
              <w:rPr>
                <w:szCs w:val="24"/>
              </w:rPr>
              <w:t>05 июня 2015</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 xml:space="preserve">(раздел 2, </w:t>
            </w:r>
          </w:p>
          <w:p w:rsidR="00525F21" w:rsidRPr="00B06A42" w:rsidRDefault="00525F21" w:rsidP="002526B9">
            <w:pPr>
              <w:pStyle w:val="ConsPlusNormal"/>
              <w:rPr>
                <w:i/>
                <w:szCs w:val="24"/>
              </w:rPr>
            </w:pPr>
            <w:r w:rsidRPr="00B06A42">
              <w:rPr>
                <w:i/>
                <w:szCs w:val="24"/>
              </w:rPr>
              <w:t>пункт 6.3.5.1</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Минэкономразвития России от 15.07.2020 N 425 (ред. от 13.05.2021)</w:t>
            </w:r>
          </w:p>
          <w:p w:rsidR="00525F21" w:rsidRPr="00B06A42" w:rsidRDefault="00525F21" w:rsidP="002526B9">
            <w:pPr>
              <w:pStyle w:val="ConsPlusNormal"/>
              <w:rPr>
                <w:bCs/>
              </w:rPr>
            </w:pPr>
            <w:r w:rsidRPr="00B06A42">
              <w:rPr>
                <w:bCs/>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tc>
        <w:tc>
          <w:tcPr>
            <w:tcW w:w="750" w:type="pct"/>
          </w:tcPr>
          <w:p w:rsidR="00525F21" w:rsidRPr="00B06A42" w:rsidRDefault="00525F21" w:rsidP="002526B9">
            <w:pPr>
              <w:pStyle w:val="ConsPlusNormal"/>
            </w:pPr>
            <w:r w:rsidRPr="00B06A42">
              <w:t>01 января 2016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Межгосударственный стандарт. Здания жилые и общественные. Параметры микроклимата в помещениях</w:t>
            </w:r>
          </w:p>
          <w:p w:rsidR="00525F21" w:rsidRPr="00B06A42" w:rsidRDefault="00525F21" w:rsidP="002526B9">
            <w:pPr>
              <w:pStyle w:val="ConsPlusNormal"/>
            </w:pPr>
            <w:r w:rsidRPr="00B06A42">
              <w:t>ГОСТ 30494-2011</w:t>
            </w:r>
          </w:p>
        </w:tc>
        <w:tc>
          <w:tcPr>
            <w:tcW w:w="746" w:type="pct"/>
          </w:tcPr>
          <w:p w:rsidR="00525F21" w:rsidRPr="00B06A42" w:rsidRDefault="00525F21" w:rsidP="002526B9">
            <w:pPr>
              <w:pStyle w:val="ConsPlusNormal"/>
              <w:rPr>
                <w:szCs w:val="24"/>
              </w:rPr>
            </w:pPr>
            <w:r w:rsidRPr="00B06A42">
              <w:rPr>
                <w:szCs w:val="24"/>
              </w:rPr>
              <w:t>12 июля 2012</w:t>
            </w:r>
          </w:p>
        </w:tc>
        <w:tc>
          <w:tcPr>
            <w:tcW w:w="750" w:type="pct"/>
            <w:shd w:val="clear" w:color="auto" w:fill="auto"/>
          </w:tcPr>
          <w:p w:rsidR="00525F21" w:rsidRPr="00B06A42" w:rsidRDefault="00525F21" w:rsidP="002526B9">
            <w:pPr>
              <w:pStyle w:val="ConsPlusNormal"/>
              <w:rPr>
                <w:szCs w:val="24"/>
              </w:rPr>
            </w:pPr>
            <w:r w:rsidRPr="00B06A42">
              <w:rPr>
                <w:szCs w:val="24"/>
              </w:rPr>
              <w:t>12 июля 2012</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 xml:space="preserve">(раздел 2, </w:t>
            </w:r>
          </w:p>
          <w:p w:rsidR="00525F21" w:rsidRPr="00B06A42" w:rsidRDefault="00525F21" w:rsidP="002526B9">
            <w:pPr>
              <w:pStyle w:val="ConsPlusNormal"/>
              <w:rPr>
                <w:i/>
                <w:szCs w:val="24"/>
              </w:rPr>
            </w:pPr>
            <w:r w:rsidRPr="00B06A42">
              <w:rPr>
                <w:i/>
                <w:szCs w:val="24"/>
              </w:rPr>
              <w:t xml:space="preserve">Приложение 2 </w:t>
            </w:r>
          </w:p>
          <w:p w:rsidR="00525F21" w:rsidRPr="00B06A42" w:rsidRDefault="00525F21" w:rsidP="002526B9">
            <w:pPr>
              <w:pStyle w:val="ConsPlusNormal"/>
              <w:rPr>
                <w:szCs w:val="24"/>
              </w:rPr>
            </w:pPr>
            <w:r w:rsidRPr="00B06A42">
              <w:rPr>
                <w:i/>
                <w:szCs w:val="24"/>
              </w:rPr>
              <w:t>Методических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Минэкономразвития России от 15.07.2020 N 425 (ред. от 13.05.2021)</w:t>
            </w:r>
          </w:p>
          <w:p w:rsidR="00525F21" w:rsidRPr="00B06A42" w:rsidRDefault="00525F21" w:rsidP="002526B9">
            <w:pPr>
              <w:pStyle w:val="ConsPlusNormal"/>
              <w:rPr>
                <w:bCs/>
              </w:rPr>
            </w:pPr>
            <w:r w:rsidRPr="00B06A42">
              <w:rPr>
                <w:bCs/>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tc>
        <w:tc>
          <w:tcPr>
            <w:tcW w:w="750" w:type="pct"/>
          </w:tcPr>
          <w:p w:rsidR="00525F21" w:rsidRPr="00B06A42" w:rsidRDefault="00525F21" w:rsidP="002526B9">
            <w:pPr>
              <w:pStyle w:val="ConsPlusNormal"/>
            </w:pPr>
            <w:r w:rsidRPr="00B06A42">
              <w:t>01 января 2013</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Защита информации. Объект информатизации. Факторы, воздействующие на информацию. Общие положения</w:t>
            </w:r>
          </w:p>
          <w:p w:rsidR="00525F21" w:rsidRPr="00B06A42" w:rsidRDefault="00525F21" w:rsidP="002526B9">
            <w:pPr>
              <w:pStyle w:val="ConsPlusNormal"/>
            </w:pPr>
            <w:r w:rsidRPr="00B06A42">
              <w:t>ГОСТ Р 51275-2006</w:t>
            </w:r>
          </w:p>
        </w:tc>
        <w:tc>
          <w:tcPr>
            <w:tcW w:w="746" w:type="pct"/>
            <w:vMerge w:val="restart"/>
          </w:tcPr>
          <w:p w:rsidR="00525F21" w:rsidRPr="00B06A42" w:rsidRDefault="00525F21" w:rsidP="002526B9">
            <w:pPr>
              <w:pStyle w:val="ConsPlusNormal"/>
              <w:rPr>
                <w:szCs w:val="24"/>
              </w:rPr>
            </w:pPr>
            <w:r w:rsidRPr="00B06A42">
              <w:rPr>
                <w:szCs w:val="24"/>
              </w:rPr>
              <w:t>27 декабря 2006</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27 декабря 2006</w:t>
            </w: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i/>
                <w:szCs w:val="24"/>
              </w:rPr>
            </w:pPr>
            <w:r w:rsidRPr="00B06A42">
              <w:rPr>
                <w:i/>
                <w:szCs w:val="24"/>
              </w:rPr>
              <w:t xml:space="preserve">(раздел 1 </w:t>
            </w:r>
          </w:p>
          <w:p w:rsidR="00525F21" w:rsidRPr="00B06A42" w:rsidRDefault="00525F21" w:rsidP="002526B9">
            <w:pPr>
              <w:pStyle w:val="ConsPlusNormal"/>
              <w:rPr>
                <w:szCs w:val="24"/>
              </w:rPr>
            </w:pPr>
            <w:r w:rsidRPr="00B06A42">
              <w:rPr>
                <w:i/>
                <w:szCs w:val="24"/>
              </w:rPr>
              <w:t>Порядка НПА)</w:t>
            </w:r>
          </w:p>
        </w:tc>
        <w:tc>
          <w:tcPr>
            <w:tcW w:w="768" w:type="pct"/>
            <w:shd w:val="clear" w:color="auto" w:fill="auto"/>
          </w:tcPr>
          <w:p w:rsidR="00525F21" w:rsidRPr="00B06A42" w:rsidRDefault="00525F21" w:rsidP="002526B9">
            <w:pPr>
              <w:pStyle w:val="ConsPlusNormal"/>
              <w:rPr>
                <w:bCs/>
              </w:rPr>
            </w:pPr>
            <w:r w:rsidRPr="00B06A42">
              <w:rPr>
                <w:bCs/>
              </w:rPr>
              <w:t>Приказ ФСТЭК России от 29.04.2021 N 77</w:t>
            </w:r>
          </w:p>
          <w:p w:rsidR="00525F21" w:rsidRPr="00B06A42" w:rsidRDefault="00525F21" w:rsidP="002526B9">
            <w:pPr>
              <w:pStyle w:val="ConsPlusNormal"/>
              <w:rPr>
                <w:bCs/>
              </w:rPr>
            </w:pPr>
            <w:r w:rsidRPr="00B06A42">
              <w:rPr>
                <w:bCs/>
              </w:rPr>
              <w:t>"Об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rsidR="00525F21" w:rsidRPr="00B06A42" w:rsidRDefault="00525F21" w:rsidP="002526B9">
            <w:pPr>
              <w:pStyle w:val="ConsPlusNormal"/>
              <w:rPr>
                <w:bCs/>
              </w:rPr>
            </w:pPr>
            <w:r w:rsidRPr="00B06A42">
              <w:rPr>
                <w:bCs/>
              </w:rPr>
              <w:t>(Зарегистрировано в Минюсте России 10.08.2021 N 64589)</w:t>
            </w:r>
          </w:p>
        </w:tc>
        <w:tc>
          <w:tcPr>
            <w:tcW w:w="750" w:type="pct"/>
            <w:vMerge w:val="restart"/>
          </w:tcPr>
          <w:p w:rsidR="00525F21" w:rsidRPr="00B06A42" w:rsidRDefault="00525F21" w:rsidP="002526B9">
            <w:pPr>
              <w:pStyle w:val="ConsPlusNormal"/>
            </w:pPr>
            <w:r w:rsidRPr="00B06A42">
              <w:t>01 февраля 2008</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Приложения 5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Минцифры России от 29.10.2021 N 1113</w:t>
            </w:r>
          </w:p>
          <w:p w:rsidR="00525F21" w:rsidRPr="00B06A42" w:rsidRDefault="00525F21" w:rsidP="002526B9">
            <w:pPr>
              <w:pStyle w:val="ConsPlusNormal"/>
              <w:rPr>
                <w:szCs w:val="24"/>
              </w:rPr>
            </w:pPr>
            <w:r w:rsidRPr="00B06A42">
              <w:rPr>
                <w:szCs w:val="24"/>
              </w:rPr>
              <w:t xml:space="preserve">"Об утверждении методики расчета показателя "Количество осуществленных внедрений цифровых сервисов </w:t>
            </w:r>
            <w:r w:rsidRPr="00B06A42">
              <w:rPr>
                <w:szCs w:val="24"/>
              </w:rPr>
              <w:lastRenderedPageBreak/>
              <w:t xml:space="preserve">и решений, созданных на базе цифровых платформ, в организациях, осуществляющих образовательную деятельность по образовательным программам высшего образования, нарастающий итог" федерального проекта "Кадры для цифровой экономики" и методик расчета показателей федерального проекта "Цифровое государственное управление" национальной программы "Цифровая экономика Российской Федерации", а также о внесении изменений в </w:t>
            </w:r>
            <w:r w:rsidRPr="00B06A42">
              <w:rPr>
                <w:szCs w:val="24"/>
              </w:rPr>
              <w:lastRenderedPageBreak/>
              <w:t>некоторые приказы Министерства цифрового развития, связи и массовых коммуникаций Российской Федерации об утверждении методик расчета показателей федеральных проектов национальной программы "Цифровая экономика Российской Федерации"</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Менеджмент риска. Технологии оценки риска</w:t>
            </w:r>
          </w:p>
          <w:p w:rsidR="00525F21" w:rsidRPr="00B06A42" w:rsidRDefault="00525F21" w:rsidP="002526B9">
            <w:pPr>
              <w:pStyle w:val="ConsPlusNormal"/>
            </w:pPr>
            <w:r w:rsidRPr="00B06A42">
              <w:t>ГОСТ Р 58771-2019</w:t>
            </w:r>
          </w:p>
        </w:tc>
        <w:tc>
          <w:tcPr>
            <w:tcW w:w="746" w:type="pct"/>
            <w:vMerge w:val="restart"/>
          </w:tcPr>
          <w:p w:rsidR="00525F21" w:rsidRPr="00B06A42" w:rsidRDefault="00525F21" w:rsidP="002526B9">
            <w:pPr>
              <w:pStyle w:val="ConsPlusNormal"/>
              <w:rPr>
                <w:szCs w:val="24"/>
              </w:rPr>
            </w:pPr>
            <w:r w:rsidRPr="00B06A42">
              <w:rPr>
                <w:szCs w:val="24"/>
              </w:rPr>
              <w:t>17 декабря 2019</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17 декабря 2019</w:t>
            </w:r>
          </w:p>
        </w:tc>
        <w:tc>
          <w:tcPr>
            <w:tcW w:w="732" w:type="pct"/>
          </w:tcPr>
          <w:p w:rsidR="00525F21" w:rsidRPr="00B06A42" w:rsidRDefault="00525F21" w:rsidP="002526B9">
            <w:pPr>
              <w:pStyle w:val="ConsPlusNormal"/>
              <w:rPr>
                <w:i/>
                <w:szCs w:val="24"/>
              </w:rPr>
            </w:pPr>
            <w:r w:rsidRPr="00B06A42">
              <w:rPr>
                <w:szCs w:val="24"/>
              </w:rPr>
              <w:t xml:space="preserve">В </w:t>
            </w:r>
            <w:r w:rsidRPr="00B06A42">
              <w:rPr>
                <w:i/>
                <w:szCs w:val="24"/>
              </w:rPr>
              <w:t>целом</w:t>
            </w:r>
          </w:p>
          <w:p w:rsidR="00525F21" w:rsidRPr="00B06A42" w:rsidRDefault="00525F21" w:rsidP="002526B9">
            <w:pPr>
              <w:pStyle w:val="ConsPlusNormal"/>
              <w:rPr>
                <w:szCs w:val="24"/>
              </w:rPr>
            </w:pPr>
            <w:r w:rsidRPr="00B06A42">
              <w:rPr>
                <w:i/>
                <w:szCs w:val="24"/>
              </w:rPr>
              <w:t xml:space="preserve"> (пункт 1.1 Стандарта НПА)</w:t>
            </w:r>
          </w:p>
        </w:tc>
        <w:tc>
          <w:tcPr>
            <w:tcW w:w="768" w:type="pct"/>
            <w:shd w:val="clear" w:color="auto" w:fill="auto"/>
          </w:tcPr>
          <w:p w:rsidR="00525F21" w:rsidRPr="00B06A42" w:rsidRDefault="00525F21" w:rsidP="002526B9">
            <w:pPr>
              <w:pStyle w:val="ConsPlusNormal"/>
              <w:rPr>
                <w:bCs/>
              </w:rPr>
            </w:pPr>
            <w:r w:rsidRPr="00B06A42">
              <w:rPr>
                <w:bCs/>
              </w:rPr>
              <w:t>Приказ Казначейства России от 16.12.2020 N 371 (ред. от 16.04.2021)</w:t>
            </w:r>
          </w:p>
          <w:p w:rsidR="00525F21" w:rsidRPr="00B06A42" w:rsidRDefault="00525F21" w:rsidP="002526B9">
            <w:pPr>
              <w:pStyle w:val="ConsPlusNormal"/>
              <w:rPr>
                <w:bCs/>
              </w:rPr>
            </w:pPr>
            <w:r w:rsidRPr="00B06A42">
              <w:rPr>
                <w:bCs/>
              </w:rPr>
              <w:t xml:space="preserve">"Об утверждении Стандарта управления внутренними (операционными) казначейскими рисками в Федеральном </w:t>
            </w:r>
            <w:r w:rsidRPr="00B06A42">
              <w:rPr>
                <w:bCs/>
              </w:rPr>
              <w:lastRenderedPageBreak/>
              <w:t>казначействе"</w:t>
            </w:r>
          </w:p>
        </w:tc>
        <w:tc>
          <w:tcPr>
            <w:tcW w:w="750" w:type="pct"/>
            <w:vMerge w:val="restart"/>
          </w:tcPr>
          <w:p w:rsidR="00525F21" w:rsidRPr="00B06A42" w:rsidRDefault="00525F21" w:rsidP="002526B9">
            <w:pPr>
              <w:pStyle w:val="ConsPlusNormal"/>
            </w:pPr>
            <w:r w:rsidRPr="00B06A42">
              <w:lastRenderedPageBreak/>
              <w:t>01 марта 2020</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(пункты34,38,44,47,52,54,58,61,65,69,71,72,78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Минтруда России от 28.12.2021 N 796</w:t>
            </w:r>
          </w:p>
          <w:p w:rsidR="00525F21" w:rsidRPr="00B06A42" w:rsidRDefault="00525F21" w:rsidP="002526B9">
            <w:pPr>
              <w:pStyle w:val="ConsPlusNormal"/>
              <w:rPr>
                <w:szCs w:val="24"/>
              </w:rPr>
            </w:pPr>
            <w:r w:rsidRPr="00B06A42">
              <w:rPr>
                <w:szCs w:val="24"/>
              </w:rPr>
              <w:t>"Об утверждении Рекомендаций по выбору методов оценки уровней профессиональных рисков и по снижению уровней таких рисков"</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Информационная технология. Криптографическая защита информации. Блочные шифры</w:t>
            </w:r>
          </w:p>
          <w:p w:rsidR="00525F21" w:rsidRPr="00B06A42" w:rsidRDefault="00525F21" w:rsidP="002526B9">
            <w:pPr>
              <w:pStyle w:val="ConsPlusNormal"/>
            </w:pPr>
            <w:r w:rsidRPr="00B06A42">
              <w:t>ГОСТ Р 34.12-2015</w:t>
            </w:r>
          </w:p>
        </w:tc>
        <w:tc>
          <w:tcPr>
            <w:tcW w:w="746" w:type="pct"/>
          </w:tcPr>
          <w:p w:rsidR="00525F21" w:rsidRPr="00B06A42" w:rsidRDefault="00525F21" w:rsidP="002526B9">
            <w:pPr>
              <w:pStyle w:val="ConsPlusNormal"/>
              <w:rPr>
                <w:szCs w:val="24"/>
              </w:rPr>
            </w:pPr>
            <w:r w:rsidRPr="00B06A42">
              <w:rPr>
                <w:szCs w:val="24"/>
              </w:rPr>
              <w:t>19 июня 2015</w:t>
            </w:r>
          </w:p>
        </w:tc>
        <w:tc>
          <w:tcPr>
            <w:tcW w:w="750" w:type="pct"/>
            <w:shd w:val="clear" w:color="auto" w:fill="auto"/>
          </w:tcPr>
          <w:p w:rsidR="00525F21" w:rsidRPr="00B06A42" w:rsidRDefault="00525F21" w:rsidP="002526B9">
            <w:pPr>
              <w:pStyle w:val="ConsPlusNormal"/>
              <w:rPr>
                <w:szCs w:val="24"/>
              </w:rPr>
            </w:pPr>
            <w:r w:rsidRPr="00B06A42">
              <w:rPr>
                <w:szCs w:val="24"/>
              </w:rPr>
              <w:t>19 июня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16.1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04.12.2020 N 556 (ред. от 13.04.2021)</w:t>
            </w:r>
          </w:p>
          <w:p w:rsidR="00525F21" w:rsidRPr="00B06A42" w:rsidRDefault="00525F21" w:rsidP="002526B9">
            <w:pPr>
              <w:rPr>
                <w:rFonts w:cs="Times New Roman"/>
                <w:szCs w:val="24"/>
              </w:rPr>
            </w:pPr>
            <w:r w:rsidRPr="00B06A42">
              <w:rPr>
                <w:rFonts w:cs="Times New Roman"/>
                <w:szCs w:val="24"/>
              </w:rPr>
              <w:t xml:space="preserve">"Об утверждении Требований к средствам доверенной третьей стороны, включая требования к используемым доверенной третьей стороной средствам </w:t>
            </w:r>
            <w:r w:rsidRPr="00B06A42">
              <w:rPr>
                <w:rFonts w:cs="Times New Roman"/>
                <w:szCs w:val="24"/>
              </w:rPr>
              <w:lastRenderedPageBreak/>
              <w:t>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30.12.2020 N 61970)</w:t>
            </w:r>
          </w:p>
        </w:tc>
        <w:tc>
          <w:tcPr>
            <w:tcW w:w="750" w:type="pct"/>
          </w:tcPr>
          <w:p w:rsidR="00525F21" w:rsidRPr="00B06A42" w:rsidRDefault="00525F21" w:rsidP="002526B9">
            <w:pPr>
              <w:pStyle w:val="ConsPlusNormal"/>
            </w:pPr>
            <w:r w:rsidRPr="00B06A42">
              <w:lastRenderedPageBreak/>
              <w:t>01 января 2016</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pPr>
            <w:r w:rsidRPr="00B06A42">
              <w:t>Межгосударственный стандарт. Кабельные изделия. Требования пожарной безопасности</w:t>
            </w:r>
          </w:p>
          <w:p w:rsidR="00525F21" w:rsidRPr="00B06A42" w:rsidRDefault="00525F21" w:rsidP="002526B9">
            <w:pPr>
              <w:pStyle w:val="ConsPlusNormal"/>
            </w:pPr>
            <w:r w:rsidRPr="00B06A42">
              <w:t>ГОСТ 31565-2012</w:t>
            </w:r>
          </w:p>
        </w:tc>
        <w:tc>
          <w:tcPr>
            <w:tcW w:w="746" w:type="pct"/>
            <w:vMerge w:val="restart"/>
          </w:tcPr>
          <w:p w:rsidR="00525F21" w:rsidRPr="00B06A42" w:rsidRDefault="00525F21" w:rsidP="002526B9">
            <w:pPr>
              <w:pStyle w:val="ConsPlusNormal"/>
              <w:rPr>
                <w:szCs w:val="24"/>
              </w:rPr>
            </w:pPr>
            <w:r w:rsidRPr="00B06A42">
              <w:rPr>
                <w:szCs w:val="24"/>
              </w:rPr>
              <w:t>22 ноября 2012</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22 ноября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Стандарта НПА)</w:t>
            </w:r>
          </w:p>
        </w:tc>
        <w:tc>
          <w:tcPr>
            <w:tcW w:w="768" w:type="pct"/>
            <w:shd w:val="clear" w:color="auto" w:fill="auto"/>
          </w:tcPr>
          <w:p w:rsidR="00525F21" w:rsidRPr="00B06A42" w:rsidRDefault="00525F21" w:rsidP="002526B9">
            <w:pPr>
              <w:rPr>
                <w:szCs w:val="24"/>
              </w:rPr>
            </w:pPr>
            <w:r w:rsidRPr="00B06A42">
              <w:rPr>
                <w:szCs w:val="24"/>
              </w:rPr>
              <w:t>Приказ Минпросвещения России от 08.09.2021</w:t>
            </w:r>
          </w:p>
          <w:p w:rsidR="00525F21" w:rsidRPr="00B06A42" w:rsidRDefault="00525F21" w:rsidP="002526B9">
            <w:pPr>
              <w:rPr>
                <w:szCs w:val="24"/>
              </w:rPr>
            </w:pPr>
            <w:r w:rsidRPr="00B06A42">
              <w:rPr>
                <w:szCs w:val="24"/>
              </w:rPr>
              <w:t>N 634</w:t>
            </w:r>
          </w:p>
          <w:p w:rsidR="00525F21" w:rsidRPr="00B06A42" w:rsidRDefault="00525F21" w:rsidP="002526B9">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w:t>
            </w:r>
            <w:r w:rsidRPr="00B06A42">
              <w:rPr>
                <w:szCs w:val="24"/>
              </w:rPr>
              <w:lastRenderedPageBreak/>
              <w:t>компьютерным, мультимедийным, презентационным оборудованием и программным обеспечением"</w:t>
            </w:r>
          </w:p>
          <w:p w:rsidR="00525F21" w:rsidRPr="00B06A42" w:rsidRDefault="00525F21" w:rsidP="002526B9">
            <w:pPr>
              <w:rPr>
                <w:rFonts w:cs="Times New Roman"/>
                <w:szCs w:val="24"/>
              </w:rPr>
            </w:pPr>
            <w:r w:rsidRPr="00B06A42">
              <w:rPr>
                <w:szCs w:val="24"/>
              </w:rPr>
              <w:t>(Зарегистрировано в Минюсте России 16.12.2021 N 66360)</w:t>
            </w:r>
          </w:p>
        </w:tc>
        <w:tc>
          <w:tcPr>
            <w:tcW w:w="750" w:type="pct"/>
            <w:vMerge w:val="restart"/>
          </w:tcPr>
          <w:p w:rsidR="00525F21" w:rsidRPr="00B06A42" w:rsidRDefault="00525F21" w:rsidP="002526B9">
            <w:pPr>
              <w:pStyle w:val="ConsPlusNormal"/>
            </w:pPr>
            <w:r w:rsidRPr="00B06A42">
              <w:lastRenderedPageBreak/>
              <w:t>01 января 2014</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Стандарта НПА)</w:t>
            </w:r>
          </w:p>
        </w:tc>
        <w:tc>
          <w:tcPr>
            <w:tcW w:w="768" w:type="pct"/>
            <w:shd w:val="clear" w:color="auto" w:fill="auto"/>
          </w:tcPr>
          <w:p w:rsidR="00525F21" w:rsidRPr="00B06A42" w:rsidRDefault="00525F21" w:rsidP="002526B9">
            <w:pPr>
              <w:rPr>
                <w:szCs w:val="24"/>
              </w:rPr>
            </w:pPr>
            <w:r w:rsidRPr="00B06A42">
              <w:rPr>
                <w:szCs w:val="24"/>
              </w:rPr>
              <w:t>Минцифры России N 925 от 08.09.2021</w:t>
            </w:r>
          </w:p>
          <w:p w:rsidR="00525F21" w:rsidRPr="00B06A42" w:rsidRDefault="00525F21" w:rsidP="002526B9">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w:t>
            </w:r>
            <w:r w:rsidRPr="00B06A42">
              <w:rPr>
                <w:szCs w:val="24"/>
              </w:rPr>
              <w:lastRenderedPageBreak/>
              <w:t>среды, компьютерным, мультимедийным, презентационным оборудованием и программным обеспечением"</w:t>
            </w:r>
          </w:p>
          <w:p w:rsidR="00525F21" w:rsidRPr="00B06A42" w:rsidRDefault="00525F21" w:rsidP="002526B9">
            <w:pPr>
              <w:rPr>
                <w:szCs w:val="24"/>
              </w:rPr>
            </w:pPr>
            <w:r w:rsidRPr="00B06A42">
              <w:rPr>
                <w:szCs w:val="24"/>
              </w:rPr>
              <w:t>(Зарегистрировано в Минюсте России 16.12.2021 N 66360)</w:t>
            </w:r>
          </w:p>
        </w:tc>
        <w:tc>
          <w:tcPr>
            <w:tcW w:w="750" w:type="pct"/>
            <w:vMerge/>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Лесные культуры. Термины и определения</w:t>
            </w:r>
          </w:p>
          <w:p w:rsidR="00525F21" w:rsidRPr="00B06A42" w:rsidRDefault="00525F21" w:rsidP="002526B9">
            <w:pPr>
              <w:pStyle w:val="ConsPlusNormal"/>
            </w:pPr>
            <w:r w:rsidRPr="00B06A42">
              <w:t>ГОСТ 17559-82</w:t>
            </w:r>
          </w:p>
        </w:tc>
        <w:tc>
          <w:tcPr>
            <w:tcW w:w="746" w:type="pct"/>
          </w:tcPr>
          <w:p w:rsidR="00525F21" w:rsidRPr="00B06A42" w:rsidRDefault="00525F21" w:rsidP="002526B9">
            <w:pPr>
              <w:pStyle w:val="ConsPlusNormal"/>
              <w:rPr>
                <w:szCs w:val="24"/>
              </w:rPr>
            </w:pPr>
            <w:r w:rsidRPr="00B06A42">
              <w:rPr>
                <w:szCs w:val="24"/>
              </w:rPr>
              <w:t>29 апреля 1982</w:t>
            </w:r>
          </w:p>
        </w:tc>
        <w:tc>
          <w:tcPr>
            <w:tcW w:w="750" w:type="pct"/>
            <w:shd w:val="clear" w:color="auto" w:fill="auto"/>
          </w:tcPr>
          <w:p w:rsidR="00525F21" w:rsidRPr="00B06A42" w:rsidRDefault="00525F21" w:rsidP="002526B9">
            <w:pPr>
              <w:pStyle w:val="ConsPlusNormal"/>
              <w:rPr>
                <w:szCs w:val="24"/>
              </w:rPr>
            </w:pPr>
            <w:r w:rsidRPr="00B06A42">
              <w:rPr>
                <w:szCs w:val="24"/>
              </w:rPr>
              <w:t>29 апреля 1982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9</w:t>
            </w:r>
          </w:p>
          <w:p w:rsidR="00525F21" w:rsidRPr="00B06A42" w:rsidRDefault="00525F21" w:rsidP="002526B9">
            <w:pPr>
              <w:pStyle w:val="ConsPlusNormal"/>
              <w:rPr>
                <w:szCs w:val="24"/>
              </w:rPr>
            </w:pPr>
            <w:r w:rsidRPr="00B06A42">
              <w:rPr>
                <w:i/>
                <w:szCs w:val="24"/>
              </w:rPr>
              <w:t>Методики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Рослесхоза от 29.03.2021 N 278</w:t>
            </w:r>
          </w:p>
          <w:p w:rsidR="00525F21" w:rsidRPr="00B06A42" w:rsidRDefault="00525F21" w:rsidP="002526B9">
            <w:pPr>
              <w:rPr>
                <w:rFonts w:cs="Times New Roman"/>
                <w:szCs w:val="24"/>
              </w:rPr>
            </w:pPr>
            <w:r w:rsidRPr="00B06A42">
              <w:rPr>
                <w:rFonts w:cs="Times New Roman"/>
                <w:szCs w:val="24"/>
              </w:rPr>
              <w:t>"Об утверждении Методики расчета показателя федерального проекта "Сохранение лесов" национального проекта "Экология" "Количество выращенного посадочного материала лесных растений"</w:t>
            </w:r>
          </w:p>
        </w:tc>
        <w:tc>
          <w:tcPr>
            <w:tcW w:w="750" w:type="pct"/>
          </w:tcPr>
          <w:p w:rsidR="00525F21" w:rsidRPr="00B06A42" w:rsidRDefault="00525F21" w:rsidP="002526B9">
            <w:pPr>
              <w:pStyle w:val="ConsPlusNormal"/>
            </w:pPr>
            <w:r w:rsidRPr="00B06A42">
              <w:t>01 июля 1983</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Машины электрические вращающиеся. Часть 30. Классы энергоэффективности односкоростных трехфазных асинхронных двигателей с короткозамкнутым ротором (код IE)</w:t>
            </w:r>
          </w:p>
          <w:p w:rsidR="00525F21" w:rsidRPr="00B06A42" w:rsidRDefault="00525F21" w:rsidP="002526B9">
            <w:pPr>
              <w:pStyle w:val="ConsPlusNormal"/>
            </w:pPr>
            <w:r w:rsidRPr="00B06A42">
              <w:t>ГОСТ Р 54413-2011</w:t>
            </w:r>
          </w:p>
        </w:tc>
        <w:tc>
          <w:tcPr>
            <w:tcW w:w="746" w:type="pct"/>
          </w:tcPr>
          <w:p w:rsidR="00525F21" w:rsidRPr="00B06A42" w:rsidRDefault="00525F21" w:rsidP="002526B9">
            <w:pPr>
              <w:pStyle w:val="ConsPlusNormal"/>
              <w:rPr>
                <w:szCs w:val="24"/>
              </w:rPr>
            </w:pPr>
            <w:r w:rsidRPr="00B06A42">
              <w:rPr>
                <w:szCs w:val="24"/>
              </w:rPr>
              <w:t>22 сентября 2011</w:t>
            </w:r>
          </w:p>
        </w:tc>
        <w:tc>
          <w:tcPr>
            <w:tcW w:w="750" w:type="pct"/>
            <w:shd w:val="clear" w:color="auto" w:fill="auto"/>
          </w:tcPr>
          <w:p w:rsidR="00525F21" w:rsidRPr="00B06A42" w:rsidRDefault="00525F21" w:rsidP="002526B9">
            <w:pPr>
              <w:pStyle w:val="ConsPlusNormal"/>
              <w:rPr>
                <w:szCs w:val="24"/>
              </w:rPr>
            </w:pPr>
            <w:r w:rsidRPr="00B06A42">
              <w:rPr>
                <w:szCs w:val="24"/>
              </w:rPr>
              <w:t>22 сентября 2011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1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 xml:space="preserve">(Зарегистрировано в </w:t>
            </w:r>
            <w:r w:rsidRPr="00B06A42">
              <w:rPr>
                <w:rFonts w:cs="Times New Roman"/>
                <w:szCs w:val="24"/>
              </w:rPr>
              <w:lastRenderedPageBreak/>
              <w:t>Минюсте России 20.05.2021 N 63533)</w:t>
            </w:r>
          </w:p>
        </w:tc>
        <w:tc>
          <w:tcPr>
            <w:tcW w:w="750" w:type="pct"/>
          </w:tcPr>
          <w:p w:rsidR="00525F21" w:rsidRPr="00B06A42" w:rsidRDefault="00525F21" w:rsidP="002526B9">
            <w:pPr>
              <w:pStyle w:val="ConsPlusNormal"/>
            </w:pPr>
            <w:r w:rsidRPr="00B06A42">
              <w:lastRenderedPageBreak/>
              <w:t>01 июня 2012</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Машины электрические вращающиеся. Часть 30-1. Классы КПД двигателей переменного тока, работающих от сети (код IE)</w:t>
            </w:r>
          </w:p>
          <w:p w:rsidR="00525F21" w:rsidRPr="00B06A42" w:rsidRDefault="00525F21" w:rsidP="002526B9">
            <w:pPr>
              <w:pStyle w:val="ConsPlusNormal"/>
            </w:pPr>
            <w:r w:rsidRPr="00B06A42">
              <w:t>ГОСТ IEC 60034-30-1-2016</w:t>
            </w:r>
          </w:p>
        </w:tc>
        <w:tc>
          <w:tcPr>
            <w:tcW w:w="746" w:type="pct"/>
          </w:tcPr>
          <w:p w:rsidR="00525F21" w:rsidRPr="00B06A42" w:rsidRDefault="00525F21" w:rsidP="002526B9">
            <w:pPr>
              <w:pStyle w:val="ConsPlusNormal"/>
              <w:rPr>
                <w:szCs w:val="24"/>
              </w:rPr>
            </w:pPr>
            <w:r w:rsidRPr="00B06A42">
              <w:rPr>
                <w:szCs w:val="24"/>
              </w:rPr>
              <w:t>09 июня 2017</w:t>
            </w:r>
          </w:p>
        </w:tc>
        <w:tc>
          <w:tcPr>
            <w:tcW w:w="750" w:type="pct"/>
            <w:shd w:val="clear" w:color="auto" w:fill="auto"/>
          </w:tcPr>
          <w:p w:rsidR="00525F21" w:rsidRPr="00B06A42" w:rsidRDefault="00525F21" w:rsidP="002526B9">
            <w:pPr>
              <w:pStyle w:val="ConsPlusNormal"/>
              <w:rPr>
                <w:szCs w:val="24"/>
              </w:rPr>
            </w:pPr>
            <w:r w:rsidRPr="00B06A42">
              <w:rPr>
                <w:szCs w:val="24"/>
              </w:rPr>
              <w:t>09 июня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1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w:t>
            </w:r>
            <w:r w:rsidRPr="00B06A42">
              <w:rPr>
                <w:rFonts w:cs="Times New Roman"/>
                <w:szCs w:val="24"/>
              </w:rPr>
              <w:lastRenderedPageBreak/>
              <w:t>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марта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Машины электрические вращающиеся. Часть 2-1. Стандартные методы определения потерь и коэффициента полезного действия по испытаниям (за исключением машин для подвижного состава)</w:t>
            </w:r>
          </w:p>
          <w:p w:rsidR="00525F21" w:rsidRPr="00B06A42" w:rsidRDefault="00525F21" w:rsidP="002526B9">
            <w:pPr>
              <w:pStyle w:val="ConsPlusNormal"/>
            </w:pPr>
            <w:r w:rsidRPr="00B06A42">
              <w:t>ГОСТ IEC 60034-2-1-2017</w:t>
            </w:r>
          </w:p>
        </w:tc>
        <w:tc>
          <w:tcPr>
            <w:tcW w:w="746" w:type="pct"/>
          </w:tcPr>
          <w:p w:rsidR="00525F21" w:rsidRPr="00B06A42" w:rsidRDefault="00525F21" w:rsidP="002526B9">
            <w:pPr>
              <w:pStyle w:val="ConsPlusNormal"/>
              <w:rPr>
                <w:szCs w:val="24"/>
              </w:rPr>
            </w:pPr>
            <w:r w:rsidRPr="00B06A42">
              <w:rPr>
                <w:szCs w:val="24"/>
              </w:rPr>
              <w:t>30 октября 2018</w:t>
            </w:r>
          </w:p>
        </w:tc>
        <w:tc>
          <w:tcPr>
            <w:tcW w:w="750" w:type="pct"/>
            <w:shd w:val="clear" w:color="auto" w:fill="auto"/>
          </w:tcPr>
          <w:p w:rsidR="00525F21" w:rsidRPr="00B06A42" w:rsidRDefault="00525F21" w:rsidP="002526B9">
            <w:pPr>
              <w:pStyle w:val="ConsPlusNormal"/>
              <w:rPr>
                <w:szCs w:val="24"/>
              </w:rPr>
            </w:pPr>
            <w:r w:rsidRPr="00B06A42">
              <w:rPr>
                <w:szCs w:val="24"/>
              </w:rPr>
              <w:t>30 октября 2018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1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w:t>
            </w:r>
            <w:r w:rsidRPr="00B06A42">
              <w:rPr>
                <w:rFonts w:cs="Times New Roman"/>
                <w:szCs w:val="24"/>
              </w:rPr>
              <w:lastRenderedPageBreak/>
              <w:t>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июня 2019</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Энергетическая эффективность. Телевизоры. Показатели энергетической эффективности и методы определения</w:t>
            </w:r>
          </w:p>
          <w:p w:rsidR="00525F21" w:rsidRPr="00B06A42" w:rsidRDefault="00525F21" w:rsidP="002526B9">
            <w:pPr>
              <w:pStyle w:val="ConsPlusNormal"/>
            </w:pPr>
            <w:r w:rsidRPr="00B06A42">
              <w:t>ГОСТ 33862-2016</w:t>
            </w:r>
          </w:p>
        </w:tc>
        <w:tc>
          <w:tcPr>
            <w:tcW w:w="746" w:type="pct"/>
          </w:tcPr>
          <w:p w:rsidR="00525F21" w:rsidRPr="00B06A42" w:rsidRDefault="00525F21" w:rsidP="002526B9">
            <w:pPr>
              <w:pStyle w:val="ConsPlusNormal"/>
              <w:rPr>
                <w:szCs w:val="24"/>
              </w:rPr>
            </w:pPr>
            <w:r w:rsidRPr="00B06A42">
              <w:rPr>
                <w:szCs w:val="24"/>
              </w:rPr>
              <w:t>25 октября 2016</w:t>
            </w:r>
          </w:p>
        </w:tc>
        <w:tc>
          <w:tcPr>
            <w:tcW w:w="750" w:type="pct"/>
            <w:shd w:val="clear" w:color="auto" w:fill="auto"/>
          </w:tcPr>
          <w:p w:rsidR="00525F21" w:rsidRPr="00B06A42" w:rsidRDefault="00525F21" w:rsidP="002526B9">
            <w:pPr>
              <w:pStyle w:val="ConsPlusNormal"/>
              <w:rPr>
                <w:szCs w:val="24"/>
              </w:rPr>
            </w:pPr>
            <w:r w:rsidRPr="00B06A42">
              <w:rPr>
                <w:szCs w:val="24"/>
              </w:rPr>
              <w:t>25 октября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w:t>
            </w:r>
            <w:r w:rsidRPr="00B06A42">
              <w:rPr>
                <w:rFonts w:cs="Times New Roman"/>
                <w:szCs w:val="24"/>
              </w:rPr>
              <w:lastRenderedPageBreak/>
              <w:t>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января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Аудио-, видеоаппаратура и связанное с ней оборудование. Определение потребления энергии. Часть 1. Общие положения</w:t>
            </w:r>
          </w:p>
          <w:p w:rsidR="00525F21" w:rsidRPr="00B06A42" w:rsidRDefault="00525F21" w:rsidP="002526B9">
            <w:pPr>
              <w:pStyle w:val="ConsPlusNormal"/>
            </w:pPr>
            <w:r w:rsidRPr="00B06A42">
              <w:t>ГОСТ Р МЭК 62087-1-2017</w:t>
            </w:r>
          </w:p>
        </w:tc>
        <w:tc>
          <w:tcPr>
            <w:tcW w:w="746" w:type="pct"/>
          </w:tcPr>
          <w:p w:rsidR="00525F21" w:rsidRPr="00B06A42" w:rsidRDefault="00525F21" w:rsidP="002526B9">
            <w:pPr>
              <w:pStyle w:val="ConsPlusNormal"/>
              <w:rPr>
                <w:szCs w:val="24"/>
              </w:rPr>
            </w:pPr>
            <w:r w:rsidRPr="00B06A42">
              <w:rPr>
                <w:szCs w:val="24"/>
              </w:rPr>
              <w:t>22 декабря 2017</w:t>
            </w:r>
          </w:p>
        </w:tc>
        <w:tc>
          <w:tcPr>
            <w:tcW w:w="750" w:type="pct"/>
            <w:shd w:val="clear" w:color="auto" w:fill="auto"/>
          </w:tcPr>
          <w:p w:rsidR="00525F21" w:rsidRPr="00B06A42" w:rsidRDefault="00525F21" w:rsidP="002526B9">
            <w:pPr>
              <w:pStyle w:val="ConsPlusNormal"/>
              <w:rPr>
                <w:szCs w:val="24"/>
              </w:rPr>
            </w:pPr>
            <w:r w:rsidRPr="00B06A42">
              <w:rPr>
                <w:szCs w:val="24"/>
              </w:rPr>
              <w:t>22 декабря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w:t>
            </w:r>
            <w:r w:rsidRPr="00B06A42">
              <w:rPr>
                <w:rFonts w:cs="Times New Roman"/>
                <w:szCs w:val="24"/>
              </w:rPr>
              <w:lastRenderedPageBreak/>
              <w:t>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октября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Аудио-, видеоаппаратура и связанное с ней оборудование. Определение потребления энергии. Часть 2. Сигналы и носители информации</w:t>
            </w:r>
          </w:p>
          <w:p w:rsidR="00525F21" w:rsidRPr="00B06A42" w:rsidRDefault="00525F21" w:rsidP="002526B9">
            <w:pPr>
              <w:pStyle w:val="ConsPlusNormal"/>
            </w:pPr>
            <w:r w:rsidRPr="00B06A42">
              <w:t>ГОСТ Р МЭК 62087-2-2017</w:t>
            </w:r>
          </w:p>
        </w:tc>
        <w:tc>
          <w:tcPr>
            <w:tcW w:w="746" w:type="pct"/>
          </w:tcPr>
          <w:p w:rsidR="00525F21" w:rsidRPr="00B06A42" w:rsidRDefault="00525F21" w:rsidP="002526B9">
            <w:pPr>
              <w:pStyle w:val="ConsPlusNormal"/>
              <w:rPr>
                <w:szCs w:val="24"/>
              </w:rPr>
            </w:pPr>
            <w:r w:rsidRPr="00B06A42">
              <w:rPr>
                <w:szCs w:val="24"/>
              </w:rPr>
              <w:t>22 декабря 2017</w:t>
            </w:r>
          </w:p>
        </w:tc>
        <w:tc>
          <w:tcPr>
            <w:tcW w:w="750" w:type="pct"/>
            <w:shd w:val="clear" w:color="auto" w:fill="auto"/>
          </w:tcPr>
          <w:p w:rsidR="00525F21" w:rsidRPr="00B06A42" w:rsidRDefault="00525F21" w:rsidP="002526B9">
            <w:pPr>
              <w:pStyle w:val="ConsPlusNormal"/>
              <w:rPr>
                <w:szCs w:val="24"/>
              </w:rPr>
            </w:pPr>
            <w:r w:rsidRPr="00B06A42">
              <w:rPr>
                <w:szCs w:val="24"/>
              </w:rPr>
              <w:t>22 декабря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w:t>
            </w:r>
            <w:r w:rsidRPr="00B06A42">
              <w:rPr>
                <w:rFonts w:cs="Times New Roman"/>
                <w:szCs w:val="24"/>
              </w:rPr>
              <w:lastRenderedPageBreak/>
              <w:t>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октября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Аудио-, видеоаппаратура и связанное с ней оборудование. Определение потребления энергии. Часть 3. Телевизионные приемники</w:t>
            </w:r>
          </w:p>
          <w:p w:rsidR="00525F21" w:rsidRPr="00B06A42" w:rsidRDefault="00525F21" w:rsidP="002526B9">
            <w:pPr>
              <w:pStyle w:val="ConsPlusNormal"/>
            </w:pPr>
            <w:r w:rsidRPr="00B06A42">
              <w:t>ГОСТ Р МЭК 62087-3-2017</w:t>
            </w:r>
          </w:p>
        </w:tc>
        <w:tc>
          <w:tcPr>
            <w:tcW w:w="746" w:type="pct"/>
          </w:tcPr>
          <w:p w:rsidR="00525F21" w:rsidRPr="00B06A42" w:rsidRDefault="00525F21" w:rsidP="002526B9">
            <w:pPr>
              <w:pStyle w:val="ConsPlusNormal"/>
              <w:rPr>
                <w:szCs w:val="24"/>
              </w:rPr>
            </w:pPr>
            <w:r w:rsidRPr="00B06A42">
              <w:rPr>
                <w:szCs w:val="24"/>
              </w:rPr>
              <w:t>22 декабря 2017</w:t>
            </w:r>
          </w:p>
        </w:tc>
        <w:tc>
          <w:tcPr>
            <w:tcW w:w="750" w:type="pct"/>
            <w:shd w:val="clear" w:color="auto" w:fill="auto"/>
          </w:tcPr>
          <w:p w:rsidR="00525F21" w:rsidRPr="00B06A42" w:rsidRDefault="00525F21" w:rsidP="002526B9">
            <w:pPr>
              <w:pStyle w:val="ConsPlusNormal"/>
              <w:rPr>
                <w:szCs w:val="24"/>
              </w:rPr>
            </w:pPr>
            <w:r w:rsidRPr="00B06A42">
              <w:rPr>
                <w:szCs w:val="24"/>
              </w:rPr>
              <w:t>22 декабря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w:t>
            </w:r>
            <w:r w:rsidRPr="00B06A42">
              <w:rPr>
                <w:rFonts w:cs="Times New Roman"/>
                <w:szCs w:val="24"/>
              </w:rPr>
              <w:lastRenderedPageBreak/>
              <w:t>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октября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Электроприборы бытовые. Измерение потребляемой мощности в режиме ожидания</w:t>
            </w:r>
          </w:p>
          <w:p w:rsidR="00525F21" w:rsidRPr="00B06A42" w:rsidRDefault="00525F21" w:rsidP="002526B9">
            <w:pPr>
              <w:pStyle w:val="ConsPlusNormal"/>
            </w:pPr>
            <w:r w:rsidRPr="00B06A42">
              <w:t>ГОСТ IEC 62301-2016</w:t>
            </w:r>
          </w:p>
        </w:tc>
        <w:tc>
          <w:tcPr>
            <w:tcW w:w="746" w:type="pct"/>
          </w:tcPr>
          <w:p w:rsidR="00525F21" w:rsidRPr="00B06A42" w:rsidRDefault="00525F21" w:rsidP="002526B9">
            <w:pPr>
              <w:pStyle w:val="ConsPlusNormal"/>
              <w:rPr>
                <w:szCs w:val="24"/>
              </w:rPr>
            </w:pPr>
            <w:r w:rsidRPr="00B06A42">
              <w:rPr>
                <w:szCs w:val="24"/>
              </w:rPr>
              <w:t>17 ноября 2016</w:t>
            </w:r>
          </w:p>
        </w:tc>
        <w:tc>
          <w:tcPr>
            <w:tcW w:w="750" w:type="pct"/>
            <w:shd w:val="clear" w:color="auto" w:fill="auto"/>
          </w:tcPr>
          <w:p w:rsidR="00525F21" w:rsidRPr="00B06A42" w:rsidRDefault="00525F21" w:rsidP="002526B9">
            <w:pPr>
              <w:pStyle w:val="ConsPlusNormal"/>
              <w:rPr>
                <w:szCs w:val="24"/>
              </w:rPr>
            </w:pPr>
            <w:r w:rsidRPr="00B06A42">
              <w:rPr>
                <w:szCs w:val="24"/>
              </w:rPr>
              <w:t>17 ноября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w:t>
            </w:r>
            <w:r w:rsidRPr="00B06A42">
              <w:rPr>
                <w:rFonts w:cs="Times New Roman"/>
                <w:szCs w:val="24"/>
              </w:rPr>
              <w:lastRenderedPageBreak/>
              <w:t>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Энергетическая эффективность. Насосы автономные бессальниковые циркуляционные. Информирование потребителей об энергетической эффективности циркуляционных насосов</w:t>
            </w:r>
          </w:p>
          <w:p w:rsidR="00525F21" w:rsidRPr="00B06A42" w:rsidRDefault="00525F21" w:rsidP="002526B9">
            <w:pPr>
              <w:pStyle w:val="ConsPlusNormal"/>
            </w:pPr>
            <w:r w:rsidRPr="00B06A42">
              <w:t>ГОСТ Р 56477-2015</w:t>
            </w:r>
          </w:p>
        </w:tc>
        <w:tc>
          <w:tcPr>
            <w:tcW w:w="746" w:type="pct"/>
          </w:tcPr>
          <w:p w:rsidR="00525F21" w:rsidRPr="00B06A42" w:rsidRDefault="00525F21" w:rsidP="002526B9">
            <w:pPr>
              <w:pStyle w:val="ConsPlusNormal"/>
              <w:rPr>
                <w:szCs w:val="24"/>
              </w:rPr>
            </w:pPr>
            <w:r w:rsidRPr="00B06A42">
              <w:rPr>
                <w:szCs w:val="24"/>
              </w:rPr>
              <w:t>18 июня 2015</w:t>
            </w:r>
          </w:p>
        </w:tc>
        <w:tc>
          <w:tcPr>
            <w:tcW w:w="750" w:type="pct"/>
            <w:shd w:val="clear" w:color="auto" w:fill="auto"/>
          </w:tcPr>
          <w:p w:rsidR="00525F21" w:rsidRPr="00B06A42" w:rsidRDefault="00525F21" w:rsidP="002526B9">
            <w:pPr>
              <w:pStyle w:val="ConsPlusNormal"/>
              <w:rPr>
                <w:szCs w:val="24"/>
              </w:rPr>
            </w:pPr>
            <w:r w:rsidRPr="00B06A42">
              <w:rPr>
                <w:szCs w:val="24"/>
              </w:rPr>
              <w:t>18 июня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 xml:space="preserve">(Зарегистрировано в </w:t>
            </w:r>
            <w:r w:rsidRPr="00B06A42">
              <w:rPr>
                <w:rFonts w:cs="Times New Roman"/>
                <w:szCs w:val="24"/>
              </w:rPr>
              <w:lastRenderedPageBreak/>
              <w:t>Минюсте России 20.05.2021 N 63533)</w:t>
            </w:r>
          </w:p>
        </w:tc>
        <w:tc>
          <w:tcPr>
            <w:tcW w:w="750" w:type="pct"/>
          </w:tcPr>
          <w:p w:rsidR="00525F21" w:rsidRPr="00B06A42" w:rsidRDefault="00525F21" w:rsidP="002526B9">
            <w:pPr>
              <w:pStyle w:val="ConsPlusNormal"/>
            </w:pPr>
            <w:r w:rsidRPr="00B06A42">
              <w:lastRenderedPageBreak/>
              <w:t>01 января 2016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Энергетическая эффективность. Насосы автономные бессальниковые циркуляционные и насосы бессальниковые циркуляционные, встроенные в другие устройства. Методы определения энергетической эффективности</w:t>
            </w:r>
          </w:p>
          <w:p w:rsidR="00525F21" w:rsidRPr="00B06A42" w:rsidRDefault="00525F21" w:rsidP="002526B9">
            <w:pPr>
              <w:pStyle w:val="ConsPlusNormal"/>
            </w:pPr>
            <w:r w:rsidRPr="00B06A42">
              <w:t>ГОСТ Р 55155-2012</w:t>
            </w:r>
          </w:p>
        </w:tc>
        <w:tc>
          <w:tcPr>
            <w:tcW w:w="746" w:type="pct"/>
          </w:tcPr>
          <w:p w:rsidR="00525F21" w:rsidRPr="00B06A42" w:rsidRDefault="00525F21" w:rsidP="002526B9">
            <w:pPr>
              <w:pStyle w:val="ConsPlusNormal"/>
              <w:rPr>
                <w:szCs w:val="24"/>
              </w:rPr>
            </w:pPr>
            <w:r w:rsidRPr="00B06A42">
              <w:rPr>
                <w:szCs w:val="24"/>
              </w:rPr>
              <w:t>22 ноября 2012</w:t>
            </w:r>
          </w:p>
        </w:tc>
        <w:tc>
          <w:tcPr>
            <w:tcW w:w="750" w:type="pct"/>
            <w:shd w:val="clear" w:color="auto" w:fill="auto"/>
          </w:tcPr>
          <w:p w:rsidR="00525F21" w:rsidRPr="00B06A42" w:rsidRDefault="00525F21" w:rsidP="002526B9">
            <w:pPr>
              <w:pStyle w:val="ConsPlusNormal"/>
              <w:rPr>
                <w:szCs w:val="24"/>
              </w:rPr>
            </w:pPr>
            <w:r w:rsidRPr="00B06A42">
              <w:rPr>
                <w:szCs w:val="24"/>
              </w:rPr>
              <w:t>22 ноября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w:t>
            </w:r>
            <w:r w:rsidRPr="00B06A42">
              <w:rPr>
                <w:rFonts w:cs="Times New Roman"/>
                <w:szCs w:val="24"/>
              </w:rPr>
              <w:lastRenderedPageBreak/>
              <w:t>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января 2014</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Насосы динамические. Методы испытаний</w:t>
            </w:r>
          </w:p>
          <w:p w:rsidR="00525F21" w:rsidRPr="00B06A42" w:rsidRDefault="00525F21" w:rsidP="002526B9">
            <w:pPr>
              <w:pStyle w:val="ConsPlusNormal"/>
            </w:pPr>
            <w:r w:rsidRPr="00B06A42">
              <w:t>ГОСТ 6134-2007</w:t>
            </w:r>
          </w:p>
        </w:tc>
        <w:tc>
          <w:tcPr>
            <w:tcW w:w="746" w:type="pct"/>
          </w:tcPr>
          <w:p w:rsidR="00525F21" w:rsidRPr="00B06A42" w:rsidRDefault="00525F21" w:rsidP="002526B9">
            <w:pPr>
              <w:pStyle w:val="ConsPlusNormal"/>
              <w:rPr>
                <w:szCs w:val="24"/>
              </w:rPr>
            </w:pPr>
            <w:r w:rsidRPr="00B06A42">
              <w:rPr>
                <w:szCs w:val="24"/>
              </w:rPr>
              <w:t>05 декабря 2007</w:t>
            </w:r>
          </w:p>
        </w:tc>
        <w:tc>
          <w:tcPr>
            <w:tcW w:w="750" w:type="pct"/>
            <w:shd w:val="clear" w:color="auto" w:fill="auto"/>
          </w:tcPr>
          <w:p w:rsidR="00525F21" w:rsidRPr="00B06A42" w:rsidRDefault="00525F21" w:rsidP="002526B9">
            <w:pPr>
              <w:pStyle w:val="ConsPlusNormal"/>
              <w:rPr>
                <w:szCs w:val="24"/>
              </w:rPr>
            </w:pPr>
            <w:r w:rsidRPr="00B06A42">
              <w:rPr>
                <w:szCs w:val="24"/>
              </w:rPr>
              <w:t>05 декабря 2007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w:t>
            </w:r>
            <w:r w:rsidRPr="00B06A42">
              <w:rPr>
                <w:rFonts w:cs="Times New Roman"/>
                <w:szCs w:val="24"/>
              </w:rPr>
              <w:lastRenderedPageBreak/>
              <w:t>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июня 2008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Энергетическая эффективность. Насосы циркуляционные герметичные. Часть 1. Общие требования и методики для проведения испытаний и расчета индекса энергетической эффективности (ИЭЭ)</w:t>
            </w:r>
          </w:p>
          <w:p w:rsidR="00525F21" w:rsidRPr="00B06A42" w:rsidRDefault="00525F21" w:rsidP="002526B9">
            <w:pPr>
              <w:pStyle w:val="ConsPlusNormal"/>
            </w:pPr>
            <w:r w:rsidRPr="00B06A42">
              <w:t>ГОСТ EN 16297-1-2014</w:t>
            </w:r>
          </w:p>
        </w:tc>
        <w:tc>
          <w:tcPr>
            <w:tcW w:w="746" w:type="pct"/>
          </w:tcPr>
          <w:p w:rsidR="00525F21" w:rsidRPr="00B06A42" w:rsidRDefault="00525F21" w:rsidP="002526B9">
            <w:pPr>
              <w:pStyle w:val="ConsPlusNormal"/>
              <w:rPr>
                <w:szCs w:val="24"/>
              </w:rPr>
            </w:pPr>
            <w:r w:rsidRPr="00B06A42">
              <w:rPr>
                <w:szCs w:val="24"/>
              </w:rPr>
              <w:t>15 июня 2015</w:t>
            </w:r>
          </w:p>
        </w:tc>
        <w:tc>
          <w:tcPr>
            <w:tcW w:w="750" w:type="pct"/>
            <w:shd w:val="clear" w:color="auto" w:fill="auto"/>
          </w:tcPr>
          <w:p w:rsidR="00525F21" w:rsidRPr="00B06A42" w:rsidRDefault="00525F21" w:rsidP="002526B9">
            <w:pPr>
              <w:pStyle w:val="ConsPlusNormal"/>
              <w:rPr>
                <w:szCs w:val="24"/>
              </w:rPr>
            </w:pPr>
            <w:r w:rsidRPr="00B06A42">
              <w:rPr>
                <w:szCs w:val="24"/>
              </w:rPr>
              <w:t>15 июня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w:t>
            </w:r>
            <w:r w:rsidRPr="00B06A42">
              <w:rPr>
                <w:rFonts w:cs="Times New Roman"/>
                <w:szCs w:val="24"/>
              </w:rPr>
              <w:lastRenderedPageBreak/>
              <w:t>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сентября 2015</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Энергетическая эффективность. Насосы циркуляционные герметичные. Часть 2. Расчет индекса энергетической эффективности (ИЭЭ) автономных циркуляционных насосов</w:t>
            </w:r>
          </w:p>
          <w:p w:rsidR="00525F21" w:rsidRPr="00B06A42" w:rsidRDefault="00525F21" w:rsidP="002526B9">
            <w:pPr>
              <w:pStyle w:val="ConsPlusNormal"/>
            </w:pPr>
            <w:r w:rsidRPr="00B06A42">
              <w:t>ГОСТ EN 16297-2-2014</w:t>
            </w:r>
          </w:p>
        </w:tc>
        <w:tc>
          <w:tcPr>
            <w:tcW w:w="746" w:type="pct"/>
          </w:tcPr>
          <w:p w:rsidR="00525F21" w:rsidRPr="00B06A42" w:rsidRDefault="00525F21" w:rsidP="002526B9">
            <w:pPr>
              <w:pStyle w:val="ConsPlusNormal"/>
              <w:rPr>
                <w:szCs w:val="24"/>
              </w:rPr>
            </w:pPr>
            <w:r w:rsidRPr="00B06A42">
              <w:rPr>
                <w:szCs w:val="24"/>
              </w:rPr>
              <w:t>15 июня 2015</w:t>
            </w:r>
          </w:p>
        </w:tc>
        <w:tc>
          <w:tcPr>
            <w:tcW w:w="750" w:type="pct"/>
            <w:shd w:val="clear" w:color="auto" w:fill="auto"/>
          </w:tcPr>
          <w:p w:rsidR="00525F21" w:rsidRPr="00B06A42" w:rsidRDefault="00525F21" w:rsidP="002526B9">
            <w:pPr>
              <w:pStyle w:val="ConsPlusNormal"/>
              <w:rPr>
                <w:szCs w:val="24"/>
              </w:rPr>
            </w:pPr>
            <w:r w:rsidRPr="00B06A42">
              <w:rPr>
                <w:szCs w:val="24"/>
              </w:rPr>
              <w:t>15 июня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w:t>
            </w:r>
            <w:r w:rsidRPr="00B06A42">
              <w:rPr>
                <w:rFonts w:cs="Times New Roman"/>
                <w:szCs w:val="24"/>
              </w:rPr>
              <w:lastRenderedPageBreak/>
              <w:t>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сентября 2015</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Энергетическая эффективность. Кондиционеры бытовые и аналогичные. Показатели энергетической эффективности и методы определения</w:t>
            </w:r>
          </w:p>
          <w:p w:rsidR="00525F21" w:rsidRPr="00B06A42" w:rsidRDefault="00525F21" w:rsidP="002526B9">
            <w:pPr>
              <w:pStyle w:val="ConsPlusNormal"/>
            </w:pPr>
            <w:r w:rsidRPr="00B06A42">
              <w:t>ГОСТ Р 55012-2012</w:t>
            </w:r>
          </w:p>
        </w:tc>
        <w:tc>
          <w:tcPr>
            <w:tcW w:w="746" w:type="pct"/>
          </w:tcPr>
          <w:p w:rsidR="00525F21" w:rsidRPr="00B06A42" w:rsidRDefault="00525F21" w:rsidP="002526B9">
            <w:pPr>
              <w:pStyle w:val="ConsPlusNormal"/>
              <w:rPr>
                <w:szCs w:val="24"/>
              </w:rPr>
            </w:pPr>
            <w:r w:rsidRPr="00B06A42">
              <w:rPr>
                <w:szCs w:val="24"/>
              </w:rPr>
              <w:t>20 сентября 2013</w:t>
            </w:r>
          </w:p>
        </w:tc>
        <w:tc>
          <w:tcPr>
            <w:tcW w:w="750" w:type="pct"/>
            <w:shd w:val="clear" w:color="auto" w:fill="auto"/>
          </w:tcPr>
          <w:p w:rsidR="00525F21" w:rsidRPr="00B06A42" w:rsidRDefault="00525F21" w:rsidP="002526B9">
            <w:pPr>
              <w:pStyle w:val="ConsPlusNormal"/>
              <w:rPr>
                <w:szCs w:val="24"/>
              </w:rPr>
            </w:pPr>
            <w:r w:rsidRPr="00B06A42">
              <w:rPr>
                <w:szCs w:val="24"/>
              </w:rPr>
              <w:t>20 сентября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4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приложении к Правилам установления </w:t>
            </w:r>
            <w:r w:rsidRPr="00B06A42">
              <w:rPr>
                <w:rFonts w:cs="Times New Roman"/>
                <w:szCs w:val="24"/>
              </w:rPr>
              <w:lastRenderedPageBreak/>
              <w:t>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января 2014</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Кондиционеры, агрегатированные охладители жидкости и тепловые насосы с компрессорами с электроприводом для обогрева и охлаждения помещений. Методы испытаний </w:t>
            </w:r>
            <w:r w:rsidRPr="00B06A42">
              <w:lastRenderedPageBreak/>
              <w:t>функциональных характеристик</w:t>
            </w:r>
          </w:p>
          <w:p w:rsidR="00525F21" w:rsidRPr="00B06A42" w:rsidRDefault="00525F21" w:rsidP="002526B9">
            <w:pPr>
              <w:pStyle w:val="ConsPlusNormal"/>
            </w:pPr>
            <w:r w:rsidRPr="00B06A42">
              <w:t>ГОСТ Р 54539-2011</w:t>
            </w:r>
          </w:p>
        </w:tc>
        <w:tc>
          <w:tcPr>
            <w:tcW w:w="746" w:type="pct"/>
          </w:tcPr>
          <w:p w:rsidR="00525F21" w:rsidRPr="00B06A42" w:rsidRDefault="00525F21" w:rsidP="002526B9">
            <w:pPr>
              <w:pStyle w:val="ConsPlusNormal"/>
              <w:rPr>
                <w:szCs w:val="24"/>
              </w:rPr>
            </w:pPr>
            <w:r w:rsidRPr="00B06A42">
              <w:rPr>
                <w:szCs w:val="24"/>
              </w:rPr>
              <w:lastRenderedPageBreak/>
              <w:t>28 ноября 2011</w:t>
            </w:r>
          </w:p>
        </w:tc>
        <w:tc>
          <w:tcPr>
            <w:tcW w:w="750" w:type="pct"/>
            <w:shd w:val="clear" w:color="auto" w:fill="auto"/>
          </w:tcPr>
          <w:p w:rsidR="00525F21" w:rsidRPr="00B06A42" w:rsidRDefault="00525F21" w:rsidP="002526B9">
            <w:pPr>
              <w:pStyle w:val="ConsPlusNormal"/>
              <w:rPr>
                <w:szCs w:val="24"/>
              </w:rPr>
            </w:pPr>
            <w:r w:rsidRPr="00B06A42">
              <w:rPr>
                <w:szCs w:val="24"/>
              </w:rPr>
              <w:t>28 ноября 2011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4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Минэкономразвития России от 22.03.2021 N 131</w:t>
            </w:r>
          </w:p>
          <w:p w:rsidR="00525F21" w:rsidRPr="00B06A42" w:rsidRDefault="00525F21" w:rsidP="002526B9">
            <w:pPr>
              <w:rPr>
                <w:rFonts w:cs="Times New Roman"/>
                <w:szCs w:val="24"/>
              </w:rPr>
            </w:pPr>
            <w:r w:rsidRPr="00B06A42">
              <w:rPr>
                <w:rFonts w:cs="Times New Roman"/>
                <w:szCs w:val="24"/>
              </w:rPr>
              <w:t xml:space="preserve">"О требованиях энергетической эффективности в отношении товаров, указанных в </w:t>
            </w:r>
            <w:r w:rsidRPr="00B06A42">
              <w:rPr>
                <w:rFonts w:cs="Times New Roman"/>
                <w:szCs w:val="24"/>
              </w:rPr>
              <w:lastRenderedPageBreak/>
              <w:t>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N 1221"</w:t>
            </w:r>
          </w:p>
          <w:p w:rsidR="00525F21" w:rsidRPr="00B06A42" w:rsidRDefault="00525F21" w:rsidP="002526B9">
            <w:pPr>
              <w:rPr>
                <w:rFonts w:cs="Times New Roman"/>
                <w:szCs w:val="24"/>
              </w:rPr>
            </w:pPr>
            <w:r w:rsidRPr="00B06A42">
              <w:rPr>
                <w:rFonts w:cs="Times New Roman"/>
                <w:szCs w:val="24"/>
              </w:rPr>
              <w:t>(Зарегистрировано в Минюсте России 20.05.2021 N 63533)</w:t>
            </w:r>
          </w:p>
        </w:tc>
        <w:tc>
          <w:tcPr>
            <w:tcW w:w="750" w:type="pct"/>
          </w:tcPr>
          <w:p w:rsidR="00525F21" w:rsidRPr="00B06A42" w:rsidRDefault="00525F21" w:rsidP="002526B9">
            <w:pPr>
              <w:pStyle w:val="ConsPlusNormal"/>
            </w:pPr>
            <w:r w:rsidRPr="00B06A42">
              <w:lastRenderedPageBreak/>
              <w:t>01 января 2013</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Информационная технология. Комплекс стандартов на автоматизированные системы. Техническое задание на создание </w:t>
            </w:r>
            <w:r w:rsidRPr="00B06A42">
              <w:lastRenderedPageBreak/>
              <w:t>автоматизированной системы</w:t>
            </w:r>
          </w:p>
          <w:p w:rsidR="00525F21" w:rsidRPr="00B06A42" w:rsidRDefault="00525F21" w:rsidP="002526B9">
            <w:pPr>
              <w:pStyle w:val="ConsPlusNormal"/>
            </w:pPr>
            <w:r w:rsidRPr="00B06A42">
              <w:t>ГОСТ 34.602-89</w:t>
            </w:r>
          </w:p>
        </w:tc>
        <w:tc>
          <w:tcPr>
            <w:tcW w:w="746" w:type="pct"/>
          </w:tcPr>
          <w:p w:rsidR="00525F21" w:rsidRPr="00B06A42" w:rsidRDefault="00525F21" w:rsidP="002526B9">
            <w:pPr>
              <w:pStyle w:val="ConsPlusNormal"/>
              <w:rPr>
                <w:szCs w:val="24"/>
              </w:rPr>
            </w:pPr>
            <w:r w:rsidRPr="00B06A42">
              <w:rPr>
                <w:szCs w:val="24"/>
              </w:rPr>
              <w:lastRenderedPageBreak/>
              <w:t>24 марта 1989</w:t>
            </w:r>
          </w:p>
        </w:tc>
        <w:tc>
          <w:tcPr>
            <w:tcW w:w="750" w:type="pct"/>
            <w:shd w:val="clear" w:color="auto" w:fill="auto"/>
          </w:tcPr>
          <w:p w:rsidR="00525F21" w:rsidRPr="00B06A42" w:rsidRDefault="00525F21" w:rsidP="002526B9">
            <w:pPr>
              <w:pStyle w:val="ConsPlusNormal"/>
              <w:rPr>
                <w:szCs w:val="24"/>
              </w:rPr>
            </w:pPr>
            <w:r w:rsidRPr="00B06A42">
              <w:rPr>
                <w:szCs w:val="24"/>
              </w:rPr>
              <w:t>24 марта 1989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13.2, 13.4 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ФСТЭК России от 14.03.2014 N 31 (ред. от 15.03.2021)</w:t>
            </w:r>
          </w:p>
          <w:p w:rsidR="00525F21" w:rsidRPr="00B06A42" w:rsidRDefault="00525F21" w:rsidP="002526B9">
            <w:pPr>
              <w:pStyle w:val="ConsPlusNormal"/>
              <w:rPr>
                <w:szCs w:val="24"/>
              </w:rPr>
            </w:pPr>
            <w:r w:rsidRPr="00B06A42">
              <w:rPr>
                <w:szCs w:val="24"/>
              </w:rPr>
              <w:t xml:space="preserve">"Об утверждении Требований к </w:t>
            </w:r>
            <w:r w:rsidRPr="00B06A42">
              <w:rPr>
                <w:szCs w:val="24"/>
              </w:rPr>
              <w:lastRenderedPageBreak/>
              <w:t>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p>
          <w:p w:rsidR="00525F21" w:rsidRPr="00B06A42" w:rsidRDefault="00525F21" w:rsidP="002526B9">
            <w:pPr>
              <w:pStyle w:val="ConsPlusNormal"/>
              <w:rPr>
                <w:szCs w:val="24"/>
              </w:rPr>
            </w:pPr>
            <w:r w:rsidRPr="00B06A42">
              <w:rPr>
                <w:szCs w:val="24"/>
              </w:rPr>
              <w:t>(Зарегистрировано в Минюсте России 30.06.2014 N 32919)</w:t>
            </w:r>
          </w:p>
        </w:tc>
        <w:tc>
          <w:tcPr>
            <w:tcW w:w="750" w:type="pct"/>
          </w:tcPr>
          <w:p w:rsidR="00525F21" w:rsidRPr="00B06A42" w:rsidRDefault="00525F21" w:rsidP="002526B9">
            <w:pPr>
              <w:pStyle w:val="ConsPlusNormal"/>
            </w:pPr>
            <w:r w:rsidRPr="00B06A42">
              <w:lastRenderedPageBreak/>
              <w:t>01 января 1990</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Информационная технология. Комплекс стандартов на автоматизированные системы. Автоматизированные системы. Стадии создания</w:t>
            </w:r>
          </w:p>
          <w:p w:rsidR="00525F21" w:rsidRPr="00B06A42" w:rsidRDefault="00525F21" w:rsidP="002526B9">
            <w:pPr>
              <w:pStyle w:val="ConsPlusNormal"/>
            </w:pPr>
            <w:r w:rsidRPr="00B06A42">
              <w:lastRenderedPageBreak/>
              <w:t>ГОСТ 34.601-90</w:t>
            </w:r>
          </w:p>
        </w:tc>
        <w:tc>
          <w:tcPr>
            <w:tcW w:w="746" w:type="pct"/>
          </w:tcPr>
          <w:p w:rsidR="00525F21" w:rsidRPr="00B06A42" w:rsidRDefault="00525F21" w:rsidP="002526B9">
            <w:pPr>
              <w:pStyle w:val="ConsPlusNormal"/>
              <w:rPr>
                <w:szCs w:val="24"/>
              </w:rPr>
            </w:pPr>
            <w:r w:rsidRPr="00B06A42">
              <w:rPr>
                <w:szCs w:val="24"/>
              </w:rPr>
              <w:lastRenderedPageBreak/>
              <w:t>29 декабря 1990</w:t>
            </w:r>
          </w:p>
        </w:tc>
        <w:tc>
          <w:tcPr>
            <w:tcW w:w="750" w:type="pct"/>
            <w:shd w:val="clear" w:color="auto" w:fill="auto"/>
          </w:tcPr>
          <w:p w:rsidR="00525F21" w:rsidRPr="00B06A42" w:rsidRDefault="00525F21" w:rsidP="002526B9">
            <w:pPr>
              <w:pStyle w:val="ConsPlusNormal"/>
              <w:rPr>
                <w:szCs w:val="24"/>
              </w:rPr>
            </w:pPr>
            <w:r w:rsidRPr="00B06A42">
              <w:rPr>
                <w:szCs w:val="24"/>
              </w:rPr>
              <w:t>29 декабря 1990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14, 14.2, 15.8 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ФСТЭК России от 14.03.2014 N 31 (ред. от 15.03.2021)</w:t>
            </w:r>
          </w:p>
          <w:p w:rsidR="00525F21" w:rsidRPr="00B06A42" w:rsidRDefault="00525F21" w:rsidP="002526B9">
            <w:pPr>
              <w:pStyle w:val="ConsPlusNormal"/>
              <w:rPr>
                <w:szCs w:val="24"/>
              </w:rPr>
            </w:pPr>
            <w:r w:rsidRPr="00B06A42">
              <w:rPr>
                <w:szCs w:val="24"/>
              </w:rPr>
              <w:t xml:space="preserve">"Об утверждении Требований к обеспечению </w:t>
            </w:r>
            <w:r w:rsidRPr="00B06A42">
              <w:rPr>
                <w:szCs w:val="24"/>
              </w:rPr>
              <w:lastRenderedPageBreak/>
              <w:t>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p>
          <w:p w:rsidR="00525F21" w:rsidRPr="00B06A42" w:rsidRDefault="00525F21" w:rsidP="002526B9">
            <w:pPr>
              <w:pStyle w:val="ConsPlusNormal"/>
              <w:rPr>
                <w:szCs w:val="24"/>
              </w:rPr>
            </w:pPr>
            <w:r w:rsidRPr="00B06A42">
              <w:rPr>
                <w:szCs w:val="24"/>
              </w:rPr>
              <w:t>(Зарегистрировано в Минюсте России 30.06.2014 N 32919)</w:t>
            </w:r>
          </w:p>
        </w:tc>
        <w:tc>
          <w:tcPr>
            <w:tcW w:w="750" w:type="pct"/>
          </w:tcPr>
          <w:p w:rsidR="00525F21" w:rsidRPr="00B06A42" w:rsidRDefault="00525F21" w:rsidP="002526B9">
            <w:pPr>
              <w:pStyle w:val="ConsPlusNormal"/>
            </w:pPr>
            <w:r w:rsidRPr="00B06A42">
              <w:lastRenderedPageBreak/>
              <w:t>01 января 1992</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 xml:space="preserve">Информационная технология. Комплекс стандартов на автоматизированные системы. Виды, комплектность и обозначение документов при создании </w:t>
            </w:r>
            <w:r w:rsidRPr="00B06A42">
              <w:lastRenderedPageBreak/>
              <w:t>автоматизированных систем</w:t>
            </w:r>
          </w:p>
          <w:p w:rsidR="00525F21" w:rsidRPr="00B06A42" w:rsidRDefault="00525F21" w:rsidP="002526B9">
            <w:pPr>
              <w:pStyle w:val="ConsPlusNormal"/>
            </w:pPr>
            <w:r w:rsidRPr="00B06A42">
              <w:t>ГОСТ 34.201-89</w:t>
            </w:r>
          </w:p>
        </w:tc>
        <w:tc>
          <w:tcPr>
            <w:tcW w:w="746" w:type="pct"/>
          </w:tcPr>
          <w:p w:rsidR="00525F21" w:rsidRPr="00B06A42" w:rsidRDefault="00525F21" w:rsidP="002526B9">
            <w:pPr>
              <w:pStyle w:val="ConsPlusNormal"/>
              <w:rPr>
                <w:szCs w:val="24"/>
              </w:rPr>
            </w:pPr>
            <w:r w:rsidRPr="00B06A42">
              <w:rPr>
                <w:szCs w:val="24"/>
              </w:rPr>
              <w:lastRenderedPageBreak/>
              <w:t>24 марта 1989</w:t>
            </w:r>
          </w:p>
        </w:tc>
        <w:tc>
          <w:tcPr>
            <w:tcW w:w="750" w:type="pct"/>
            <w:shd w:val="clear" w:color="auto" w:fill="auto"/>
          </w:tcPr>
          <w:p w:rsidR="00525F21" w:rsidRPr="00B06A42" w:rsidRDefault="00525F21" w:rsidP="002526B9">
            <w:pPr>
              <w:pStyle w:val="ConsPlusNormal"/>
              <w:rPr>
                <w:szCs w:val="24"/>
              </w:rPr>
            </w:pPr>
            <w:r w:rsidRPr="00B06A42">
              <w:rPr>
                <w:szCs w:val="24"/>
              </w:rPr>
              <w:t>24 марта 1989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14.1, 14.2 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ФСТЭК России от 14.03.2014 N 31 (ред. от 15.03.2021)</w:t>
            </w:r>
          </w:p>
          <w:p w:rsidR="00525F21" w:rsidRPr="00B06A42" w:rsidRDefault="00525F21" w:rsidP="002526B9">
            <w:pPr>
              <w:pStyle w:val="ConsPlusNormal"/>
              <w:rPr>
                <w:szCs w:val="24"/>
              </w:rPr>
            </w:pPr>
            <w:r w:rsidRPr="00B06A42">
              <w:rPr>
                <w:szCs w:val="24"/>
              </w:rPr>
              <w:t xml:space="preserve">"Об утверждении Требований к обеспечению защиты информации </w:t>
            </w:r>
            <w:r w:rsidRPr="00B06A42">
              <w:rPr>
                <w:szCs w:val="24"/>
              </w:rPr>
              <w:lastRenderedPageBreak/>
              <w:t>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p>
          <w:p w:rsidR="00525F21" w:rsidRPr="00B06A42" w:rsidRDefault="00525F21" w:rsidP="002526B9">
            <w:pPr>
              <w:pStyle w:val="ConsPlusNormal"/>
              <w:rPr>
                <w:szCs w:val="24"/>
              </w:rPr>
            </w:pPr>
            <w:r w:rsidRPr="00B06A42">
              <w:rPr>
                <w:szCs w:val="24"/>
              </w:rPr>
              <w:t>(Зарегистрировано в Минюсте России 30.06.2014 N 32919)</w:t>
            </w:r>
          </w:p>
        </w:tc>
        <w:tc>
          <w:tcPr>
            <w:tcW w:w="750" w:type="pct"/>
          </w:tcPr>
          <w:p w:rsidR="00525F21" w:rsidRPr="00B06A42" w:rsidRDefault="00525F21" w:rsidP="002526B9">
            <w:pPr>
              <w:pStyle w:val="ConsPlusNormal"/>
            </w:pPr>
            <w:r w:rsidRPr="00B06A42">
              <w:lastRenderedPageBreak/>
              <w:t>01 января 1990</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autoSpaceDE w:val="0"/>
              <w:autoSpaceDN w:val="0"/>
              <w:adjustRightInd w:val="0"/>
              <w:jc w:val="both"/>
              <w:rPr>
                <w:szCs w:val="24"/>
                <w:lang w:eastAsia="ru-RU"/>
              </w:rPr>
            </w:pPr>
            <w:r w:rsidRPr="00B06A42">
              <w:rPr>
                <w:szCs w:val="24"/>
                <w:lang w:eastAsia="ru-RU"/>
              </w:rPr>
              <w:t>Информационная технология. Виды испытаний автоматизированных систем</w:t>
            </w:r>
          </w:p>
          <w:p w:rsidR="00525F21" w:rsidRPr="00B06A42" w:rsidRDefault="003607CD" w:rsidP="002526B9">
            <w:pPr>
              <w:autoSpaceDE w:val="0"/>
              <w:autoSpaceDN w:val="0"/>
              <w:adjustRightInd w:val="0"/>
              <w:jc w:val="both"/>
              <w:rPr>
                <w:szCs w:val="24"/>
                <w:lang w:eastAsia="ru-RU"/>
              </w:rPr>
            </w:pPr>
            <w:hyperlink r:id="rId144" w:history="1">
              <w:r w:rsidR="00525F21" w:rsidRPr="00B06A42">
                <w:rPr>
                  <w:szCs w:val="24"/>
                  <w:lang w:eastAsia="ru-RU"/>
                </w:rPr>
                <w:t>ГОСТ 34.603-92</w:t>
              </w:r>
            </w:hyperlink>
          </w:p>
        </w:tc>
        <w:tc>
          <w:tcPr>
            <w:tcW w:w="746" w:type="pct"/>
            <w:vMerge w:val="restart"/>
          </w:tcPr>
          <w:p w:rsidR="00525F21" w:rsidRPr="00B06A42" w:rsidRDefault="00525F21" w:rsidP="002526B9">
            <w:pPr>
              <w:jc w:val="both"/>
              <w:rPr>
                <w:szCs w:val="24"/>
                <w:lang w:eastAsia="ru-RU"/>
              </w:rPr>
            </w:pPr>
            <w:r w:rsidRPr="00B06A42">
              <w:rPr>
                <w:szCs w:val="24"/>
                <w:lang w:eastAsia="ru-RU"/>
              </w:rPr>
              <w:t>17 февраля 1992</w:t>
            </w:r>
          </w:p>
        </w:tc>
        <w:tc>
          <w:tcPr>
            <w:tcW w:w="750" w:type="pct"/>
            <w:vMerge w:val="restart"/>
            <w:shd w:val="clear" w:color="auto" w:fill="auto"/>
          </w:tcPr>
          <w:p w:rsidR="00525F21" w:rsidRPr="00B06A42" w:rsidRDefault="00525F21" w:rsidP="002526B9">
            <w:pPr>
              <w:jc w:val="both"/>
              <w:rPr>
                <w:szCs w:val="24"/>
                <w:lang w:eastAsia="ru-RU"/>
              </w:rPr>
            </w:pPr>
            <w:r w:rsidRPr="00B06A42">
              <w:rPr>
                <w:szCs w:val="24"/>
                <w:lang w:eastAsia="ru-RU"/>
              </w:rPr>
              <w:t>17 февраля 1992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15.5, 15.6, 15.8</w:t>
            </w:r>
          </w:p>
          <w:p w:rsidR="00525F21" w:rsidRPr="00B06A42" w:rsidRDefault="00525F21" w:rsidP="002526B9">
            <w:pPr>
              <w:pStyle w:val="ConsPlusNormal"/>
              <w:rPr>
                <w:i/>
                <w:szCs w:val="24"/>
              </w:rPr>
            </w:pPr>
            <w:r w:rsidRPr="00B06A42">
              <w:rPr>
                <w:i/>
                <w:szCs w:val="24"/>
              </w:rPr>
              <w:t xml:space="preserve"> Требований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ФСТЭК России от 14.03.2014 N 31 (ред. от 15.03.2021)</w:t>
            </w:r>
          </w:p>
          <w:p w:rsidR="00525F21" w:rsidRPr="00B06A42" w:rsidRDefault="00525F21" w:rsidP="002526B9">
            <w:pPr>
              <w:pStyle w:val="ConsPlusNormal"/>
              <w:rPr>
                <w:szCs w:val="24"/>
              </w:rPr>
            </w:pPr>
            <w:r w:rsidRPr="00B06A42">
              <w:rPr>
                <w:szCs w:val="24"/>
              </w:rPr>
              <w:t xml:space="preserve">"Об утверждении Требований к обеспечению защиты информации в </w:t>
            </w:r>
            <w:r w:rsidRPr="00B06A42">
              <w:rPr>
                <w:szCs w:val="24"/>
              </w:rPr>
              <w:lastRenderedPageBreak/>
              <w:t>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p>
          <w:p w:rsidR="00525F21" w:rsidRPr="00B06A42" w:rsidRDefault="00525F21" w:rsidP="002526B9">
            <w:pPr>
              <w:pStyle w:val="ConsPlusNormal"/>
              <w:rPr>
                <w:szCs w:val="24"/>
              </w:rPr>
            </w:pPr>
            <w:r w:rsidRPr="00B06A42">
              <w:rPr>
                <w:szCs w:val="24"/>
              </w:rPr>
              <w:t>(Зарегистрировано в Минюсте России 30.06.2014 N 32919)</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1993</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jc w:val="both"/>
              <w:rPr>
                <w:szCs w:val="24"/>
                <w:lang w:eastAsia="ru-RU"/>
              </w:rPr>
            </w:pPr>
          </w:p>
        </w:tc>
        <w:tc>
          <w:tcPr>
            <w:tcW w:w="746" w:type="pct"/>
            <w:vMerge/>
          </w:tcPr>
          <w:p w:rsidR="00525F21" w:rsidRPr="00B06A42" w:rsidRDefault="00525F21" w:rsidP="002526B9">
            <w:pPr>
              <w:jc w:val="both"/>
              <w:rPr>
                <w:szCs w:val="24"/>
                <w:lang w:eastAsia="ru-RU"/>
              </w:rPr>
            </w:pPr>
          </w:p>
        </w:tc>
        <w:tc>
          <w:tcPr>
            <w:tcW w:w="750" w:type="pct"/>
            <w:vMerge/>
            <w:shd w:val="clear" w:color="auto" w:fill="auto"/>
          </w:tcPr>
          <w:p w:rsidR="00525F21" w:rsidRPr="00B06A42" w:rsidRDefault="00525F21" w:rsidP="002526B9">
            <w:pPr>
              <w:jc w:val="both"/>
              <w:rPr>
                <w:szCs w:val="24"/>
                <w:lang w:eastAsia="ru-RU"/>
              </w:rPr>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szCs w:val="24"/>
              </w:rPr>
            </w:pPr>
            <w:r w:rsidRPr="00B06A42">
              <w:rPr>
                <w:szCs w:val="24"/>
              </w:rPr>
              <w:t xml:space="preserve"> (</w:t>
            </w:r>
            <w:r w:rsidRPr="00B06A42">
              <w:rPr>
                <w:i/>
                <w:szCs w:val="24"/>
              </w:rPr>
              <w:t>ст 25 НПА</w:t>
            </w:r>
            <w:r w:rsidRPr="00B06A42">
              <w:rPr>
                <w:szCs w:val="24"/>
              </w:rPr>
              <w:t>)</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Ростехнадзора от 06.02.2018 № 52</w:t>
            </w:r>
          </w:p>
          <w:p w:rsidR="00525F21" w:rsidRPr="00B06A42" w:rsidRDefault="00525F21" w:rsidP="002526B9">
            <w:pPr>
              <w:rPr>
                <w:rFonts w:cs="Times New Roman"/>
                <w:szCs w:val="24"/>
              </w:rPr>
            </w:pPr>
            <w:r w:rsidRPr="00B06A42">
              <w:rPr>
                <w:rFonts w:cs="Times New Roman"/>
                <w:szCs w:val="24"/>
              </w:rPr>
              <w:t>«</w:t>
            </w:r>
            <w:r w:rsidRPr="00B06A42">
              <w:rPr>
                <w:rFonts w:eastAsia="Times New Roman" w:cs="Times New Roman"/>
                <w:szCs w:val="24"/>
                <w:lang w:eastAsia="ru-RU"/>
              </w:rPr>
              <w:t xml:space="preserve">Об утверждении федеральных норм и правил в области использования атомной энергии "Правила оценки соответствия </w:t>
            </w:r>
            <w:r w:rsidRPr="00B06A42">
              <w:rPr>
                <w:rFonts w:eastAsia="Times New Roman" w:cs="Times New Roman"/>
                <w:szCs w:val="24"/>
                <w:lang w:eastAsia="ru-RU"/>
              </w:rPr>
              <w:lastRenderedPageBreak/>
              <w:t>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B06A42">
              <w:rPr>
                <w:rFonts w:cs="Times New Roman"/>
                <w:szCs w:val="24"/>
              </w:rPr>
              <w:t>»</w:t>
            </w:r>
          </w:p>
          <w:p w:rsidR="00525F21" w:rsidRPr="00B06A42" w:rsidRDefault="00525F21" w:rsidP="002526B9">
            <w:pPr>
              <w:pStyle w:val="ConsPlusNormal"/>
              <w:rPr>
                <w:bCs/>
              </w:rPr>
            </w:pPr>
            <w:r w:rsidRPr="00B06A42">
              <w:t xml:space="preserve">зарегистрировано в Минюсте России </w:t>
            </w:r>
            <w:r w:rsidRPr="00B06A42">
              <w:rPr>
                <w:szCs w:val="24"/>
              </w:rPr>
              <w:t>07.03.2018 под № 50282</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jc w:val="both"/>
              <w:rPr>
                <w:szCs w:val="24"/>
                <w:lang w:eastAsia="ru-RU"/>
              </w:rPr>
            </w:pPr>
          </w:p>
        </w:tc>
        <w:tc>
          <w:tcPr>
            <w:tcW w:w="746" w:type="pct"/>
            <w:vMerge/>
          </w:tcPr>
          <w:p w:rsidR="00525F21" w:rsidRPr="00B06A42" w:rsidRDefault="00525F21" w:rsidP="002526B9">
            <w:pPr>
              <w:jc w:val="both"/>
              <w:rPr>
                <w:szCs w:val="24"/>
                <w:lang w:eastAsia="ru-RU"/>
              </w:rPr>
            </w:pPr>
          </w:p>
        </w:tc>
        <w:tc>
          <w:tcPr>
            <w:tcW w:w="750" w:type="pct"/>
            <w:vMerge/>
            <w:shd w:val="clear" w:color="auto" w:fill="auto"/>
          </w:tcPr>
          <w:p w:rsidR="00525F21" w:rsidRPr="00B06A42" w:rsidRDefault="00525F21" w:rsidP="002526B9">
            <w:pPr>
              <w:jc w:val="both"/>
              <w:rPr>
                <w:szCs w:val="24"/>
                <w:lang w:eastAsia="ru-RU"/>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(раздел 3 Руководства НПА)</w:t>
            </w:r>
          </w:p>
        </w:tc>
        <w:tc>
          <w:tcPr>
            <w:tcW w:w="768" w:type="pct"/>
            <w:shd w:val="clear" w:color="auto" w:fill="auto"/>
          </w:tcPr>
          <w:p w:rsidR="00525F21" w:rsidRPr="00B06A42" w:rsidRDefault="00525F21" w:rsidP="002526B9">
            <w:pPr>
              <w:pStyle w:val="ConsPlusNormal"/>
              <w:rPr>
                <w:bCs/>
              </w:rPr>
            </w:pPr>
            <w:r w:rsidRPr="00B06A42">
              <w:rPr>
                <w:bCs/>
              </w:rPr>
              <w:t>Приказ Ростехнадзора от 27.09.2021 N 334</w:t>
            </w:r>
          </w:p>
          <w:p w:rsidR="00525F21" w:rsidRPr="00B06A42" w:rsidRDefault="00525F21" w:rsidP="002526B9">
            <w:pPr>
              <w:pStyle w:val="ConsPlusNormal"/>
              <w:rPr>
                <w:bCs/>
              </w:rPr>
            </w:pPr>
            <w:r w:rsidRPr="00B06A42">
              <w:rPr>
                <w:bCs/>
              </w:rPr>
              <w:t>"Об утверждении руководства по безопасности при использовании атомной энергии "Рекомендации по разработке программ обеспечения качества при эксплуатации атомных станций и исследовательских ядерных установок"</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jc w:val="both"/>
              <w:rPr>
                <w:szCs w:val="24"/>
                <w:lang w:eastAsia="ru-RU"/>
              </w:rPr>
            </w:pPr>
            <w:r w:rsidRPr="00B06A42">
              <w:rPr>
                <w:szCs w:val="24"/>
                <w:lang w:eastAsia="ru-RU"/>
              </w:rPr>
              <w:t>Средства общественного пассажирского транспорта. Общие технические требования доступности и безопасности для инвалидов</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51090-2017</w:t>
            </w:r>
          </w:p>
        </w:tc>
        <w:tc>
          <w:tcPr>
            <w:tcW w:w="746" w:type="pct"/>
          </w:tcPr>
          <w:p w:rsidR="00525F21" w:rsidRPr="00B06A42" w:rsidRDefault="00525F21" w:rsidP="002526B9">
            <w:pPr>
              <w:jc w:val="both"/>
              <w:rPr>
                <w:szCs w:val="24"/>
                <w:lang w:eastAsia="ru-RU"/>
              </w:rPr>
            </w:pPr>
            <w:r w:rsidRPr="00B06A42">
              <w:rPr>
                <w:szCs w:val="24"/>
                <w:lang w:eastAsia="ru-RU"/>
              </w:rPr>
              <w:t>05 октября 2017</w:t>
            </w:r>
          </w:p>
        </w:tc>
        <w:tc>
          <w:tcPr>
            <w:tcW w:w="750" w:type="pct"/>
            <w:shd w:val="clear" w:color="auto" w:fill="auto"/>
          </w:tcPr>
          <w:p w:rsidR="00525F21" w:rsidRPr="00B06A42" w:rsidRDefault="00525F21" w:rsidP="002526B9">
            <w:pPr>
              <w:jc w:val="both"/>
              <w:rPr>
                <w:szCs w:val="24"/>
                <w:lang w:eastAsia="ru-RU"/>
              </w:rPr>
            </w:pPr>
            <w:r w:rsidRPr="00B06A42">
              <w:rPr>
                <w:szCs w:val="24"/>
                <w:lang w:eastAsia="ru-RU"/>
              </w:rPr>
              <w:t>05 октября 2017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2.3 Стандарта</w:t>
            </w:r>
          </w:p>
          <w:p w:rsidR="00525F21" w:rsidRPr="00B06A42" w:rsidRDefault="00525F21" w:rsidP="002526B9">
            <w:pPr>
              <w:pStyle w:val="ConsPlusNormal"/>
              <w:rPr>
                <w:szCs w:val="24"/>
              </w:rPr>
            </w:pPr>
            <w:r w:rsidRPr="00B06A42">
              <w:rPr>
                <w:i/>
                <w:szCs w:val="24"/>
              </w:rPr>
              <w:t>НПА)</w:t>
            </w:r>
          </w:p>
        </w:tc>
        <w:tc>
          <w:tcPr>
            <w:tcW w:w="768" w:type="pct"/>
            <w:shd w:val="clear" w:color="auto" w:fill="auto"/>
          </w:tcPr>
          <w:p w:rsidR="00525F21" w:rsidRPr="00B06A42" w:rsidRDefault="00525F21" w:rsidP="002526B9">
            <w:pPr>
              <w:pStyle w:val="ConsPlusNormal"/>
              <w:rPr>
                <w:szCs w:val="24"/>
              </w:rPr>
            </w:pPr>
            <w:r w:rsidRPr="00B06A42">
              <w:rPr>
                <w:szCs w:val="24"/>
              </w:rPr>
              <w:t>Распоряжение Минтранса России от 31.01.2017 N НА-19-р (ред. от 10.03.2021)</w:t>
            </w:r>
          </w:p>
          <w:p w:rsidR="00525F21" w:rsidRPr="00B06A42" w:rsidRDefault="00525F21" w:rsidP="002526B9">
            <w:pPr>
              <w:pStyle w:val="ConsPlusNormal"/>
              <w:rPr>
                <w:szCs w:val="24"/>
              </w:rPr>
            </w:pPr>
            <w:r w:rsidRPr="00B06A42">
              <w:rPr>
                <w:szCs w:val="24"/>
              </w:rPr>
              <w:t xml:space="preserve">"Об утверждении социального стандарта транспортного обслуживания населения при осуществлении перевозок </w:t>
            </w:r>
            <w:r w:rsidRPr="00B06A42">
              <w:rPr>
                <w:szCs w:val="24"/>
              </w:rPr>
              <w:lastRenderedPageBreak/>
              <w:t>пассажиров и багажа автомобильным транспортом и городским наземным электрическим транспортом"</w:t>
            </w:r>
          </w:p>
        </w:tc>
        <w:tc>
          <w:tcPr>
            <w:tcW w:w="750" w:type="pct"/>
          </w:tcPr>
          <w:p w:rsidR="00525F21" w:rsidRPr="00B06A42" w:rsidRDefault="00525F21" w:rsidP="002526B9">
            <w:pPr>
              <w:pStyle w:val="ConsPlusNormal"/>
              <w:rPr>
                <w:szCs w:val="24"/>
              </w:rPr>
            </w:pPr>
            <w:r w:rsidRPr="00B06A42">
              <w:rPr>
                <w:szCs w:val="24"/>
              </w:rPr>
              <w:lastRenderedPageBreak/>
              <w:t>01 января 2018</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Информационная технология. Абстрактная синтаксическая нотация версии один (АСН.1). Часть 1. Спецификация основной нотации</w:t>
            </w:r>
          </w:p>
          <w:p w:rsidR="00525F21" w:rsidRPr="00B06A42" w:rsidRDefault="00525F21" w:rsidP="002526B9">
            <w:pPr>
              <w:pStyle w:val="ConsPlusNormal"/>
              <w:rPr>
                <w:szCs w:val="24"/>
              </w:rPr>
            </w:pPr>
            <w:r w:rsidRPr="00B06A42">
              <w:rPr>
                <w:szCs w:val="24"/>
              </w:rPr>
              <w:t>ГОСТ Р ИСО/МЭК 8824-1-2001</w:t>
            </w:r>
          </w:p>
        </w:tc>
        <w:tc>
          <w:tcPr>
            <w:tcW w:w="746" w:type="pct"/>
            <w:vMerge w:val="restart"/>
          </w:tcPr>
          <w:p w:rsidR="00525F21" w:rsidRPr="00B06A42" w:rsidRDefault="00525F21" w:rsidP="002526B9">
            <w:pPr>
              <w:pStyle w:val="ConsPlusNormal"/>
              <w:rPr>
                <w:szCs w:val="24"/>
              </w:rPr>
            </w:pPr>
            <w:r w:rsidRPr="00B06A42">
              <w:rPr>
                <w:szCs w:val="24"/>
              </w:rPr>
              <w:t>06 сентября 2001</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06 сентября 2001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27.12.2011 N 795 (ред. от 29.01.2021)</w:t>
            </w:r>
          </w:p>
          <w:p w:rsidR="00525F21" w:rsidRPr="00B06A42" w:rsidRDefault="00525F21" w:rsidP="002526B9">
            <w:pPr>
              <w:rPr>
                <w:rFonts w:cs="Times New Roman"/>
                <w:szCs w:val="24"/>
              </w:rPr>
            </w:pPr>
            <w:r w:rsidRPr="00B06A42">
              <w:rPr>
                <w:rFonts w:cs="Times New Roman"/>
                <w:szCs w:val="24"/>
              </w:rPr>
              <w:t>"Об утверждении Требований к форме квалифицированного сертификата ключа проверки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27.01.2012 N 23041)</w:t>
            </w:r>
          </w:p>
        </w:tc>
        <w:tc>
          <w:tcPr>
            <w:tcW w:w="750" w:type="pct"/>
            <w:vMerge w:val="restart"/>
          </w:tcPr>
          <w:p w:rsidR="00525F21" w:rsidRPr="00B06A42" w:rsidRDefault="00525F21" w:rsidP="002526B9">
            <w:pPr>
              <w:pStyle w:val="ConsPlusNormal"/>
              <w:rPr>
                <w:szCs w:val="24"/>
              </w:rPr>
            </w:pPr>
            <w:r w:rsidRPr="00B06A42">
              <w:rPr>
                <w:szCs w:val="24"/>
              </w:rPr>
              <w:t>01 января 2002</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pStyle w:val="ConsPlusNormal"/>
              <w:rPr>
                <w:szCs w:val="24"/>
              </w:rPr>
            </w:pPr>
            <w:r w:rsidRPr="00B06A42">
              <w:rPr>
                <w:szCs w:val="24"/>
              </w:rPr>
              <w:t xml:space="preserve">В целом </w:t>
            </w:r>
          </w:p>
          <w:p w:rsidR="00525F21" w:rsidRPr="00B06A42" w:rsidRDefault="00525F21" w:rsidP="002526B9">
            <w:pPr>
              <w:pStyle w:val="ConsPlusNormal"/>
              <w:rPr>
                <w:szCs w:val="24"/>
              </w:rPr>
            </w:pPr>
            <w:r w:rsidRPr="00B06A42">
              <w:rPr>
                <w:szCs w:val="24"/>
              </w:rPr>
              <w:t>(Раздел 4, 7.1 НПА)</w:t>
            </w:r>
          </w:p>
        </w:tc>
        <w:tc>
          <w:tcPr>
            <w:tcW w:w="768" w:type="pct"/>
            <w:shd w:val="clear" w:color="auto" w:fill="auto"/>
          </w:tcPr>
          <w:p w:rsidR="00525F21" w:rsidRPr="00B06A42" w:rsidRDefault="00525F21" w:rsidP="002526B9">
            <w:pPr>
              <w:rPr>
                <w:rFonts w:cs="Times New Roman"/>
                <w:szCs w:val="24"/>
              </w:rPr>
            </w:pPr>
            <w:r w:rsidRPr="00B06A42">
              <w:rPr>
                <w:szCs w:val="24"/>
              </w:rPr>
              <w:t>Приказ Минкомсвязи № 472 от 14.09.2020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Информационная технология. Взаимосвязь открытых систем. Справочник. Часть 6. Выбранные типы атрибутов</w:t>
            </w:r>
          </w:p>
          <w:p w:rsidR="00525F21" w:rsidRPr="00B06A42" w:rsidRDefault="00525F21" w:rsidP="002526B9">
            <w:pPr>
              <w:pStyle w:val="ConsPlusNormal"/>
              <w:rPr>
                <w:szCs w:val="24"/>
              </w:rPr>
            </w:pPr>
            <w:r w:rsidRPr="00B06A42">
              <w:rPr>
                <w:szCs w:val="24"/>
              </w:rPr>
              <w:t>ГОСТ Р ИСО/МЭК 9594-6-98</w:t>
            </w:r>
          </w:p>
        </w:tc>
        <w:tc>
          <w:tcPr>
            <w:tcW w:w="746" w:type="pct"/>
          </w:tcPr>
          <w:p w:rsidR="00525F21" w:rsidRPr="00B06A42" w:rsidRDefault="00525F21" w:rsidP="002526B9">
            <w:pPr>
              <w:pStyle w:val="ConsPlusNormal"/>
              <w:rPr>
                <w:szCs w:val="24"/>
              </w:rPr>
            </w:pPr>
            <w:r w:rsidRPr="00B06A42">
              <w:rPr>
                <w:szCs w:val="24"/>
              </w:rPr>
              <w:t>19 мая 1998</w:t>
            </w:r>
          </w:p>
        </w:tc>
        <w:tc>
          <w:tcPr>
            <w:tcW w:w="750" w:type="pct"/>
            <w:shd w:val="clear" w:color="auto" w:fill="auto"/>
          </w:tcPr>
          <w:p w:rsidR="00525F21" w:rsidRPr="00B06A42" w:rsidRDefault="00525F21" w:rsidP="002526B9">
            <w:pPr>
              <w:pStyle w:val="ConsPlusNormal"/>
              <w:rPr>
                <w:szCs w:val="24"/>
              </w:rPr>
            </w:pPr>
            <w:r w:rsidRPr="00B06A42">
              <w:rPr>
                <w:szCs w:val="24"/>
              </w:rPr>
              <w:t>19 мая 1998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27.12.2011 N 795 (ред. от 29.01.2021)</w:t>
            </w:r>
          </w:p>
          <w:p w:rsidR="00525F21" w:rsidRPr="00B06A42" w:rsidRDefault="00525F21" w:rsidP="002526B9">
            <w:pPr>
              <w:rPr>
                <w:rFonts w:cs="Times New Roman"/>
                <w:szCs w:val="24"/>
              </w:rPr>
            </w:pPr>
            <w:r w:rsidRPr="00B06A42">
              <w:rPr>
                <w:rFonts w:cs="Times New Roman"/>
                <w:szCs w:val="24"/>
              </w:rPr>
              <w:t>"Об утверждении Требований к форме квалифицированного сертификата ключа проверки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27.01.2012 N 23041)</w:t>
            </w:r>
          </w:p>
        </w:tc>
        <w:tc>
          <w:tcPr>
            <w:tcW w:w="750" w:type="pct"/>
          </w:tcPr>
          <w:p w:rsidR="00525F21" w:rsidRPr="00B06A42" w:rsidRDefault="00525F21" w:rsidP="002526B9">
            <w:pPr>
              <w:pStyle w:val="ConsPlusNormal"/>
              <w:rPr>
                <w:szCs w:val="24"/>
              </w:rPr>
            </w:pPr>
            <w:r w:rsidRPr="00B06A42">
              <w:rPr>
                <w:szCs w:val="24"/>
              </w:rPr>
              <w:t>01 января 1999</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Система стандартов по информации, библиотечному и издательскому делу. Коды названий стран</w:t>
            </w:r>
          </w:p>
          <w:p w:rsidR="00525F21" w:rsidRPr="00B06A42" w:rsidRDefault="00525F21" w:rsidP="002526B9">
            <w:pPr>
              <w:pStyle w:val="ConsPlusNormal"/>
              <w:rPr>
                <w:szCs w:val="24"/>
              </w:rPr>
            </w:pPr>
            <w:r w:rsidRPr="00B06A42">
              <w:rPr>
                <w:szCs w:val="24"/>
              </w:rPr>
              <w:t>ГОСТ 7.67-2003 (ИСО 3166-1:1997)</w:t>
            </w:r>
          </w:p>
        </w:tc>
        <w:tc>
          <w:tcPr>
            <w:tcW w:w="746" w:type="pct"/>
          </w:tcPr>
          <w:p w:rsidR="00525F21" w:rsidRPr="00B06A42" w:rsidRDefault="00525F21" w:rsidP="002526B9">
            <w:pPr>
              <w:pStyle w:val="ConsPlusNormal"/>
              <w:rPr>
                <w:szCs w:val="24"/>
              </w:rPr>
            </w:pPr>
            <w:r w:rsidRPr="00B06A42">
              <w:rPr>
                <w:szCs w:val="24"/>
              </w:rPr>
              <w:t>5 декабря 2003</w:t>
            </w:r>
          </w:p>
        </w:tc>
        <w:tc>
          <w:tcPr>
            <w:tcW w:w="750" w:type="pct"/>
            <w:shd w:val="clear" w:color="auto" w:fill="auto"/>
          </w:tcPr>
          <w:p w:rsidR="00525F21" w:rsidRPr="00B06A42" w:rsidRDefault="00525F21" w:rsidP="002526B9">
            <w:pPr>
              <w:pStyle w:val="ConsPlusNormal"/>
              <w:rPr>
                <w:szCs w:val="24"/>
              </w:rPr>
            </w:pPr>
            <w:r w:rsidRPr="00B06A42">
              <w:rPr>
                <w:szCs w:val="24"/>
              </w:rPr>
              <w:t>5 декабря 2003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Требований НПА)</w:t>
            </w:r>
          </w:p>
        </w:tc>
        <w:tc>
          <w:tcPr>
            <w:tcW w:w="768" w:type="pct"/>
            <w:shd w:val="clear" w:color="auto" w:fill="auto"/>
          </w:tcPr>
          <w:p w:rsidR="00525F21" w:rsidRPr="00B06A42" w:rsidRDefault="00525F21" w:rsidP="002526B9">
            <w:pPr>
              <w:rPr>
                <w:rFonts w:cs="Times New Roman"/>
                <w:szCs w:val="24"/>
              </w:rPr>
            </w:pPr>
            <w:r w:rsidRPr="00B06A42">
              <w:rPr>
                <w:rFonts w:cs="Times New Roman"/>
                <w:szCs w:val="24"/>
              </w:rPr>
              <w:t>Приказ ФСБ России от 27.12.2011 N 795 (ред. от 29.01.2021)</w:t>
            </w:r>
          </w:p>
          <w:p w:rsidR="00525F21" w:rsidRPr="00B06A42" w:rsidRDefault="00525F21" w:rsidP="002526B9">
            <w:pPr>
              <w:rPr>
                <w:rFonts w:cs="Times New Roman"/>
                <w:szCs w:val="24"/>
              </w:rPr>
            </w:pPr>
            <w:r w:rsidRPr="00B06A42">
              <w:rPr>
                <w:rFonts w:cs="Times New Roman"/>
                <w:szCs w:val="24"/>
              </w:rPr>
              <w:t>"Об утверждении Требований к форме квалифицированного сертификата ключа проверки электронной подписи"</w:t>
            </w:r>
          </w:p>
          <w:p w:rsidR="00525F21" w:rsidRPr="00B06A42" w:rsidRDefault="00525F21" w:rsidP="002526B9">
            <w:pPr>
              <w:rPr>
                <w:rFonts w:cs="Times New Roman"/>
                <w:szCs w:val="24"/>
              </w:rPr>
            </w:pPr>
            <w:r w:rsidRPr="00B06A42">
              <w:rPr>
                <w:rFonts w:cs="Times New Roman"/>
                <w:szCs w:val="24"/>
              </w:rPr>
              <w:t>(Зарегистрировано в Минюсте России 27.01.2012 N 23041)</w:t>
            </w:r>
          </w:p>
        </w:tc>
        <w:tc>
          <w:tcPr>
            <w:tcW w:w="750" w:type="pct"/>
          </w:tcPr>
          <w:p w:rsidR="00525F21" w:rsidRPr="00B06A42" w:rsidRDefault="00525F21" w:rsidP="002526B9">
            <w:pPr>
              <w:pStyle w:val="ConsPlusNormal"/>
              <w:rPr>
                <w:szCs w:val="24"/>
              </w:rPr>
            </w:pPr>
            <w:r w:rsidRPr="00B06A42">
              <w:rPr>
                <w:szCs w:val="24"/>
              </w:rPr>
              <w:t>01 января 2005</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Требования к работе различных типов органов инспекции</w:t>
            </w:r>
          </w:p>
          <w:p w:rsidR="00525F21" w:rsidRPr="00B06A42" w:rsidRDefault="00525F21" w:rsidP="002526B9">
            <w:pPr>
              <w:pStyle w:val="ConsPlusNormal"/>
              <w:rPr>
                <w:szCs w:val="24"/>
              </w:rPr>
            </w:pPr>
            <w:r w:rsidRPr="00B06A42">
              <w:rPr>
                <w:szCs w:val="24"/>
              </w:rPr>
              <w:t>ГОСТ Р ИСО/МЭК 17020-2012</w:t>
            </w:r>
          </w:p>
        </w:tc>
        <w:tc>
          <w:tcPr>
            <w:tcW w:w="746" w:type="pct"/>
            <w:vMerge w:val="restart"/>
          </w:tcPr>
          <w:p w:rsidR="00525F21" w:rsidRPr="00B06A42" w:rsidRDefault="00525F21" w:rsidP="002526B9">
            <w:pPr>
              <w:pStyle w:val="ConsPlusNormal"/>
              <w:rPr>
                <w:szCs w:val="24"/>
              </w:rPr>
            </w:pPr>
            <w:r w:rsidRPr="00B06A42">
              <w:t>29 ноября 2012</w:t>
            </w:r>
          </w:p>
        </w:tc>
        <w:tc>
          <w:tcPr>
            <w:tcW w:w="750" w:type="pct"/>
            <w:vMerge w:val="restart"/>
            <w:shd w:val="clear" w:color="auto" w:fill="auto"/>
          </w:tcPr>
          <w:p w:rsidR="00525F21" w:rsidRPr="00B06A42" w:rsidRDefault="00525F21" w:rsidP="002526B9">
            <w:pPr>
              <w:pStyle w:val="ConsPlusNormal"/>
              <w:rPr>
                <w:szCs w:val="24"/>
              </w:rPr>
            </w:pPr>
            <w:r w:rsidRPr="00B06A42">
              <w:t>29 ноября 2012</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7 Приложения 1, пункт 7 Приложения 2 НПА)</w:t>
            </w:r>
          </w:p>
        </w:tc>
        <w:tc>
          <w:tcPr>
            <w:tcW w:w="768" w:type="pct"/>
            <w:shd w:val="clear" w:color="auto" w:fill="auto"/>
          </w:tcPr>
          <w:p w:rsidR="00525F21" w:rsidRPr="00B06A42" w:rsidRDefault="00525F21" w:rsidP="002526B9">
            <w:pPr>
              <w:pStyle w:val="ConsPlusNormal"/>
            </w:pPr>
            <w:r w:rsidRPr="00B06A42">
              <w:t>Приказ Минэкономразвития России от 28.01.2021 N 34</w:t>
            </w:r>
          </w:p>
          <w:p w:rsidR="00525F21" w:rsidRPr="00B06A42" w:rsidRDefault="00525F21" w:rsidP="002526B9">
            <w:pPr>
              <w:pStyle w:val="ConsPlusNormal"/>
            </w:pPr>
            <w:r w:rsidRPr="00B06A42">
              <w:t>"Об утверждении Перечня несоответствий заявителя критериям аккредитации, которые при осуществлении аккредитации влекут за собой отказ в аккредитации, и Перечня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w:t>
            </w:r>
          </w:p>
          <w:p w:rsidR="00525F21" w:rsidRPr="00B06A42" w:rsidRDefault="00525F21" w:rsidP="002526B9">
            <w:pPr>
              <w:pStyle w:val="ConsPlusNormal"/>
            </w:pPr>
            <w:r w:rsidRPr="00B06A42">
              <w:t>(Зарегистрировано в Минюсте России 31.03.2021 N 62949)</w:t>
            </w:r>
          </w:p>
        </w:tc>
        <w:tc>
          <w:tcPr>
            <w:tcW w:w="750" w:type="pct"/>
            <w:vMerge w:val="restart"/>
          </w:tcPr>
          <w:p w:rsidR="00525F21" w:rsidRPr="00B06A42" w:rsidRDefault="00525F21" w:rsidP="002526B9">
            <w:pPr>
              <w:pStyle w:val="ConsPlusNormal"/>
              <w:rPr>
                <w:szCs w:val="24"/>
              </w:rPr>
            </w:pPr>
            <w:r w:rsidRPr="00B06A42">
              <w:rPr>
                <w:szCs w:val="24"/>
              </w:rPr>
              <w:t>01 июня 2013</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pPr>
            <w:r w:rsidRPr="00B06A42">
              <w:rPr>
                <w:szCs w:val="24"/>
              </w:rPr>
              <w:t>(Раздел 28 НПА)</w:t>
            </w:r>
          </w:p>
        </w:tc>
        <w:tc>
          <w:tcPr>
            <w:tcW w:w="768" w:type="pct"/>
            <w:shd w:val="clear" w:color="auto" w:fill="auto"/>
          </w:tcPr>
          <w:p w:rsidR="00525F21" w:rsidRPr="00B06A42" w:rsidRDefault="00525F21" w:rsidP="002526B9">
            <w:pPr>
              <w:pStyle w:val="ConsPlusNormal"/>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Оценка соответствия. Общие требования к органам, проводящим сертификацию персонала</w:t>
            </w:r>
          </w:p>
          <w:p w:rsidR="00525F21" w:rsidRPr="00B06A42" w:rsidRDefault="00525F21" w:rsidP="002526B9">
            <w:pPr>
              <w:pStyle w:val="ConsPlusNormal"/>
              <w:rPr>
                <w:szCs w:val="24"/>
              </w:rPr>
            </w:pPr>
            <w:r w:rsidRPr="00B06A42">
              <w:rPr>
                <w:szCs w:val="24"/>
              </w:rPr>
              <w:t>ГОСТ Р ИСО/МЭК 17024-2017</w:t>
            </w:r>
          </w:p>
        </w:tc>
        <w:tc>
          <w:tcPr>
            <w:tcW w:w="746" w:type="pct"/>
            <w:vMerge w:val="restart"/>
          </w:tcPr>
          <w:p w:rsidR="00525F21" w:rsidRPr="00B06A42" w:rsidRDefault="00525F21" w:rsidP="002526B9">
            <w:pPr>
              <w:pStyle w:val="ConsPlusNormal"/>
              <w:rPr>
                <w:szCs w:val="24"/>
              </w:rPr>
            </w:pPr>
            <w:r w:rsidRPr="00B06A42">
              <w:rPr>
                <w:szCs w:val="24"/>
              </w:rPr>
              <w:t>05 июля 2017</w:t>
            </w:r>
          </w:p>
        </w:tc>
        <w:tc>
          <w:tcPr>
            <w:tcW w:w="750" w:type="pct"/>
            <w:vMerge w:val="restart"/>
            <w:shd w:val="clear" w:color="auto" w:fill="auto"/>
          </w:tcPr>
          <w:p w:rsidR="00525F21" w:rsidRPr="00B06A42" w:rsidRDefault="00525F21" w:rsidP="002526B9">
            <w:pPr>
              <w:pStyle w:val="ConsPlusNormal"/>
              <w:rPr>
                <w:szCs w:val="24"/>
              </w:rPr>
            </w:pPr>
            <w:r w:rsidRPr="00B06A42">
              <w:rPr>
                <w:szCs w:val="24"/>
              </w:rPr>
              <w:t>05 июля 2017</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7 Приложения 1, пункт 7 Приложения 2 НПА)</w:t>
            </w:r>
          </w:p>
        </w:tc>
        <w:tc>
          <w:tcPr>
            <w:tcW w:w="768" w:type="pct"/>
            <w:shd w:val="clear" w:color="auto" w:fill="auto"/>
          </w:tcPr>
          <w:p w:rsidR="00525F21" w:rsidRPr="00B06A42" w:rsidRDefault="00525F21" w:rsidP="002526B9">
            <w:pPr>
              <w:pStyle w:val="ConsPlusNormal"/>
            </w:pPr>
            <w:r w:rsidRPr="00B06A42">
              <w:t>Приказ Минэкономразвития России от 28.01.2021 N 34</w:t>
            </w:r>
          </w:p>
          <w:p w:rsidR="00525F21" w:rsidRPr="00B06A42" w:rsidRDefault="00525F21" w:rsidP="002526B9">
            <w:pPr>
              <w:pStyle w:val="ConsPlusNormal"/>
            </w:pPr>
            <w:r w:rsidRPr="00B06A42">
              <w:t xml:space="preserve">"Об утверждении Перечня несоответствий заявителя критериям аккредитации, которые при осуществлении аккредитации влекут за собой отказ в аккредитации, и Перечня несоответствий аккредитованного лица требованиям законодательства Российской Федерации к деятельности аккредитованных лиц, влекущих за </w:t>
            </w:r>
            <w:r w:rsidRPr="00B06A42">
              <w:lastRenderedPageBreak/>
              <w:t>собой приостановление действия аккредитации"</w:t>
            </w:r>
          </w:p>
          <w:p w:rsidR="00525F21" w:rsidRPr="00B06A42" w:rsidRDefault="00525F21" w:rsidP="002526B9">
            <w:pPr>
              <w:pStyle w:val="ConsPlusNormal"/>
            </w:pPr>
            <w:r w:rsidRPr="00B06A42">
              <w:t>(Зарегистрировано в Минюсте России 31.03.2021 N 62949)</w:t>
            </w:r>
          </w:p>
        </w:tc>
        <w:tc>
          <w:tcPr>
            <w:tcW w:w="750" w:type="pct"/>
            <w:vMerge w:val="restart"/>
          </w:tcPr>
          <w:p w:rsidR="00525F21" w:rsidRPr="00B06A42" w:rsidRDefault="00525F21" w:rsidP="002526B9">
            <w:pPr>
              <w:pStyle w:val="ConsPlusNormal"/>
              <w:rPr>
                <w:szCs w:val="24"/>
              </w:rPr>
            </w:pPr>
            <w:r w:rsidRPr="00B06A42">
              <w:rPr>
                <w:szCs w:val="24"/>
              </w:rPr>
              <w:lastRenderedPageBreak/>
              <w:t>01 марта 2018</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rPr>
                <w:szCs w:val="24"/>
              </w:rPr>
            </w:pPr>
          </w:p>
        </w:tc>
        <w:tc>
          <w:tcPr>
            <w:tcW w:w="750" w:type="pct"/>
            <w:vMerge/>
            <w:shd w:val="clear" w:color="auto" w:fill="auto"/>
          </w:tcPr>
          <w:p w:rsidR="00525F21" w:rsidRPr="00B06A42" w:rsidRDefault="00525F21" w:rsidP="002526B9">
            <w:pPr>
              <w:pStyle w:val="ConsPlusNormal"/>
              <w:rPr>
                <w:szCs w:val="24"/>
              </w:rPr>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pPr>
            <w:r w:rsidRPr="00B06A42">
              <w:rPr>
                <w:szCs w:val="24"/>
              </w:rPr>
              <w:t>(Раздел 17 НПА)</w:t>
            </w:r>
          </w:p>
        </w:tc>
        <w:tc>
          <w:tcPr>
            <w:tcW w:w="768" w:type="pct"/>
            <w:shd w:val="clear" w:color="auto" w:fill="auto"/>
          </w:tcPr>
          <w:p w:rsidR="00525F21" w:rsidRPr="00B06A42" w:rsidRDefault="00525F21" w:rsidP="002526B9">
            <w:pPr>
              <w:pStyle w:val="ConsPlusNormal"/>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Лаборатории медицинские. Частные требования к качеству и компетентности</w:t>
            </w:r>
          </w:p>
          <w:p w:rsidR="00525F21" w:rsidRPr="00B06A42" w:rsidRDefault="00525F21" w:rsidP="002526B9">
            <w:pPr>
              <w:pStyle w:val="ConsPlusNormal"/>
              <w:rPr>
                <w:szCs w:val="24"/>
              </w:rPr>
            </w:pPr>
            <w:r w:rsidRPr="00B06A42">
              <w:rPr>
                <w:szCs w:val="24"/>
              </w:rPr>
              <w:t>ГОСТ Р ИСО 15189-2015</w:t>
            </w:r>
          </w:p>
        </w:tc>
        <w:tc>
          <w:tcPr>
            <w:tcW w:w="746" w:type="pct"/>
            <w:vMerge w:val="restart"/>
          </w:tcPr>
          <w:p w:rsidR="00525F21" w:rsidRPr="00B06A42" w:rsidRDefault="00525F21" w:rsidP="002526B9">
            <w:pPr>
              <w:pStyle w:val="ConsPlusNormal"/>
              <w:rPr>
                <w:szCs w:val="24"/>
              </w:rPr>
            </w:pPr>
            <w:r w:rsidRPr="00B06A42">
              <w:t>27 апреля 2015</w:t>
            </w:r>
          </w:p>
        </w:tc>
        <w:tc>
          <w:tcPr>
            <w:tcW w:w="750" w:type="pct"/>
            <w:vMerge w:val="restart"/>
            <w:shd w:val="clear" w:color="auto" w:fill="auto"/>
          </w:tcPr>
          <w:p w:rsidR="00525F21" w:rsidRPr="00B06A42" w:rsidRDefault="00525F21" w:rsidP="002526B9">
            <w:pPr>
              <w:pStyle w:val="ConsPlusNormal"/>
              <w:rPr>
                <w:szCs w:val="24"/>
              </w:rPr>
            </w:pPr>
            <w:r w:rsidRPr="00B06A42">
              <w:t>27 апреля 2015</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7 Приложения 1, пункт 7 Приложения 2 НПА)</w:t>
            </w:r>
          </w:p>
        </w:tc>
        <w:tc>
          <w:tcPr>
            <w:tcW w:w="768" w:type="pct"/>
            <w:shd w:val="clear" w:color="auto" w:fill="auto"/>
          </w:tcPr>
          <w:p w:rsidR="00525F21" w:rsidRPr="00B06A42" w:rsidRDefault="00525F21" w:rsidP="002526B9">
            <w:pPr>
              <w:pStyle w:val="ConsPlusNormal"/>
            </w:pPr>
            <w:r w:rsidRPr="00B06A42">
              <w:t>Приказ Минэкономразвития России от 28.01.2021 N 34</w:t>
            </w:r>
          </w:p>
          <w:p w:rsidR="00525F21" w:rsidRPr="00B06A42" w:rsidRDefault="00525F21" w:rsidP="002526B9">
            <w:pPr>
              <w:pStyle w:val="ConsPlusNormal"/>
            </w:pPr>
            <w:r w:rsidRPr="00B06A42">
              <w:t xml:space="preserve">"Об утверждении Перечня несоответствий заявителя критериям аккредитации, которые при осуществлении аккредитации влекут за собой отказ в аккредитации, и Перечня несоответствий </w:t>
            </w:r>
            <w:r w:rsidRPr="00B06A42">
              <w:lastRenderedPageBreak/>
              <w:t>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w:t>
            </w:r>
          </w:p>
          <w:p w:rsidR="00525F21" w:rsidRPr="00B06A42" w:rsidRDefault="00525F21" w:rsidP="002526B9">
            <w:pPr>
              <w:pStyle w:val="ConsPlusNormal"/>
            </w:pPr>
            <w:r w:rsidRPr="00B06A42">
              <w:t>(Зарегистрировано в Минюсте России 31.03.2021 N 62949)</w:t>
            </w:r>
          </w:p>
        </w:tc>
        <w:tc>
          <w:tcPr>
            <w:tcW w:w="750" w:type="pct"/>
            <w:vMerge w:val="restart"/>
          </w:tcPr>
          <w:p w:rsidR="00525F21" w:rsidRPr="00B06A42" w:rsidRDefault="00525F21" w:rsidP="002526B9">
            <w:pPr>
              <w:pStyle w:val="ConsPlusNormal"/>
              <w:rPr>
                <w:szCs w:val="24"/>
              </w:rPr>
            </w:pPr>
            <w:r w:rsidRPr="00B06A42">
              <w:rPr>
                <w:szCs w:val="24"/>
              </w:rPr>
              <w:lastRenderedPageBreak/>
              <w:t>01 июня 2016</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pPr>
            <w:r w:rsidRPr="00B06A42">
              <w:rPr>
                <w:szCs w:val="24"/>
              </w:rPr>
              <w:t>(Раздел 22 НПА)</w:t>
            </w:r>
          </w:p>
        </w:tc>
        <w:tc>
          <w:tcPr>
            <w:tcW w:w="768" w:type="pct"/>
            <w:shd w:val="clear" w:color="auto" w:fill="auto"/>
          </w:tcPr>
          <w:p w:rsidR="00525F21" w:rsidRPr="00B06A42" w:rsidRDefault="00525F21" w:rsidP="002526B9">
            <w:pPr>
              <w:pStyle w:val="ConsPlusNormal"/>
            </w:pPr>
            <w:r w:rsidRPr="00B06A42">
              <w:rPr>
                <w:szCs w:val="24"/>
              </w:rPr>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Газы парниковые. Требования к органам по валидации и верификации парниковых газов для их применения при аккредитации или других формах признания</w:t>
            </w:r>
          </w:p>
          <w:p w:rsidR="00525F21" w:rsidRPr="00B06A42" w:rsidRDefault="00525F21" w:rsidP="002526B9">
            <w:pPr>
              <w:pStyle w:val="ConsPlusNormal"/>
              <w:rPr>
                <w:szCs w:val="24"/>
              </w:rPr>
            </w:pPr>
            <w:r w:rsidRPr="00B06A42">
              <w:rPr>
                <w:szCs w:val="24"/>
              </w:rPr>
              <w:t>ГОСТ Р ИСО 14065-2014</w:t>
            </w:r>
          </w:p>
        </w:tc>
        <w:tc>
          <w:tcPr>
            <w:tcW w:w="746" w:type="pct"/>
            <w:vMerge w:val="restart"/>
          </w:tcPr>
          <w:p w:rsidR="00525F21" w:rsidRPr="00B06A42" w:rsidRDefault="00525F21" w:rsidP="002526B9">
            <w:pPr>
              <w:pStyle w:val="ConsPlusNormal"/>
              <w:rPr>
                <w:szCs w:val="24"/>
              </w:rPr>
            </w:pPr>
            <w:r w:rsidRPr="00B06A42">
              <w:t>26 ноября 2014</w:t>
            </w:r>
          </w:p>
        </w:tc>
        <w:tc>
          <w:tcPr>
            <w:tcW w:w="750" w:type="pct"/>
            <w:vMerge w:val="restart"/>
            <w:shd w:val="clear" w:color="auto" w:fill="auto"/>
          </w:tcPr>
          <w:p w:rsidR="00525F21" w:rsidRPr="00B06A42" w:rsidRDefault="00525F21" w:rsidP="002526B9">
            <w:pPr>
              <w:pStyle w:val="ConsPlusNormal"/>
              <w:rPr>
                <w:szCs w:val="24"/>
              </w:rPr>
            </w:pPr>
            <w:r w:rsidRPr="00B06A42">
              <w:t>26 ноября 2014</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7 Приложения 1, пункт 7 Приложения 2 НПА)</w:t>
            </w:r>
          </w:p>
        </w:tc>
        <w:tc>
          <w:tcPr>
            <w:tcW w:w="768" w:type="pct"/>
            <w:shd w:val="clear" w:color="auto" w:fill="auto"/>
          </w:tcPr>
          <w:p w:rsidR="00525F21" w:rsidRPr="00B06A42" w:rsidRDefault="00525F21" w:rsidP="002526B9">
            <w:pPr>
              <w:pStyle w:val="ConsPlusNormal"/>
            </w:pPr>
            <w:r w:rsidRPr="00B06A42">
              <w:t>Приказ Минэкономразвития России от 28.01.2021 N 34</w:t>
            </w:r>
          </w:p>
          <w:p w:rsidR="00525F21" w:rsidRPr="00B06A42" w:rsidRDefault="00525F21" w:rsidP="002526B9">
            <w:pPr>
              <w:pStyle w:val="ConsPlusNormal"/>
            </w:pPr>
            <w:r w:rsidRPr="00B06A42">
              <w:t xml:space="preserve">"Об утверждении Перечня несоответствий заявителя критериям </w:t>
            </w:r>
            <w:r w:rsidRPr="00B06A42">
              <w:lastRenderedPageBreak/>
              <w:t>аккредитации, которые при осуществлении аккредитации влекут за собой отказ в аккредитации, и Перечня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w:t>
            </w:r>
          </w:p>
          <w:p w:rsidR="00525F21" w:rsidRPr="00B06A42" w:rsidRDefault="00525F21" w:rsidP="002526B9">
            <w:pPr>
              <w:pStyle w:val="ConsPlusNormal"/>
            </w:pPr>
            <w:r w:rsidRPr="00B06A42">
              <w:t>(Зарегистрировано в Минюсте России 31.03.2021 N 62949)</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2016</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rPr>
                <w:szCs w:val="24"/>
              </w:rPr>
            </w:pPr>
            <w:r w:rsidRPr="00B06A42">
              <w:rPr>
                <w:szCs w:val="24"/>
              </w:rPr>
              <w:t xml:space="preserve">В целом </w:t>
            </w:r>
          </w:p>
          <w:p w:rsidR="00525F21" w:rsidRPr="00B06A42" w:rsidRDefault="00525F21" w:rsidP="002526B9">
            <w:pPr>
              <w:pStyle w:val="ConsPlusNormal"/>
            </w:pPr>
            <w:r w:rsidRPr="00B06A42">
              <w:rPr>
                <w:szCs w:val="24"/>
              </w:rPr>
              <w:t>(Раздел 31 НПА)</w:t>
            </w:r>
          </w:p>
        </w:tc>
        <w:tc>
          <w:tcPr>
            <w:tcW w:w="768" w:type="pct"/>
            <w:shd w:val="clear" w:color="auto" w:fill="auto"/>
          </w:tcPr>
          <w:p w:rsidR="00525F21" w:rsidRPr="00B06A42" w:rsidRDefault="00525F21" w:rsidP="002526B9">
            <w:pPr>
              <w:pStyle w:val="ConsPlusNormal"/>
            </w:pPr>
            <w:r w:rsidRPr="00B06A42">
              <w:t>Приказ Минэкономразвития № 707 от 26.10.2020</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Конструкции деревянные для строительства. Термины и определения</w:t>
            </w:r>
          </w:p>
          <w:p w:rsidR="00525F21" w:rsidRPr="00B06A42" w:rsidRDefault="00525F21" w:rsidP="002526B9">
            <w:pPr>
              <w:pStyle w:val="ConsPlusNormal"/>
              <w:rPr>
                <w:szCs w:val="24"/>
              </w:rPr>
            </w:pPr>
            <w:r w:rsidRPr="00B06A42">
              <w:rPr>
                <w:szCs w:val="24"/>
              </w:rPr>
              <w:t>ГОСТ Р 56705-2015</w:t>
            </w:r>
          </w:p>
        </w:tc>
        <w:tc>
          <w:tcPr>
            <w:tcW w:w="746" w:type="pct"/>
            <w:vMerge w:val="restart"/>
          </w:tcPr>
          <w:p w:rsidR="00525F21" w:rsidRPr="00B06A42" w:rsidRDefault="00525F21" w:rsidP="002526B9">
            <w:pPr>
              <w:pStyle w:val="ConsPlusNormal"/>
            </w:pPr>
            <w:r w:rsidRPr="00B06A42">
              <w:t>13 ноября 2015</w:t>
            </w:r>
          </w:p>
        </w:tc>
        <w:tc>
          <w:tcPr>
            <w:tcW w:w="750" w:type="pct"/>
            <w:vMerge w:val="restart"/>
            <w:shd w:val="clear" w:color="auto" w:fill="auto"/>
          </w:tcPr>
          <w:p w:rsidR="00525F21" w:rsidRPr="00B06A42" w:rsidRDefault="00525F21" w:rsidP="002526B9">
            <w:pPr>
              <w:pStyle w:val="ConsPlusNormal"/>
            </w:pPr>
            <w:r w:rsidRPr="00B06A42">
              <w:t>13 ноября 2015</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2.6 Указаний НПА)</w:t>
            </w:r>
          </w:p>
        </w:tc>
        <w:tc>
          <w:tcPr>
            <w:tcW w:w="768" w:type="pct"/>
            <w:shd w:val="clear" w:color="auto" w:fill="auto"/>
          </w:tcPr>
          <w:p w:rsidR="00525F21" w:rsidRPr="00B06A42" w:rsidRDefault="00525F21" w:rsidP="002526B9">
            <w:pPr>
              <w:pStyle w:val="ConsPlusNormal"/>
            </w:pPr>
            <w:r w:rsidRPr="00B06A42">
              <w:t>Приказ Росстата от 21.01.2021 N 17</w:t>
            </w:r>
          </w:p>
          <w:p w:rsidR="00525F21" w:rsidRPr="00B06A42" w:rsidRDefault="00525F21" w:rsidP="002526B9">
            <w:pPr>
              <w:pStyle w:val="ConsPlusNormal"/>
            </w:pPr>
            <w:r w:rsidRPr="00B06A42">
              <w:t>"Об утверждении Указаний по заполнению формы федерального статистического наблюдения N С-1 "Сведения о вводе в эксплуатацию зданий и сооружений"</w:t>
            </w:r>
          </w:p>
        </w:tc>
        <w:tc>
          <w:tcPr>
            <w:tcW w:w="750" w:type="pct"/>
            <w:vMerge w:val="restart"/>
          </w:tcPr>
          <w:p w:rsidR="00525F21" w:rsidRPr="00B06A42" w:rsidRDefault="00525F21" w:rsidP="002526B9">
            <w:pPr>
              <w:pStyle w:val="ConsPlusNormal"/>
              <w:rPr>
                <w:szCs w:val="24"/>
              </w:rPr>
            </w:pPr>
            <w:r w:rsidRPr="00B06A42">
              <w:rPr>
                <w:szCs w:val="24"/>
              </w:rPr>
              <w:t>01 мая 2016</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pPr>
            <w:r w:rsidRPr="00B06A42">
              <w:t xml:space="preserve">В целом </w:t>
            </w:r>
          </w:p>
          <w:p w:rsidR="00525F21" w:rsidRPr="00B06A42" w:rsidRDefault="00525F21" w:rsidP="002526B9">
            <w:pPr>
              <w:pStyle w:val="ConsPlusNormal"/>
              <w:rPr>
                <w:i/>
              </w:rPr>
            </w:pPr>
            <w:r w:rsidRPr="00B06A42">
              <w:rPr>
                <w:i/>
              </w:rPr>
              <w:t>(пункт 2.6 Указаний НПА)</w:t>
            </w:r>
          </w:p>
        </w:tc>
        <w:tc>
          <w:tcPr>
            <w:tcW w:w="768" w:type="pct"/>
            <w:shd w:val="clear" w:color="auto" w:fill="auto"/>
          </w:tcPr>
          <w:p w:rsidR="00525F21" w:rsidRPr="00B06A42" w:rsidRDefault="00525F21" w:rsidP="002526B9">
            <w:pPr>
              <w:pStyle w:val="ConsPlusNormal"/>
            </w:pPr>
            <w:r w:rsidRPr="00B06A42">
              <w:t>Приказ Росстата от 18.01.2022 N 19</w:t>
            </w:r>
          </w:p>
          <w:p w:rsidR="00525F21" w:rsidRPr="00B06A42" w:rsidRDefault="00525F21" w:rsidP="002526B9">
            <w:pPr>
              <w:pStyle w:val="ConsPlusNormal"/>
            </w:pPr>
            <w:r w:rsidRPr="00B06A42">
              <w:t>"Об утверждении Указаний по заполнению формы федерального статистического наблюдения N С-1 "Сведения о вводе в эксплуатацию зданий и сооружений"</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Государственный стандарт Союза ССР. Охрана природы. Почвы. Общие требования к отбору проб</w:t>
            </w:r>
          </w:p>
          <w:p w:rsidR="00525F21" w:rsidRPr="00B06A42" w:rsidRDefault="00525F21" w:rsidP="002526B9">
            <w:pPr>
              <w:pStyle w:val="ConsPlusNormal"/>
              <w:rPr>
                <w:szCs w:val="24"/>
              </w:rPr>
            </w:pPr>
            <w:r w:rsidRPr="00B06A42">
              <w:rPr>
                <w:szCs w:val="24"/>
              </w:rPr>
              <w:t>ГОСТ 17.4.3.01-83 (СТ СЭВ 3847-82)</w:t>
            </w:r>
          </w:p>
        </w:tc>
        <w:tc>
          <w:tcPr>
            <w:tcW w:w="746" w:type="pct"/>
          </w:tcPr>
          <w:p w:rsidR="00525F21" w:rsidRPr="00B06A42" w:rsidRDefault="00525F21" w:rsidP="002526B9">
            <w:pPr>
              <w:pStyle w:val="ConsPlusNormal"/>
            </w:pPr>
            <w:r w:rsidRPr="00B06A42">
              <w:t>21 декабря 1982</w:t>
            </w:r>
          </w:p>
        </w:tc>
        <w:tc>
          <w:tcPr>
            <w:tcW w:w="750" w:type="pct"/>
            <w:shd w:val="clear" w:color="auto" w:fill="auto"/>
          </w:tcPr>
          <w:p w:rsidR="00525F21" w:rsidRPr="00B06A42" w:rsidRDefault="00525F21" w:rsidP="002526B9">
            <w:pPr>
              <w:pStyle w:val="ConsPlusNormal"/>
            </w:pPr>
            <w:r w:rsidRPr="00B06A42">
              <w:t>21 декабря 1982</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4.3 Методических указаний НПА)</w:t>
            </w:r>
          </w:p>
        </w:tc>
        <w:tc>
          <w:tcPr>
            <w:tcW w:w="768" w:type="pct"/>
            <w:shd w:val="clear" w:color="auto" w:fill="auto"/>
          </w:tcPr>
          <w:p w:rsidR="00525F21" w:rsidRPr="00B06A42" w:rsidRDefault="00525F21" w:rsidP="002526B9">
            <w:pPr>
              <w:pStyle w:val="ConsPlusNormal"/>
            </w:pPr>
            <w:r w:rsidRPr="00B06A42">
              <w:t>Распоряжение Минприроды России от 30.06.2017 N 20-р (ред. от 20.01.2021)</w:t>
            </w:r>
          </w:p>
          <w:p w:rsidR="00525F21" w:rsidRPr="00B06A42" w:rsidRDefault="00525F21" w:rsidP="002526B9">
            <w:pPr>
              <w:pStyle w:val="ConsPlusNormal"/>
            </w:pPr>
            <w:r w:rsidRPr="00B06A42">
              <w:t>&lt;Об утверждении методических указаний по количественному определению объема поглощения парниковых газов&gt;</w:t>
            </w:r>
          </w:p>
        </w:tc>
        <w:tc>
          <w:tcPr>
            <w:tcW w:w="750" w:type="pct"/>
          </w:tcPr>
          <w:p w:rsidR="00525F21" w:rsidRPr="00B06A42" w:rsidRDefault="00525F21" w:rsidP="002526B9">
            <w:pPr>
              <w:pStyle w:val="ConsPlusNormal"/>
              <w:rPr>
                <w:szCs w:val="24"/>
              </w:rPr>
            </w:pPr>
            <w:r w:rsidRPr="00B06A42">
              <w:rPr>
                <w:szCs w:val="24"/>
              </w:rPr>
              <w:t>01 июля 1984</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Государственный стандарт Союза ССР. Охрана природы. Почвы. Методы отбора и подготовки проб для химического, бактериологического, гельминтологического анализа</w:t>
            </w:r>
          </w:p>
          <w:p w:rsidR="00525F21" w:rsidRPr="00B06A42" w:rsidRDefault="00525F21" w:rsidP="002526B9">
            <w:pPr>
              <w:pStyle w:val="ConsPlusNormal"/>
              <w:rPr>
                <w:szCs w:val="24"/>
              </w:rPr>
            </w:pPr>
            <w:r w:rsidRPr="00B06A42">
              <w:rPr>
                <w:szCs w:val="24"/>
              </w:rPr>
              <w:t>ГОСТ 17.4.4.02-84</w:t>
            </w:r>
          </w:p>
        </w:tc>
        <w:tc>
          <w:tcPr>
            <w:tcW w:w="746" w:type="pct"/>
          </w:tcPr>
          <w:p w:rsidR="00525F21" w:rsidRPr="00B06A42" w:rsidRDefault="00525F21" w:rsidP="002526B9">
            <w:pPr>
              <w:pStyle w:val="ConsPlusNormal"/>
            </w:pPr>
            <w:r w:rsidRPr="00B06A42">
              <w:t>05 декабря 1984</w:t>
            </w:r>
          </w:p>
        </w:tc>
        <w:tc>
          <w:tcPr>
            <w:tcW w:w="750" w:type="pct"/>
            <w:shd w:val="clear" w:color="auto" w:fill="auto"/>
          </w:tcPr>
          <w:p w:rsidR="00525F21" w:rsidRPr="00B06A42" w:rsidRDefault="00525F21" w:rsidP="002526B9">
            <w:pPr>
              <w:pStyle w:val="ConsPlusNormal"/>
            </w:pPr>
            <w:r w:rsidRPr="00B06A42">
              <w:t>05 декабря 1984</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4.3 Методических указаний НПА)</w:t>
            </w:r>
          </w:p>
        </w:tc>
        <w:tc>
          <w:tcPr>
            <w:tcW w:w="768" w:type="pct"/>
            <w:shd w:val="clear" w:color="auto" w:fill="auto"/>
          </w:tcPr>
          <w:p w:rsidR="00525F21" w:rsidRPr="00B06A42" w:rsidRDefault="00525F21" w:rsidP="002526B9">
            <w:pPr>
              <w:pStyle w:val="ConsPlusNormal"/>
            </w:pPr>
            <w:r w:rsidRPr="00B06A42">
              <w:t>Распоряжение Минприроды России от 30.06.2017 N 20-р (ред. от 20.01.2021)</w:t>
            </w:r>
          </w:p>
          <w:p w:rsidR="00525F21" w:rsidRPr="00B06A42" w:rsidRDefault="00525F21" w:rsidP="002526B9">
            <w:pPr>
              <w:pStyle w:val="ConsPlusNormal"/>
            </w:pPr>
            <w:r w:rsidRPr="00B06A42">
              <w:t>&lt;Об утверждении методических указаний по количественному определению объема поглощения парниковых газов&gt;</w:t>
            </w:r>
          </w:p>
        </w:tc>
        <w:tc>
          <w:tcPr>
            <w:tcW w:w="750" w:type="pct"/>
          </w:tcPr>
          <w:p w:rsidR="00525F21" w:rsidRPr="00B06A42" w:rsidRDefault="00525F21" w:rsidP="002526B9">
            <w:pPr>
              <w:pStyle w:val="ConsPlusNormal"/>
              <w:rPr>
                <w:szCs w:val="24"/>
              </w:rPr>
            </w:pPr>
            <w:r w:rsidRPr="00B06A42">
              <w:rPr>
                <w:szCs w:val="24"/>
              </w:rPr>
              <w:t>01 января 1986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Грунты. Методы лабораторного определения физических характеристик</w:t>
            </w:r>
          </w:p>
          <w:p w:rsidR="00525F21" w:rsidRPr="00B06A42" w:rsidRDefault="00525F21" w:rsidP="002526B9">
            <w:pPr>
              <w:pStyle w:val="ConsPlusNormal"/>
              <w:rPr>
                <w:szCs w:val="24"/>
              </w:rPr>
            </w:pPr>
            <w:r w:rsidRPr="00B06A42">
              <w:rPr>
                <w:szCs w:val="24"/>
              </w:rPr>
              <w:t>ГОСТ 5180-84</w:t>
            </w:r>
          </w:p>
        </w:tc>
        <w:tc>
          <w:tcPr>
            <w:tcW w:w="746" w:type="pct"/>
          </w:tcPr>
          <w:p w:rsidR="00525F21" w:rsidRPr="00B06A42" w:rsidRDefault="00525F21" w:rsidP="002526B9">
            <w:pPr>
              <w:pStyle w:val="ConsPlusNormal"/>
            </w:pPr>
            <w:r w:rsidRPr="00B06A42">
              <w:t>24 октября 1984</w:t>
            </w:r>
          </w:p>
        </w:tc>
        <w:tc>
          <w:tcPr>
            <w:tcW w:w="750" w:type="pct"/>
            <w:shd w:val="clear" w:color="auto" w:fill="auto"/>
          </w:tcPr>
          <w:p w:rsidR="00525F21" w:rsidRPr="00B06A42" w:rsidRDefault="00525F21" w:rsidP="002526B9">
            <w:pPr>
              <w:pStyle w:val="ConsPlusNormal"/>
            </w:pPr>
            <w:r w:rsidRPr="00B06A42">
              <w:t>24 октября 1984</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rPr>
                <w:i/>
              </w:rPr>
            </w:pPr>
            <w:r w:rsidRPr="00B06A42">
              <w:rPr>
                <w:i/>
              </w:rPr>
              <w:t>(пункт 4.3 Методических указаний НПА)</w:t>
            </w:r>
          </w:p>
        </w:tc>
        <w:tc>
          <w:tcPr>
            <w:tcW w:w="768" w:type="pct"/>
            <w:shd w:val="clear" w:color="auto" w:fill="auto"/>
          </w:tcPr>
          <w:p w:rsidR="00525F21" w:rsidRPr="00B06A42" w:rsidRDefault="00525F21" w:rsidP="002526B9">
            <w:pPr>
              <w:pStyle w:val="ConsPlusNormal"/>
            </w:pPr>
            <w:r w:rsidRPr="00B06A42">
              <w:t>Распоряжение Минприроды России от 30.06.2017 N 20-р (ред. от 20.01.2021)</w:t>
            </w:r>
          </w:p>
          <w:p w:rsidR="00525F21" w:rsidRPr="00B06A42" w:rsidRDefault="00525F21" w:rsidP="002526B9">
            <w:pPr>
              <w:pStyle w:val="ConsPlusNormal"/>
            </w:pPr>
            <w:r w:rsidRPr="00B06A42">
              <w:t xml:space="preserve">&lt;Об утверждении методических указаний по </w:t>
            </w:r>
            <w:r w:rsidRPr="00B06A42">
              <w:lastRenderedPageBreak/>
              <w:t>количественному определению объема поглощения парниковых газов&gt;</w:t>
            </w:r>
          </w:p>
        </w:tc>
        <w:tc>
          <w:tcPr>
            <w:tcW w:w="750" w:type="pct"/>
          </w:tcPr>
          <w:p w:rsidR="00525F21" w:rsidRPr="00B06A42" w:rsidRDefault="00525F21" w:rsidP="002526B9">
            <w:pPr>
              <w:pStyle w:val="ConsPlusNormal"/>
              <w:rPr>
                <w:szCs w:val="24"/>
              </w:rPr>
            </w:pPr>
            <w:r w:rsidRPr="00B06A42">
              <w:rPr>
                <w:szCs w:val="24"/>
              </w:rPr>
              <w:lastRenderedPageBreak/>
              <w:t>01 июля 1985</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w:t>
            </w:r>
          </w:p>
          <w:p w:rsidR="00525F21" w:rsidRPr="00B06A42" w:rsidRDefault="00525F21" w:rsidP="002526B9">
            <w:pPr>
              <w:pStyle w:val="ConsPlusNormal"/>
              <w:rPr>
                <w:szCs w:val="24"/>
              </w:rPr>
            </w:pPr>
            <w:r w:rsidRPr="00B06A42">
              <w:rPr>
                <w:szCs w:val="24"/>
              </w:rPr>
              <w:t>ГОСТ Р 58651.2-2019</w:t>
            </w:r>
          </w:p>
        </w:tc>
        <w:tc>
          <w:tcPr>
            <w:tcW w:w="746" w:type="pct"/>
          </w:tcPr>
          <w:p w:rsidR="00525F21" w:rsidRPr="00B06A42" w:rsidRDefault="00525F21" w:rsidP="002526B9">
            <w:pPr>
              <w:pStyle w:val="ConsPlusNormal"/>
            </w:pPr>
            <w:r w:rsidRPr="00B06A42">
              <w:t>12 декабря 2019</w:t>
            </w:r>
          </w:p>
        </w:tc>
        <w:tc>
          <w:tcPr>
            <w:tcW w:w="750" w:type="pct"/>
            <w:shd w:val="clear" w:color="auto" w:fill="auto"/>
          </w:tcPr>
          <w:p w:rsidR="00525F21" w:rsidRPr="00B06A42" w:rsidRDefault="00525F21" w:rsidP="002526B9">
            <w:pPr>
              <w:pStyle w:val="ConsPlusNormal"/>
            </w:pPr>
            <w:r w:rsidRPr="00B06A42">
              <w:t>12 декабря 2019</w:t>
            </w:r>
          </w:p>
        </w:tc>
        <w:tc>
          <w:tcPr>
            <w:tcW w:w="732" w:type="pct"/>
          </w:tcPr>
          <w:p w:rsidR="00525F21" w:rsidRPr="00B06A42" w:rsidRDefault="00525F21" w:rsidP="002526B9">
            <w:pPr>
              <w:pStyle w:val="ConsPlusNormal"/>
            </w:pPr>
            <w:r w:rsidRPr="00B06A42">
              <w:t>В целом</w:t>
            </w:r>
          </w:p>
          <w:p w:rsidR="00525F21" w:rsidRPr="00B06A42" w:rsidRDefault="00525F21" w:rsidP="002526B9">
            <w:pPr>
              <w:pStyle w:val="ConsPlusNormal"/>
            </w:pPr>
            <w:r w:rsidRPr="00B06A42">
              <w:t>(пункт 1 Приложения 2 НПА)</w:t>
            </w:r>
          </w:p>
        </w:tc>
        <w:tc>
          <w:tcPr>
            <w:tcW w:w="768" w:type="pct"/>
            <w:shd w:val="clear" w:color="auto" w:fill="auto"/>
          </w:tcPr>
          <w:p w:rsidR="00525F21" w:rsidRPr="00B06A42" w:rsidRDefault="00525F21" w:rsidP="002526B9">
            <w:pPr>
              <w:pStyle w:val="ConsPlusNormal"/>
            </w:pPr>
            <w:r w:rsidRPr="00B06A42">
              <w:t>Приказ Минэнерго России от 30.12.2020 N 1234</w:t>
            </w:r>
          </w:p>
          <w:p w:rsidR="00525F21" w:rsidRPr="00B06A42" w:rsidRDefault="00525F21" w:rsidP="002526B9">
            <w:pPr>
              <w:pStyle w:val="ConsPlusNormal"/>
            </w:pPr>
            <w:r w:rsidRPr="00B06A42">
              <w:t>"Об утверждении перечня и спецификации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w:t>
            </w:r>
          </w:p>
          <w:p w:rsidR="00525F21" w:rsidRPr="00B06A42" w:rsidRDefault="00525F21" w:rsidP="002526B9">
            <w:pPr>
              <w:pStyle w:val="ConsPlusNormal"/>
            </w:pPr>
            <w:r w:rsidRPr="00B06A42">
              <w:t>(Зарегистрировано в Минюсте России 02.02.2021 N 62340)</w:t>
            </w:r>
          </w:p>
        </w:tc>
        <w:tc>
          <w:tcPr>
            <w:tcW w:w="750" w:type="pct"/>
          </w:tcPr>
          <w:p w:rsidR="00525F21" w:rsidRPr="00B06A42" w:rsidRDefault="00525F21" w:rsidP="002526B9">
            <w:pPr>
              <w:pStyle w:val="ConsPlusNormal"/>
              <w:rPr>
                <w:szCs w:val="24"/>
              </w:rPr>
            </w:pPr>
            <w:r w:rsidRPr="00B06A42">
              <w:rPr>
                <w:szCs w:val="24"/>
              </w:rPr>
              <w:t>01 января 2020</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Система стандартов по информации, библиотечному и издательскому делу. Информация и документация. Системы управления документами. Основные положения и словарь</w:t>
            </w:r>
          </w:p>
          <w:p w:rsidR="00525F21" w:rsidRPr="00B06A42" w:rsidRDefault="00525F21" w:rsidP="002526B9">
            <w:pPr>
              <w:pStyle w:val="ConsPlusNormal"/>
              <w:rPr>
                <w:szCs w:val="24"/>
              </w:rPr>
            </w:pPr>
            <w:r w:rsidRPr="00B06A42">
              <w:rPr>
                <w:szCs w:val="24"/>
              </w:rPr>
              <w:t>ГОСТ Р ИСО 30300-2015</w:t>
            </w:r>
          </w:p>
        </w:tc>
        <w:tc>
          <w:tcPr>
            <w:tcW w:w="746" w:type="pct"/>
          </w:tcPr>
          <w:p w:rsidR="00525F21" w:rsidRPr="00B06A42" w:rsidRDefault="00525F21" w:rsidP="002526B9">
            <w:pPr>
              <w:pStyle w:val="ConsPlusNormal"/>
            </w:pPr>
            <w:r w:rsidRPr="00B06A42">
              <w:t>09 декабря 2015</w:t>
            </w:r>
          </w:p>
        </w:tc>
        <w:tc>
          <w:tcPr>
            <w:tcW w:w="750" w:type="pct"/>
            <w:shd w:val="clear" w:color="auto" w:fill="auto"/>
          </w:tcPr>
          <w:p w:rsidR="00525F21" w:rsidRPr="00B06A42" w:rsidRDefault="00525F21" w:rsidP="002526B9">
            <w:pPr>
              <w:pStyle w:val="ConsPlusNormal"/>
            </w:pPr>
            <w:r w:rsidRPr="00B06A42">
              <w:t>09 декабря 2015</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(Приложение 24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Росархива от 24.12.2020 N 199</w:t>
            </w:r>
          </w:p>
          <w:p w:rsidR="00525F21" w:rsidRPr="00B06A42" w:rsidRDefault="00525F21" w:rsidP="002526B9">
            <w:pPr>
              <w:pStyle w:val="ConsPlusNormal"/>
              <w:rPr>
                <w:bCs/>
              </w:rPr>
            </w:pPr>
            <w:r w:rsidRPr="00B06A42">
              <w:rPr>
                <w:bCs/>
              </w:rPr>
              <w:t>"Об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tc>
        <w:tc>
          <w:tcPr>
            <w:tcW w:w="750" w:type="pct"/>
          </w:tcPr>
          <w:p w:rsidR="00525F21" w:rsidRPr="00B06A42" w:rsidRDefault="00525F21" w:rsidP="002526B9">
            <w:pPr>
              <w:pStyle w:val="ConsPlusNormal"/>
              <w:rPr>
                <w:szCs w:val="24"/>
              </w:rPr>
            </w:pPr>
            <w:r w:rsidRPr="00B06A42">
              <w:rPr>
                <w:szCs w:val="24"/>
              </w:rPr>
              <w:t>01 июля 2016</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rPr>
                <w:szCs w:val="24"/>
              </w:rPr>
            </w:pPr>
            <w:r w:rsidRPr="00B06A42">
              <w:rPr>
                <w:szCs w:val="24"/>
              </w:rPr>
              <w:t>Национальный стандарт Российской Федерации. Трансфер технологий. Общие положения</w:t>
            </w:r>
          </w:p>
          <w:p w:rsidR="00525F21" w:rsidRPr="00B06A42" w:rsidRDefault="00525F21" w:rsidP="002526B9">
            <w:pPr>
              <w:pStyle w:val="ConsPlusNormal"/>
              <w:rPr>
                <w:szCs w:val="24"/>
              </w:rPr>
            </w:pPr>
            <w:r w:rsidRPr="00B06A42">
              <w:rPr>
                <w:szCs w:val="24"/>
              </w:rPr>
              <w:t>ГОСТ Р 57194.1-2016</w:t>
            </w:r>
          </w:p>
        </w:tc>
        <w:tc>
          <w:tcPr>
            <w:tcW w:w="746" w:type="pct"/>
          </w:tcPr>
          <w:p w:rsidR="00525F21" w:rsidRPr="00B06A42" w:rsidRDefault="00525F21" w:rsidP="002526B9">
            <w:pPr>
              <w:pStyle w:val="ConsPlusNormal"/>
            </w:pPr>
            <w:r w:rsidRPr="00B06A42">
              <w:t>31 октября 2016</w:t>
            </w:r>
          </w:p>
        </w:tc>
        <w:tc>
          <w:tcPr>
            <w:tcW w:w="750" w:type="pct"/>
            <w:shd w:val="clear" w:color="auto" w:fill="auto"/>
          </w:tcPr>
          <w:p w:rsidR="00525F21" w:rsidRPr="00B06A42" w:rsidRDefault="00525F21" w:rsidP="002526B9">
            <w:pPr>
              <w:pStyle w:val="ConsPlusNormal"/>
            </w:pPr>
            <w:r w:rsidRPr="00B06A42">
              <w:t>31 октября 2016</w:t>
            </w:r>
          </w:p>
        </w:tc>
        <w:tc>
          <w:tcPr>
            <w:tcW w:w="732" w:type="pct"/>
          </w:tcPr>
          <w:p w:rsidR="00525F21" w:rsidRPr="00B06A42" w:rsidRDefault="00525F21" w:rsidP="002526B9">
            <w:pPr>
              <w:autoSpaceDE w:val="0"/>
              <w:autoSpaceDN w:val="0"/>
              <w:adjustRightInd w:val="0"/>
              <w:rPr>
                <w:rFonts w:eastAsia="Calibri" w:cs="Times New Roman"/>
                <w:sz w:val="26"/>
                <w:szCs w:val="26"/>
              </w:rPr>
            </w:pPr>
            <w:r w:rsidRPr="00B06A42">
              <w:rPr>
                <w:rFonts w:eastAsia="Calibri" w:cs="Times New Roman"/>
                <w:sz w:val="26"/>
                <w:szCs w:val="26"/>
              </w:rPr>
              <w:t xml:space="preserve">В целом </w:t>
            </w:r>
          </w:p>
          <w:p w:rsidR="00525F21" w:rsidRPr="00B06A42" w:rsidRDefault="00525F21" w:rsidP="002526B9">
            <w:pPr>
              <w:autoSpaceDE w:val="0"/>
              <w:autoSpaceDN w:val="0"/>
              <w:adjustRightInd w:val="0"/>
              <w:rPr>
                <w:rFonts w:eastAsia="Calibri" w:cs="Times New Roman"/>
                <w:i/>
                <w:sz w:val="26"/>
                <w:szCs w:val="26"/>
              </w:rPr>
            </w:pPr>
            <w:r w:rsidRPr="00B06A42">
              <w:rPr>
                <w:rFonts w:eastAsia="Calibri" w:cs="Times New Roman"/>
                <w:i/>
                <w:sz w:val="26"/>
                <w:szCs w:val="26"/>
              </w:rPr>
              <w:t>(Приложение 1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Минобрнауки России от 10.12.2020 N 1517</w:t>
            </w:r>
          </w:p>
          <w:p w:rsidR="00525F21" w:rsidRPr="00B06A42" w:rsidRDefault="00525F21" w:rsidP="002526B9">
            <w:pPr>
              <w:pStyle w:val="ConsPlusNormal"/>
              <w:rPr>
                <w:szCs w:val="24"/>
              </w:rPr>
            </w:pPr>
            <w:r w:rsidRPr="00B06A42">
              <w:rPr>
                <w:szCs w:val="24"/>
              </w:rPr>
              <w:t>(ред. от 15.11.2021)</w:t>
            </w:r>
          </w:p>
          <w:p w:rsidR="00525F21" w:rsidRPr="00B06A42" w:rsidRDefault="00525F21" w:rsidP="002526B9">
            <w:pPr>
              <w:pStyle w:val="ConsPlusNormal"/>
              <w:rPr>
                <w:szCs w:val="24"/>
              </w:rPr>
            </w:pPr>
            <w:r w:rsidRPr="00B06A42">
              <w:rPr>
                <w:szCs w:val="24"/>
              </w:rPr>
              <w:t>"Об утверждении Правил и условий предоставления поддержки реализации проектов в целях реализации планов мероприятий ("дорожных карт") Национальной технологической инициативы"</w:t>
            </w:r>
          </w:p>
          <w:p w:rsidR="00525F21" w:rsidRPr="00B06A42" w:rsidRDefault="00525F21" w:rsidP="002526B9">
            <w:pPr>
              <w:pStyle w:val="ConsPlusNormal"/>
              <w:rPr>
                <w:rFonts w:eastAsia="Calibri"/>
                <w:sz w:val="26"/>
                <w:szCs w:val="26"/>
              </w:rPr>
            </w:pPr>
            <w:r w:rsidRPr="00B06A42">
              <w:rPr>
                <w:szCs w:val="24"/>
              </w:rPr>
              <w:t xml:space="preserve">(Зарегистрировано в Минюсте России </w:t>
            </w:r>
            <w:r w:rsidRPr="00B06A42">
              <w:rPr>
                <w:szCs w:val="24"/>
              </w:rPr>
              <w:lastRenderedPageBreak/>
              <w:t>21.06.2021 N 63942)</w:t>
            </w:r>
          </w:p>
        </w:tc>
        <w:tc>
          <w:tcPr>
            <w:tcW w:w="750" w:type="pct"/>
          </w:tcPr>
          <w:p w:rsidR="00525F21" w:rsidRPr="00B06A42" w:rsidRDefault="00525F21" w:rsidP="002526B9">
            <w:pPr>
              <w:pStyle w:val="ConsPlusNormal"/>
              <w:rPr>
                <w:szCs w:val="24"/>
              </w:rPr>
            </w:pPr>
            <w:r w:rsidRPr="00B06A42">
              <w:rPr>
                <w:szCs w:val="24"/>
              </w:rPr>
              <w:lastRenderedPageBreak/>
              <w:t>01 мая 2017</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pStyle w:val="ConsPlusNormal"/>
              <w:rPr>
                <w:szCs w:val="24"/>
              </w:rPr>
            </w:pPr>
            <w:r w:rsidRPr="00B06A42">
              <w:rPr>
                <w:szCs w:val="24"/>
              </w:rPr>
              <w:t>Единая система конструкторской документации. Технические условия</w:t>
            </w:r>
          </w:p>
          <w:p w:rsidR="00525F21" w:rsidRPr="00B06A42" w:rsidRDefault="00525F21" w:rsidP="002526B9">
            <w:pPr>
              <w:pStyle w:val="ConsPlusNormal"/>
              <w:rPr>
                <w:szCs w:val="24"/>
              </w:rPr>
            </w:pPr>
            <w:r w:rsidRPr="00B06A42">
              <w:rPr>
                <w:szCs w:val="24"/>
              </w:rPr>
              <w:t>ГОСТ 2.114-2016</w:t>
            </w:r>
          </w:p>
        </w:tc>
        <w:tc>
          <w:tcPr>
            <w:tcW w:w="746" w:type="pct"/>
            <w:vMerge w:val="restart"/>
          </w:tcPr>
          <w:p w:rsidR="00525F21" w:rsidRPr="00B06A42" w:rsidRDefault="00525F21" w:rsidP="002526B9">
            <w:pPr>
              <w:pStyle w:val="ConsPlusNormal"/>
            </w:pPr>
            <w:r w:rsidRPr="00B06A42">
              <w:t>30 августа 2016</w:t>
            </w:r>
          </w:p>
        </w:tc>
        <w:tc>
          <w:tcPr>
            <w:tcW w:w="750" w:type="pct"/>
            <w:vMerge w:val="restart"/>
            <w:shd w:val="clear" w:color="auto" w:fill="auto"/>
          </w:tcPr>
          <w:p w:rsidR="00525F21" w:rsidRPr="00B06A42" w:rsidRDefault="00525F21" w:rsidP="002526B9">
            <w:pPr>
              <w:pStyle w:val="ConsPlusNormal"/>
            </w:pPr>
            <w:r w:rsidRPr="00B06A42">
              <w:t>30 августа 2016</w:t>
            </w:r>
          </w:p>
        </w:tc>
        <w:tc>
          <w:tcPr>
            <w:tcW w:w="732" w:type="pct"/>
          </w:tcPr>
          <w:p w:rsidR="00525F21" w:rsidRPr="00B06A42" w:rsidRDefault="00525F21" w:rsidP="002526B9">
            <w:pPr>
              <w:autoSpaceDE w:val="0"/>
              <w:autoSpaceDN w:val="0"/>
              <w:adjustRightInd w:val="0"/>
              <w:rPr>
                <w:rFonts w:eastAsia="Calibri" w:cs="Times New Roman"/>
                <w:sz w:val="26"/>
                <w:szCs w:val="26"/>
              </w:rPr>
            </w:pPr>
            <w:r w:rsidRPr="00B06A42">
              <w:rPr>
                <w:rFonts w:eastAsia="Calibri" w:cs="Times New Roman"/>
                <w:sz w:val="26"/>
                <w:szCs w:val="26"/>
              </w:rPr>
              <w:t xml:space="preserve">В целом </w:t>
            </w:r>
          </w:p>
          <w:p w:rsidR="00525F21" w:rsidRPr="00B06A42" w:rsidRDefault="00525F21" w:rsidP="002526B9">
            <w:pPr>
              <w:autoSpaceDE w:val="0"/>
              <w:autoSpaceDN w:val="0"/>
              <w:adjustRightInd w:val="0"/>
              <w:rPr>
                <w:rFonts w:eastAsia="Calibri" w:cs="Times New Roman"/>
                <w:i/>
                <w:sz w:val="26"/>
                <w:szCs w:val="26"/>
              </w:rPr>
            </w:pPr>
            <w:r w:rsidRPr="00B06A42">
              <w:rPr>
                <w:rFonts w:eastAsia="Calibri" w:cs="Times New Roman"/>
                <w:i/>
                <w:sz w:val="26"/>
                <w:szCs w:val="26"/>
              </w:rPr>
              <w:t>(пункт 3 Порядка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Минпромторга России от 20.10.2020 N 3617</w:t>
            </w:r>
          </w:p>
          <w:p w:rsidR="00525F21" w:rsidRPr="00B06A42" w:rsidRDefault="00525F21" w:rsidP="002526B9">
            <w:pPr>
              <w:pStyle w:val="ConsPlusNormal"/>
              <w:rPr>
                <w:szCs w:val="24"/>
              </w:rPr>
            </w:pPr>
            <w:r w:rsidRPr="00B06A42">
              <w:rPr>
                <w:szCs w:val="24"/>
              </w:rPr>
              <w:t>"Об утверждении Порядка выдачи документа, содержащего результаты проверки отнесения энергетического оборудования к образцам инновационного энергетического оборудования"</w:t>
            </w:r>
          </w:p>
          <w:p w:rsidR="00525F21" w:rsidRPr="00B06A42" w:rsidRDefault="00525F21" w:rsidP="002526B9">
            <w:pPr>
              <w:pStyle w:val="ConsPlusNormal"/>
              <w:rPr>
                <w:szCs w:val="24"/>
              </w:rPr>
            </w:pPr>
            <w:r w:rsidRPr="00B06A42">
              <w:rPr>
                <w:szCs w:val="24"/>
              </w:rPr>
              <w:t>(Зарегистрировано в Минюсте России 26.01.2021 N 62230)</w:t>
            </w:r>
          </w:p>
        </w:tc>
        <w:tc>
          <w:tcPr>
            <w:tcW w:w="750" w:type="pct"/>
            <w:vMerge w:val="restart"/>
          </w:tcPr>
          <w:p w:rsidR="00525F21" w:rsidRPr="00B06A42" w:rsidRDefault="00525F21" w:rsidP="002526B9">
            <w:pPr>
              <w:pStyle w:val="ConsPlusNormal"/>
              <w:rPr>
                <w:szCs w:val="24"/>
              </w:rPr>
            </w:pPr>
            <w:r w:rsidRPr="00B06A42">
              <w:rPr>
                <w:szCs w:val="24"/>
              </w:rPr>
              <w:t>01 апреля 2017</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Приложения 1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03.08.2021 N 1/981-П "О внесении изменений в приказ Госкорпорации "Росатом" от 27.06.2019 N 1/624-П"</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Приложения 3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18.11.2021 N 1/1480-П "О внесении изменений в приказ Госкорпорации "Росатом" от 27.06.2019 N 1/624-П"</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pStyle w:val="ConsPlusNormal"/>
              <w:rPr>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Инструкций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27.06.2019 N 1/624-П (ред. от 18.11.2021)</w:t>
            </w:r>
          </w:p>
          <w:p w:rsidR="00525F21" w:rsidRPr="00B06A42" w:rsidRDefault="00525F21" w:rsidP="002526B9">
            <w:pPr>
              <w:pStyle w:val="ConsPlusNormal"/>
              <w:rPr>
                <w:szCs w:val="24"/>
              </w:rPr>
            </w:pPr>
            <w:r w:rsidRPr="00B06A42">
              <w:rPr>
                <w:szCs w:val="24"/>
              </w:rPr>
              <w:t xml:space="preserve">"Об установлении порядка проведения закупок, </w:t>
            </w:r>
            <w:r w:rsidRPr="00B06A42">
              <w:rPr>
                <w:szCs w:val="24"/>
              </w:rPr>
              <w:lastRenderedPageBreak/>
              <w:t>участниками которых могут быть только субъекты малого и среднего предпринимательства"</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Рукава резиновые напорно-всасывающие с текстильным каркасом неармированные. Технические условия</w:t>
            </w:r>
          </w:p>
          <w:p w:rsidR="00525F21" w:rsidRPr="00B06A42" w:rsidRDefault="00525F21" w:rsidP="002526B9">
            <w:pPr>
              <w:pStyle w:val="ConsPlusNormal"/>
            </w:pPr>
            <w:r w:rsidRPr="00B06A42">
              <w:t>ГОСТ 5398-76</w:t>
            </w:r>
          </w:p>
        </w:tc>
        <w:tc>
          <w:tcPr>
            <w:tcW w:w="746" w:type="pct"/>
          </w:tcPr>
          <w:p w:rsidR="00525F21" w:rsidRPr="00B06A42" w:rsidRDefault="00525F21" w:rsidP="002526B9">
            <w:pPr>
              <w:pStyle w:val="ConsPlusNormal"/>
              <w:rPr>
                <w:szCs w:val="24"/>
              </w:rPr>
            </w:pPr>
            <w:r w:rsidRPr="00B06A42">
              <w:rPr>
                <w:szCs w:val="24"/>
              </w:rPr>
              <w:t>28 мая 1976</w:t>
            </w:r>
          </w:p>
        </w:tc>
        <w:tc>
          <w:tcPr>
            <w:tcW w:w="750" w:type="pct"/>
            <w:shd w:val="clear" w:color="auto" w:fill="auto"/>
          </w:tcPr>
          <w:p w:rsidR="00525F21" w:rsidRPr="00B06A42" w:rsidRDefault="00525F21" w:rsidP="002526B9">
            <w:pPr>
              <w:pStyle w:val="ConsPlusNormal"/>
              <w:rPr>
                <w:szCs w:val="24"/>
              </w:rPr>
            </w:pPr>
            <w:r w:rsidRPr="00B06A42">
              <w:rPr>
                <w:szCs w:val="24"/>
              </w:rPr>
              <w:t>28 мая 1976</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1.1 Руководства НПА)</w:t>
            </w:r>
          </w:p>
        </w:tc>
        <w:tc>
          <w:tcPr>
            <w:tcW w:w="768" w:type="pct"/>
            <w:shd w:val="clear" w:color="auto" w:fill="auto"/>
          </w:tcPr>
          <w:p w:rsidR="00525F21" w:rsidRPr="00B06A42" w:rsidRDefault="00525F21" w:rsidP="002526B9">
            <w:pPr>
              <w:pStyle w:val="ConsPlusNormal"/>
              <w:rPr>
                <w:bCs/>
              </w:rPr>
            </w:pPr>
            <w:r w:rsidRPr="00B06A42">
              <w:rPr>
                <w:bCs/>
              </w:rPr>
              <w:t>Приказ МЧС России от 01.10.2020 N 737</w:t>
            </w:r>
          </w:p>
          <w:p w:rsidR="00525F21" w:rsidRPr="00B06A42" w:rsidRDefault="00525F21" w:rsidP="002526B9">
            <w:pPr>
              <w:pStyle w:val="ConsPlusNormal"/>
              <w:rPr>
                <w:bCs/>
              </w:rPr>
            </w:pPr>
            <w:r w:rsidRPr="00B06A42">
              <w:rPr>
                <w:bCs/>
              </w:rPr>
              <w:t>"Об утверждении руководства по организации материально-технического обеспечения министерства Российской Федерации по делам гражданской обороны, чрезвычайным ситуациям и ликвидации последствий стихийных бедствий"</w:t>
            </w:r>
          </w:p>
        </w:tc>
        <w:tc>
          <w:tcPr>
            <w:tcW w:w="750" w:type="pct"/>
          </w:tcPr>
          <w:p w:rsidR="00525F21" w:rsidRPr="00B06A42" w:rsidRDefault="00525F21" w:rsidP="002526B9">
            <w:pPr>
              <w:pStyle w:val="ConsPlusNormal"/>
              <w:rPr>
                <w:szCs w:val="24"/>
              </w:rPr>
            </w:pPr>
            <w:r w:rsidRPr="00B06A42">
              <w:rPr>
                <w:szCs w:val="24"/>
              </w:rPr>
              <w:t>01 января 1979</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Проволока низкоуглеродистая качественная. Технические условия</w:t>
            </w:r>
          </w:p>
          <w:p w:rsidR="00525F21" w:rsidRPr="00B06A42" w:rsidRDefault="00525F21" w:rsidP="002526B9">
            <w:pPr>
              <w:pStyle w:val="ConsPlusNormal"/>
            </w:pPr>
            <w:r w:rsidRPr="00B06A42">
              <w:t>ГОСТ 792-67</w:t>
            </w:r>
          </w:p>
        </w:tc>
        <w:tc>
          <w:tcPr>
            <w:tcW w:w="746" w:type="pct"/>
          </w:tcPr>
          <w:p w:rsidR="00525F21" w:rsidRPr="00B06A42" w:rsidRDefault="00525F21" w:rsidP="002526B9">
            <w:pPr>
              <w:pStyle w:val="ConsPlusNormal"/>
              <w:rPr>
                <w:szCs w:val="24"/>
              </w:rPr>
            </w:pPr>
            <w:r w:rsidRPr="00B06A42">
              <w:rPr>
                <w:szCs w:val="24"/>
              </w:rPr>
              <w:t>15 апреля 1967</w:t>
            </w:r>
          </w:p>
        </w:tc>
        <w:tc>
          <w:tcPr>
            <w:tcW w:w="750" w:type="pct"/>
            <w:shd w:val="clear" w:color="auto" w:fill="auto"/>
          </w:tcPr>
          <w:p w:rsidR="00525F21" w:rsidRPr="00B06A42" w:rsidRDefault="00525F21" w:rsidP="002526B9">
            <w:pPr>
              <w:pStyle w:val="ConsPlusNormal"/>
              <w:rPr>
                <w:szCs w:val="24"/>
              </w:rPr>
            </w:pPr>
            <w:r w:rsidRPr="00B06A42">
              <w:rPr>
                <w:szCs w:val="24"/>
              </w:rPr>
              <w:t>15 апреля 1967</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1.6 Руководства НПА)</w:t>
            </w:r>
          </w:p>
        </w:tc>
        <w:tc>
          <w:tcPr>
            <w:tcW w:w="768" w:type="pct"/>
            <w:shd w:val="clear" w:color="auto" w:fill="auto"/>
          </w:tcPr>
          <w:p w:rsidR="00525F21" w:rsidRPr="00B06A42" w:rsidRDefault="00525F21" w:rsidP="002526B9">
            <w:pPr>
              <w:pStyle w:val="ConsPlusNormal"/>
              <w:rPr>
                <w:bCs/>
              </w:rPr>
            </w:pPr>
            <w:r w:rsidRPr="00B06A42">
              <w:rPr>
                <w:bCs/>
              </w:rPr>
              <w:t>Приказ МЧС России от 01.10.2020 N 737</w:t>
            </w:r>
          </w:p>
          <w:p w:rsidR="00525F21" w:rsidRPr="00B06A42" w:rsidRDefault="00525F21" w:rsidP="002526B9">
            <w:pPr>
              <w:pStyle w:val="ConsPlusNormal"/>
              <w:rPr>
                <w:bCs/>
              </w:rPr>
            </w:pPr>
            <w:r w:rsidRPr="00B06A42">
              <w:rPr>
                <w:bCs/>
              </w:rPr>
              <w:t>"Об утверждении руководства по организации материально-технического обеспечения министерства Российской Федерации по делам гражданской обороны, чрезвычайным ситуациям и ликвидации последствий стихийных бедствий"</w:t>
            </w:r>
          </w:p>
        </w:tc>
        <w:tc>
          <w:tcPr>
            <w:tcW w:w="750" w:type="pct"/>
          </w:tcPr>
          <w:p w:rsidR="00525F21" w:rsidRPr="00B06A42" w:rsidRDefault="00525F21" w:rsidP="002526B9">
            <w:pPr>
              <w:pStyle w:val="ConsPlusNormal"/>
              <w:rPr>
                <w:szCs w:val="24"/>
              </w:rPr>
            </w:pPr>
            <w:r w:rsidRPr="00B06A42">
              <w:rPr>
                <w:szCs w:val="24"/>
              </w:rPr>
              <w:t>01 января 1968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pStyle w:val="ConsPlusNormal"/>
            </w:pPr>
            <w:r w:rsidRPr="00B06A42">
              <w:t>Государственный стандарт Союза ССР. Суда прогулочные гребные и моторные. Методы испытаний</w:t>
            </w:r>
          </w:p>
          <w:p w:rsidR="00525F21" w:rsidRPr="00B06A42" w:rsidRDefault="00525F21" w:rsidP="002526B9">
            <w:pPr>
              <w:pStyle w:val="ConsPlusNormal"/>
            </w:pPr>
            <w:r w:rsidRPr="00B06A42">
              <w:t>ГОСТ 19356-79</w:t>
            </w:r>
          </w:p>
        </w:tc>
        <w:tc>
          <w:tcPr>
            <w:tcW w:w="746" w:type="pct"/>
          </w:tcPr>
          <w:p w:rsidR="00525F21" w:rsidRPr="00B06A42" w:rsidRDefault="00525F21" w:rsidP="002526B9">
            <w:pPr>
              <w:pStyle w:val="ConsPlusNormal"/>
              <w:rPr>
                <w:szCs w:val="24"/>
              </w:rPr>
            </w:pPr>
            <w:r w:rsidRPr="00B06A42">
              <w:rPr>
                <w:szCs w:val="24"/>
              </w:rPr>
              <w:t>29 ноября 1979</w:t>
            </w:r>
          </w:p>
        </w:tc>
        <w:tc>
          <w:tcPr>
            <w:tcW w:w="750" w:type="pct"/>
            <w:shd w:val="clear" w:color="auto" w:fill="auto"/>
          </w:tcPr>
          <w:p w:rsidR="00525F21" w:rsidRPr="00B06A42" w:rsidRDefault="00525F21" w:rsidP="002526B9">
            <w:pPr>
              <w:pStyle w:val="ConsPlusNormal"/>
              <w:rPr>
                <w:szCs w:val="24"/>
              </w:rPr>
            </w:pPr>
            <w:r w:rsidRPr="00B06A42">
              <w:rPr>
                <w:szCs w:val="24"/>
              </w:rPr>
              <w:t>29 ноября 1979</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25 Приложения 50 НПА)</w:t>
            </w:r>
          </w:p>
        </w:tc>
        <w:tc>
          <w:tcPr>
            <w:tcW w:w="768" w:type="pct"/>
            <w:shd w:val="clear" w:color="auto" w:fill="auto"/>
          </w:tcPr>
          <w:p w:rsidR="00525F21" w:rsidRPr="00B06A42" w:rsidRDefault="00525F21" w:rsidP="002526B9">
            <w:pPr>
              <w:pStyle w:val="ConsPlusNormal"/>
              <w:rPr>
                <w:bCs/>
              </w:rPr>
            </w:pPr>
            <w:r w:rsidRPr="00B06A42">
              <w:rPr>
                <w:bCs/>
              </w:rPr>
              <w:t>Приказ МЧС России от 01.10.2020 N 737</w:t>
            </w:r>
          </w:p>
          <w:p w:rsidR="00525F21" w:rsidRPr="00B06A42" w:rsidRDefault="00525F21" w:rsidP="002526B9">
            <w:pPr>
              <w:pStyle w:val="ConsPlusNormal"/>
              <w:rPr>
                <w:bCs/>
              </w:rPr>
            </w:pPr>
            <w:r w:rsidRPr="00B06A42">
              <w:rPr>
                <w:bCs/>
              </w:rPr>
              <w:t xml:space="preserve">"Об утверждении руководства по организации материально-технического обеспечения министерства Российской Федерации по делам </w:t>
            </w:r>
            <w:r w:rsidRPr="00B06A42">
              <w:rPr>
                <w:bCs/>
              </w:rPr>
              <w:lastRenderedPageBreak/>
              <w:t>гражданской обороны, чрезвычайным ситуациям и ликвидации последствий стихийных бедствий"</w:t>
            </w:r>
          </w:p>
        </w:tc>
        <w:tc>
          <w:tcPr>
            <w:tcW w:w="750" w:type="pct"/>
          </w:tcPr>
          <w:p w:rsidR="00525F21" w:rsidRPr="00B06A42" w:rsidRDefault="00525F21" w:rsidP="002526B9">
            <w:pPr>
              <w:pStyle w:val="ConsPlusNormal"/>
              <w:rPr>
                <w:szCs w:val="24"/>
              </w:rPr>
            </w:pPr>
            <w:r w:rsidRPr="00B06A42">
              <w:rPr>
                <w:szCs w:val="24"/>
              </w:rPr>
              <w:lastRenderedPageBreak/>
              <w:t>01 января 1983</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jc w:val="both"/>
              <w:rPr>
                <w:szCs w:val="24"/>
                <w:lang w:eastAsia="ru-RU"/>
              </w:rPr>
            </w:pPr>
            <w:r w:rsidRPr="00B06A42">
              <w:rPr>
                <w:szCs w:val="24"/>
                <w:lang w:eastAsia="ru-RU"/>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6.30-2003</w:t>
            </w:r>
          </w:p>
        </w:tc>
        <w:tc>
          <w:tcPr>
            <w:tcW w:w="746" w:type="pct"/>
          </w:tcPr>
          <w:p w:rsidR="00525F21" w:rsidRPr="00B06A42" w:rsidRDefault="00525F21" w:rsidP="002526B9">
            <w:pPr>
              <w:jc w:val="both"/>
              <w:rPr>
                <w:szCs w:val="24"/>
                <w:lang w:eastAsia="ru-RU"/>
              </w:rPr>
            </w:pPr>
            <w:r w:rsidRPr="00B06A42">
              <w:rPr>
                <w:szCs w:val="24"/>
                <w:lang w:eastAsia="ru-RU"/>
              </w:rPr>
              <w:t>03 марта 2003</w:t>
            </w:r>
          </w:p>
        </w:tc>
        <w:tc>
          <w:tcPr>
            <w:tcW w:w="750" w:type="pct"/>
            <w:shd w:val="clear" w:color="auto" w:fill="auto"/>
          </w:tcPr>
          <w:p w:rsidR="00525F21" w:rsidRPr="00B06A42" w:rsidRDefault="00525F21" w:rsidP="002526B9">
            <w:pPr>
              <w:jc w:val="both"/>
              <w:rPr>
                <w:szCs w:val="24"/>
                <w:lang w:eastAsia="ru-RU"/>
              </w:rPr>
            </w:pPr>
            <w:r w:rsidRPr="00B06A42">
              <w:rPr>
                <w:szCs w:val="24"/>
                <w:lang w:eastAsia="ru-RU"/>
              </w:rPr>
              <w:t>03 марта 2003</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2.2.1 Приложения НПА)</w:t>
            </w:r>
          </w:p>
        </w:tc>
        <w:tc>
          <w:tcPr>
            <w:tcW w:w="768" w:type="pct"/>
            <w:shd w:val="clear" w:color="auto" w:fill="auto"/>
          </w:tcPr>
          <w:p w:rsidR="00525F21" w:rsidRPr="00B06A42" w:rsidRDefault="00525F21" w:rsidP="002526B9">
            <w:pPr>
              <w:pStyle w:val="ConsPlusNormal"/>
              <w:rPr>
                <w:bCs/>
              </w:rPr>
            </w:pPr>
            <w:r w:rsidRPr="00B06A42">
              <w:rPr>
                <w:bCs/>
              </w:rPr>
              <w:t>Приказ ФАС России от 20.02.2018 N 207/18 (ред. от 18.08.2021)</w:t>
            </w:r>
          </w:p>
          <w:p w:rsidR="00525F21" w:rsidRPr="00B06A42" w:rsidRDefault="00525F21" w:rsidP="002526B9">
            <w:pPr>
              <w:pStyle w:val="ConsPlusNormal"/>
              <w:rPr>
                <w:bCs/>
              </w:rPr>
            </w:pPr>
            <w:r w:rsidRPr="00B06A42">
              <w:rPr>
                <w:bCs/>
              </w:rPr>
              <w:t>"Об утверждении Инструкции по делопроизводству в центральном аппарате ФАС России"</w:t>
            </w:r>
          </w:p>
        </w:tc>
        <w:tc>
          <w:tcPr>
            <w:tcW w:w="750" w:type="pct"/>
          </w:tcPr>
          <w:p w:rsidR="00525F21" w:rsidRPr="00B06A42" w:rsidRDefault="00525F21" w:rsidP="002526B9">
            <w:pPr>
              <w:pStyle w:val="ConsPlusNormal"/>
              <w:rPr>
                <w:szCs w:val="24"/>
              </w:rPr>
            </w:pPr>
            <w:r w:rsidRPr="00B06A42">
              <w:rPr>
                <w:szCs w:val="24"/>
              </w:rPr>
              <w:t>01 июля 2003</w:t>
            </w: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autoSpaceDE w:val="0"/>
              <w:autoSpaceDN w:val="0"/>
              <w:adjustRightInd w:val="0"/>
              <w:jc w:val="both"/>
              <w:rPr>
                <w:szCs w:val="24"/>
                <w:lang w:eastAsia="ru-RU"/>
              </w:rPr>
            </w:pPr>
            <w:r w:rsidRPr="00B06A42">
              <w:rPr>
                <w:szCs w:val="24"/>
                <w:lang w:eastAsia="ru-RU"/>
              </w:rPr>
              <w:t>Туристские услуги. Экологический туризм. Общие требования</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56642-201</w:t>
            </w:r>
          </w:p>
        </w:tc>
        <w:tc>
          <w:tcPr>
            <w:tcW w:w="746" w:type="pct"/>
            <w:vMerge w:val="restart"/>
          </w:tcPr>
          <w:p w:rsidR="00525F21" w:rsidRPr="00B06A42" w:rsidRDefault="00525F21" w:rsidP="002526B9">
            <w:pPr>
              <w:jc w:val="both"/>
              <w:rPr>
                <w:szCs w:val="24"/>
                <w:lang w:eastAsia="ru-RU"/>
              </w:rPr>
            </w:pPr>
            <w:r w:rsidRPr="00B06A42">
              <w:rPr>
                <w:szCs w:val="24"/>
                <w:lang w:eastAsia="ru-RU"/>
              </w:rPr>
              <w:t>14 октября 2015</w:t>
            </w:r>
          </w:p>
        </w:tc>
        <w:tc>
          <w:tcPr>
            <w:tcW w:w="750" w:type="pct"/>
            <w:vMerge w:val="restart"/>
            <w:shd w:val="clear" w:color="auto" w:fill="auto"/>
          </w:tcPr>
          <w:p w:rsidR="00525F21" w:rsidRPr="00B06A42" w:rsidRDefault="00525F21" w:rsidP="002526B9">
            <w:pPr>
              <w:jc w:val="both"/>
              <w:rPr>
                <w:szCs w:val="24"/>
                <w:lang w:eastAsia="ru-RU"/>
              </w:rPr>
            </w:pPr>
            <w:r w:rsidRPr="00B06A42">
              <w:rPr>
                <w:szCs w:val="24"/>
                <w:lang w:eastAsia="ru-RU"/>
              </w:rPr>
              <w:t>14 октября 2015</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6.5 Приложения НПА)</w:t>
            </w:r>
          </w:p>
        </w:tc>
        <w:tc>
          <w:tcPr>
            <w:tcW w:w="768" w:type="pct"/>
            <w:shd w:val="clear" w:color="auto" w:fill="auto"/>
          </w:tcPr>
          <w:p w:rsidR="00525F21" w:rsidRPr="00B06A42" w:rsidRDefault="00525F21" w:rsidP="002526B9">
            <w:pPr>
              <w:pStyle w:val="ConsPlusNormal"/>
              <w:rPr>
                <w:bCs/>
              </w:rPr>
            </w:pPr>
            <w:r w:rsidRPr="00B06A42">
              <w:rPr>
                <w:bCs/>
              </w:rPr>
              <w:t>Распоряжение Минприроды России от 11.08.2021 N 30-р</w:t>
            </w:r>
          </w:p>
          <w:p w:rsidR="00525F21" w:rsidRPr="00B06A42" w:rsidRDefault="00525F21" w:rsidP="002526B9">
            <w:pPr>
              <w:pStyle w:val="ConsPlusNormal"/>
              <w:rPr>
                <w:bCs/>
              </w:rPr>
            </w:pPr>
            <w:r w:rsidRPr="00B06A42">
              <w:rPr>
                <w:bCs/>
              </w:rPr>
              <w:t>"Об утверждении Стратегии сохранения сайгака в Российской Федерации"</w:t>
            </w:r>
          </w:p>
        </w:tc>
        <w:tc>
          <w:tcPr>
            <w:tcW w:w="750" w:type="pct"/>
            <w:vMerge w:val="restart"/>
          </w:tcPr>
          <w:p w:rsidR="00525F21" w:rsidRPr="00B06A42" w:rsidRDefault="00525F21" w:rsidP="002526B9">
            <w:pPr>
              <w:pStyle w:val="ConsPlusNormal"/>
              <w:rPr>
                <w:szCs w:val="24"/>
              </w:rPr>
            </w:pPr>
            <w:r w:rsidRPr="00B06A42">
              <w:rPr>
                <w:szCs w:val="24"/>
              </w:rPr>
              <w:t>01 июля 2016</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jc w:val="both"/>
              <w:rPr>
                <w:szCs w:val="24"/>
                <w:lang w:eastAsia="ru-RU"/>
              </w:rPr>
            </w:pPr>
          </w:p>
        </w:tc>
        <w:tc>
          <w:tcPr>
            <w:tcW w:w="746" w:type="pct"/>
            <w:vMerge/>
          </w:tcPr>
          <w:p w:rsidR="00525F21" w:rsidRPr="00B06A42" w:rsidRDefault="00525F21" w:rsidP="002526B9">
            <w:pPr>
              <w:jc w:val="both"/>
              <w:rPr>
                <w:szCs w:val="24"/>
                <w:lang w:eastAsia="ru-RU"/>
              </w:rPr>
            </w:pPr>
          </w:p>
        </w:tc>
        <w:tc>
          <w:tcPr>
            <w:tcW w:w="750" w:type="pct"/>
            <w:vMerge/>
            <w:shd w:val="clear" w:color="auto" w:fill="auto"/>
          </w:tcPr>
          <w:p w:rsidR="00525F21" w:rsidRPr="00B06A42" w:rsidRDefault="00525F21" w:rsidP="002526B9">
            <w:pPr>
              <w:jc w:val="both"/>
              <w:rPr>
                <w:szCs w:val="24"/>
                <w:lang w:eastAsia="ru-RU"/>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6.2.3 Приложения НПА)</w:t>
            </w:r>
          </w:p>
        </w:tc>
        <w:tc>
          <w:tcPr>
            <w:tcW w:w="768" w:type="pct"/>
            <w:shd w:val="clear" w:color="auto" w:fill="auto"/>
          </w:tcPr>
          <w:p w:rsidR="00525F21" w:rsidRPr="00B06A42" w:rsidRDefault="00525F21" w:rsidP="002526B9">
            <w:pPr>
              <w:pStyle w:val="ConsPlusNormal"/>
              <w:rPr>
                <w:bCs/>
              </w:rPr>
            </w:pPr>
            <w:r w:rsidRPr="00B06A42">
              <w:rPr>
                <w:bCs/>
              </w:rPr>
              <w:t>Распоряжение Минприроды России от 31.05.2021 N 17-р</w:t>
            </w:r>
          </w:p>
          <w:p w:rsidR="00525F21" w:rsidRPr="00B06A42" w:rsidRDefault="00525F21" w:rsidP="002526B9">
            <w:pPr>
              <w:pStyle w:val="ConsPlusNormal"/>
              <w:rPr>
                <w:bCs/>
              </w:rPr>
            </w:pPr>
            <w:r w:rsidRPr="00B06A42">
              <w:rPr>
                <w:bCs/>
              </w:rPr>
              <w:t>"Об утверждении Стратегии сохранения зубра в Российской Федерации"</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autoSpaceDE w:val="0"/>
              <w:autoSpaceDN w:val="0"/>
              <w:adjustRightInd w:val="0"/>
              <w:jc w:val="both"/>
              <w:rPr>
                <w:szCs w:val="24"/>
                <w:lang w:eastAsia="ru-RU"/>
              </w:rPr>
            </w:pPr>
            <w:r w:rsidRPr="00B06A42">
              <w:rPr>
                <w:szCs w:val="24"/>
                <w:lang w:eastAsia="ru-RU"/>
              </w:rPr>
              <w:t>Эргономика взаимодействия человек-система" (Часть 210. Человеко-ориентированное проектирование интерактивных систем)</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ИСО 9241-210-2012</w:t>
            </w:r>
          </w:p>
        </w:tc>
        <w:tc>
          <w:tcPr>
            <w:tcW w:w="746" w:type="pct"/>
            <w:vMerge w:val="restart"/>
          </w:tcPr>
          <w:p w:rsidR="00525F21" w:rsidRPr="00B06A42" w:rsidRDefault="00525F21" w:rsidP="002526B9">
            <w:pPr>
              <w:jc w:val="both"/>
              <w:rPr>
                <w:szCs w:val="24"/>
                <w:lang w:eastAsia="ru-RU"/>
              </w:rPr>
            </w:pPr>
            <w:r w:rsidRPr="00B06A42">
              <w:rPr>
                <w:szCs w:val="24"/>
                <w:lang w:eastAsia="ru-RU"/>
              </w:rPr>
              <w:t>29 ноября 2012</w:t>
            </w:r>
          </w:p>
        </w:tc>
        <w:tc>
          <w:tcPr>
            <w:tcW w:w="750" w:type="pct"/>
            <w:vMerge w:val="restart"/>
            <w:shd w:val="clear" w:color="auto" w:fill="auto"/>
          </w:tcPr>
          <w:p w:rsidR="00525F21" w:rsidRPr="00B06A42" w:rsidRDefault="00525F21" w:rsidP="002526B9">
            <w:pPr>
              <w:jc w:val="both"/>
              <w:rPr>
                <w:szCs w:val="24"/>
                <w:lang w:eastAsia="ru-RU"/>
              </w:rPr>
            </w:pPr>
            <w:r w:rsidRPr="00B06A42">
              <w:rPr>
                <w:szCs w:val="24"/>
                <w:lang w:eastAsia="ru-RU"/>
              </w:rPr>
              <w:t>29 ноября 2012</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4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Минкомсвязи России от 11.03.2016 N 97 (ред. от 18.03.2021)</w:t>
            </w:r>
          </w:p>
          <w:p w:rsidR="00525F21" w:rsidRPr="00B06A42" w:rsidRDefault="00525F21" w:rsidP="002526B9">
            <w:pPr>
              <w:pStyle w:val="ConsPlusNormal"/>
              <w:rPr>
                <w:bCs/>
              </w:rPr>
            </w:pPr>
            <w:r w:rsidRPr="00B06A42">
              <w:rPr>
                <w:bCs/>
              </w:rPr>
              <w:t xml:space="preserve">"Об утверждении рекомендаций по повышению эффективности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w:t>
            </w:r>
            <w:r w:rsidRPr="00B06A42">
              <w:rPr>
                <w:bCs/>
              </w:rPr>
              <w:lastRenderedPageBreak/>
              <w:t>Федерации и органов местного самоуправления в сети "Интернет</w:t>
            </w:r>
          </w:p>
        </w:tc>
        <w:tc>
          <w:tcPr>
            <w:tcW w:w="750" w:type="pct"/>
            <w:vMerge w:val="restart"/>
          </w:tcPr>
          <w:p w:rsidR="00525F21" w:rsidRPr="00B06A42" w:rsidRDefault="00525F21" w:rsidP="002526B9">
            <w:pPr>
              <w:pStyle w:val="ConsPlusNormal"/>
              <w:rPr>
                <w:szCs w:val="24"/>
              </w:rPr>
            </w:pPr>
            <w:r w:rsidRPr="00B06A42">
              <w:rPr>
                <w:szCs w:val="24"/>
              </w:rPr>
              <w:lastRenderedPageBreak/>
              <w:t>01 декабря 2013</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jc w:val="both"/>
              <w:rPr>
                <w:szCs w:val="24"/>
                <w:lang w:eastAsia="ru-RU"/>
              </w:rPr>
            </w:pPr>
          </w:p>
        </w:tc>
        <w:tc>
          <w:tcPr>
            <w:tcW w:w="746" w:type="pct"/>
            <w:vMerge/>
          </w:tcPr>
          <w:p w:rsidR="00525F21" w:rsidRPr="00B06A42" w:rsidRDefault="00525F21" w:rsidP="002526B9">
            <w:pPr>
              <w:jc w:val="both"/>
              <w:rPr>
                <w:szCs w:val="24"/>
                <w:lang w:eastAsia="ru-RU"/>
              </w:rPr>
            </w:pPr>
          </w:p>
        </w:tc>
        <w:tc>
          <w:tcPr>
            <w:tcW w:w="750" w:type="pct"/>
            <w:vMerge/>
            <w:shd w:val="clear" w:color="auto" w:fill="auto"/>
          </w:tcPr>
          <w:p w:rsidR="00525F21" w:rsidRPr="00B06A42" w:rsidRDefault="00525F21" w:rsidP="002526B9">
            <w:pPr>
              <w:jc w:val="both"/>
              <w:rPr>
                <w:szCs w:val="24"/>
                <w:lang w:eastAsia="ru-RU"/>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4 НПА)</w:t>
            </w:r>
          </w:p>
        </w:tc>
        <w:tc>
          <w:tcPr>
            <w:tcW w:w="768" w:type="pct"/>
            <w:shd w:val="clear" w:color="auto" w:fill="auto"/>
          </w:tcPr>
          <w:p w:rsidR="00525F21" w:rsidRPr="00B06A42" w:rsidRDefault="00525F21" w:rsidP="002526B9">
            <w:pPr>
              <w:pStyle w:val="ConsPlusNormal"/>
              <w:rPr>
                <w:bCs/>
              </w:rPr>
            </w:pPr>
            <w:r w:rsidRPr="00B06A42">
              <w:rPr>
                <w:bCs/>
              </w:rPr>
              <w:t xml:space="preserve">Приказ Минцифры России от 18.03.2021 N 158 "О внесении изменений в рекомендации по повышению эффективности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r w:rsidRPr="00B06A42">
              <w:rPr>
                <w:bCs/>
              </w:rPr>
              <w:lastRenderedPageBreak/>
              <w:t>утвержденные приказом Министерства связи и массовых коммуникаций Российской Федерации от 11.03.2016 N 97"</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autoSpaceDE w:val="0"/>
              <w:autoSpaceDN w:val="0"/>
              <w:adjustRightInd w:val="0"/>
              <w:jc w:val="both"/>
              <w:rPr>
                <w:szCs w:val="24"/>
                <w:lang w:eastAsia="ru-RU"/>
              </w:rPr>
            </w:pPr>
            <w:r w:rsidRPr="00B06A42">
              <w:rPr>
                <w:szCs w:val="24"/>
                <w:lang w:eastAsia="ru-RU"/>
              </w:rPr>
              <w:t>Дисплеи для слабовидящих. Требования и характеристики</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52871-2017</w:t>
            </w:r>
          </w:p>
        </w:tc>
        <w:tc>
          <w:tcPr>
            <w:tcW w:w="746" w:type="pct"/>
            <w:vMerge w:val="restart"/>
          </w:tcPr>
          <w:p w:rsidR="00525F21" w:rsidRPr="00B06A42" w:rsidRDefault="00525F21" w:rsidP="002526B9">
            <w:pPr>
              <w:jc w:val="both"/>
              <w:rPr>
                <w:szCs w:val="24"/>
                <w:lang w:eastAsia="ru-RU"/>
              </w:rPr>
            </w:pPr>
            <w:r w:rsidRPr="00B06A42">
              <w:rPr>
                <w:szCs w:val="24"/>
                <w:lang w:eastAsia="ru-RU"/>
              </w:rPr>
              <w:t>09 ноября 2017</w:t>
            </w:r>
          </w:p>
        </w:tc>
        <w:tc>
          <w:tcPr>
            <w:tcW w:w="750" w:type="pct"/>
            <w:vMerge w:val="restart"/>
            <w:shd w:val="clear" w:color="auto" w:fill="auto"/>
          </w:tcPr>
          <w:p w:rsidR="00525F21" w:rsidRPr="00B06A42" w:rsidRDefault="00525F21" w:rsidP="002526B9">
            <w:pPr>
              <w:jc w:val="both"/>
              <w:rPr>
                <w:szCs w:val="24"/>
                <w:lang w:eastAsia="ru-RU"/>
              </w:rPr>
            </w:pPr>
            <w:r w:rsidRPr="00B06A42">
              <w:rPr>
                <w:szCs w:val="24"/>
                <w:lang w:eastAsia="ru-RU"/>
              </w:rPr>
              <w:t>09 ноября 2017</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4 Рекомендаций НПА)</w:t>
            </w:r>
          </w:p>
        </w:tc>
        <w:tc>
          <w:tcPr>
            <w:tcW w:w="768" w:type="pct"/>
            <w:shd w:val="clear" w:color="auto" w:fill="auto"/>
          </w:tcPr>
          <w:p w:rsidR="00525F21" w:rsidRPr="00B06A42" w:rsidRDefault="00525F21" w:rsidP="002526B9">
            <w:pPr>
              <w:pStyle w:val="ConsPlusNormal"/>
              <w:rPr>
                <w:bCs/>
              </w:rPr>
            </w:pPr>
            <w:r w:rsidRPr="00B06A42">
              <w:rPr>
                <w:bCs/>
              </w:rPr>
              <w:t>Приказ Минкомсвязи России от 11.03.2016 N 97 (ред. от 18.03.2021)</w:t>
            </w:r>
          </w:p>
          <w:p w:rsidR="00525F21" w:rsidRPr="00B06A42" w:rsidRDefault="00525F21" w:rsidP="002526B9">
            <w:pPr>
              <w:pStyle w:val="ConsPlusNormal"/>
              <w:rPr>
                <w:bCs/>
              </w:rPr>
            </w:pPr>
            <w:r w:rsidRPr="00B06A42">
              <w:rPr>
                <w:bCs/>
              </w:rPr>
              <w:t xml:space="preserve">"Об утверждении рекомендаций по повышению эффективности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w:t>
            </w:r>
            <w:r w:rsidRPr="00B06A42">
              <w:rPr>
                <w:bCs/>
              </w:rPr>
              <w:lastRenderedPageBreak/>
              <w:t>Федерации и органов местного самоуправления в сети "Интернет</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2019</w:t>
            </w:r>
          </w:p>
        </w:tc>
      </w:tr>
      <w:tr w:rsidR="00525F21" w:rsidRPr="00B06A42" w:rsidTr="002526B9">
        <w:trPr>
          <w:trHeight w:val="1731"/>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jc w:val="both"/>
              <w:rPr>
                <w:szCs w:val="24"/>
                <w:lang w:eastAsia="ru-RU"/>
              </w:rPr>
            </w:pPr>
          </w:p>
        </w:tc>
        <w:tc>
          <w:tcPr>
            <w:tcW w:w="746" w:type="pct"/>
            <w:vMerge/>
          </w:tcPr>
          <w:p w:rsidR="00525F21" w:rsidRPr="00B06A42" w:rsidRDefault="00525F21" w:rsidP="002526B9">
            <w:pPr>
              <w:jc w:val="both"/>
              <w:rPr>
                <w:szCs w:val="24"/>
                <w:lang w:eastAsia="ru-RU"/>
              </w:rPr>
            </w:pPr>
          </w:p>
        </w:tc>
        <w:tc>
          <w:tcPr>
            <w:tcW w:w="750" w:type="pct"/>
            <w:vMerge/>
            <w:shd w:val="clear" w:color="auto" w:fill="auto"/>
          </w:tcPr>
          <w:p w:rsidR="00525F21" w:rsidRPr="00B06A42" w:rsidRDefault="00525F21" w:rsidP="002526B9">
            <w:pPr>
              <w:jc w:val="both"/>
              <w:rPr>
                <w:szCs w:val="24"/>
                <w:lang w:eastAsia="ru-RU"/>
              </w:rPr>
            </w:pP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4 НПА)</w:t>
            </w:r>
          </w:p>
        </w:tc>
        <w:tc>
          <w:tcPr>
            <w:tcW w:w="768" w:type="pct"/>
            <w:shd w:val="clear" w:color="auto" w:fill="auto"/>
          </w:tcPr>
          <w:p w:rsidR="00525F21" w:rsidRPr="00B06A42" w:rsidRDefault="00525F21" w:rsidP="002526B9">
            <w:pPr>
              <w:pStyle w:val="ConsPlusNormal"/>
              <w:rPr>
                <w:bCs/>
              </w:rPr>
            </w:pPr>
            <w:r w:rsidRPr="00B06A42">
              <w:rPr>
                <w:bCs/>
              </w:rPr>
              <w:t xml:space="preserve">Приказ Минцифры России от 18.03.2021 N 158 "О внесении изменений в рекомендации по повышению эффективности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r w:rsidRPr="00B06A42">
              <w:rPr>
                <w:bCs/>
              </w:rPr>
              <w:lastRenderedPageBreak/>
              <w:t>утвержденные приказом Министерства связи и массовых коммуникаций Российской Федерации от 11.03.2016 N 97"</w:t>
            </w:r>
          </w:p>
        </w:tc>
        <w:tc>
          <w:tcPr>
            <w:tcW w:w="750" w:type="pct"/>
            <w:vMerge/>
          </w:tcPr>
          <w:p w:rsidR="00525F21" w:rsidRPr="00B06A42" w:rsidRDefault="00525F21" w:rsidP="002526B9">
            <w:pPr>
              <w:pStyle w:val="ConsPlusNormal"/>
              <w:rPr>
                <w:szCs w:val="24"/>
              </w:rPr>
            </w:pP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jc w:val="both"/>
              <w:rPr>
                <w:szCs w:val="24"/>
                <w:lang w:eastAsia="ru-RU"/>
              </w:rPr>
            </w:pPr>
            <w:r w:rsidRPr="00B06A42">
              <w:rPr>
                <w:szCs w:val="24"/>
                <w:lang w:eastAsia="ru-RU"/>
              </w:rPr>
              <w:t>Неопределенность измерения. Часть 3. Руководство по выражению неопределенности измерения</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34100.3-2017/ISO/IEC Guide 98-3:2008</w:t>
            </w:r>
          </w:p>
        </w:tc>
        <w:tc>
          <w:tcPr>
            <w:tcW w:w="746" w:type="pct"/>
          </w:tcPr>
          <w:p w:rsidR="00525F21" w:rsidRPr="00B06A42" w:rsidRDefault="00525F21" w:rsidP="002526B9">
            <w:pPr>
              <w:jc w:val="both"/>
              <w:rPr>
                <w:szCs w:val="24"/>
                <w:lang w:eastAsia="ru-RU"/>
              </w:rPr>
            </w:pPr>
            <w:r w:rsidRPr="00B06A42">
              <w:rPr>
                <w:szCs w:val="24"/>
                <w:lang w:eastAsia="ru-RU"/>
              </w:rPr>
              <w:t>14 июля 2017</w:t>
            </w:r>
          </w:p>
        </w:tc>
        <w:tc>
          <w:tcPr>
            <w:tcW w:w="750" w:type="pct"/>
            <w:shd w:val="clear" w:color="auto" w:fill="auto"/>
          </w:tcPr>
          <w:p w:rsidR="00525F21" w:rsidRPr="00B06A42" w:rsidRDefault="00525F21" w:rsidP="002526B9">
            <w:pPr>
              <w:jc w:val="both"/>
              <w:rPr>
                <w:szCs w:val="24"/>
                <w:lang w:eastAsia="ru-RU"/>
              </w:rPr>
            </w:pPr>
            <w:r w:rsidRPr="00B06A42">
              <w:rPr>
                <w:szCs w:val="24"/>
                <w:lang w:eastAsia="ru-RU"/>
              </w:rPr>
              <w:t>14 июля 2017</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6 Руководства НПА)</w:t>
            </w:r>
          </w:p>
        </w:tc>
        <w:tc>
          <w:tcPr>
            <w:tcW w:w="768" w:type="pct"/>
            <w:shd w:val="clear" w:color="auto" w:fill="auto"/>
          </w:tcPr>
          <w:p w:rsidR="00525F21" w:rsidRPr="00B06A42" w:rsidRDefault="00525F21" w:rsidP="002526B9">
            <w:pPr>
              <w:pStyle w:val="ConsPlusNormal"/>
              <w:rPr>
                <w:bCs/>
              </w:rPr>
            </w:pPr>
            <w:r w:rsidRPr="00B06A42">
              <w:rPr>
                <w:bCs/>
              </w:rPr>
              <w:t>Приказ Ростехнадзора от 16.02.2021 N 61</w:t>
            </w:r>
          </w:p>
          <w:p w:rsidR="00525F21" w:rsidRPr="00B06A42" w:rsidRDefault="00525F21" w:rsidP="002526B9">
            <w:pPr>
              <w:pStyle w:val="ConsPlusNormal"/>
              <w:rPr>
                <w:bCs/>
              </w:rPr>
            </w:pPr>
            <w:r w:rsidRPr="00B06A42">
              <w:rPr>
                <w:bCs/>
              </w:rPr>
              <w:t>"Об утверждении руководства по безопасности при использовании атомной энергии "Рекомендации по методам и средствам контроля сбросов радиоактивных веществ в водные объекты"</w:t>
            </w:r>
          </w:p>
        </w:tc>
        <w:tc>
          <w:tcPr>
            <w:tcW w:w="750" w:type="pct"/>
          </w:tcPr>
          <w:p w:rsidR="00525F21" w:rsidRPr="00B06A42" w:rsidRDefault="00525F21" w:rsidP="002526B9">
            <w:pPr>
              <w:pStyle w:val="ConsPlusNormal"/>
              <w:rPr>
                <w:szCs w:val="24"/>
              </w:rPr>
            </w:pPr>
            <w:r w:rsidRPr="00B06A42">
              <w:rPr>
                <w:szCs w:val="24"/>
              </w:rPr>
              <w:t>01 сентября 2018</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jc w:val="both"/>
              <w:rPr>
                <w:szCs w:val="24"/>
                <w:lang w:eastAsia="ru-RU"/>
              </w:rPr>
            </w:pPr>
            <w:r w:rsidRPr="00B06A42">
              <w:rPr>
                <w:szCs w:val="24"/>
                <w:lang w:eastAsia="ru-RU"/>
              </w:rPr>
              <w:t xml:space="preserve">Национальный стандарт Российской Федерации. "Зеленые" стандарты. Озеленяемые и эксплуатируемые крыши зданий и сооружений. Технические и </w:t>
            </w:r>
            <w:r w:rsidRPr="00B06A42">
              <w:rPr>
                <w:szCs w:val="24"/>
                <w:lang w:eastAsia="ru-RU"/>
              </w:rPr>
              <w:lastRenderedPageBreak/>
              <w:t>экологические требования</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58875-2020</w:t>
            </w:r>
          </w:p>
        </w:tc>
        <w:tc>
          <w:tcPr>
            <w:tcW w:w="746" w:type="pct"/>
          </w:tcPr>
          <w:p w:rsidR="00525F21" w:rsidRPr="00B06A42" w:rsidRDefault="00525F21" w:rsidP="002526B9">
            <w:pPr>
              <w:jc w:val="both"/>
              <w:rPr>
                <w:szCs w:val="24"/>
                <w:lang w:eastAsia="ru-RU"/>
              </w:rPr>
            </w:pPr>
            <w:r w:rsidRPr="00B06A42">
              <w:rPr>
                <w:szCs w:val="24"/>
                <w:lang w:eastAsia="ru-RU"/>
              </w:rPr>
              <w:lastRenderedPageBreak/>
              <w:t>28 мая 2020</w:t>
            </w:r>
          </w:p>
        </w:tc>
        <w:tc>
          <w:tcPr>
            <w:tcW w:w="750" w:type="pct"/>
            <w:shd w:val="clear" w:color="auto" w:fill="auto"/>
          </w:tcPr>
          <w:p w:rsidR="00525F21" w:rsidRPr="00B06A42" w:rsidRDefault="00525F21" w:rsidP="002526B9">
            <w:pPr>
              <w:jc w:val="both"/>
              <w:rPr>
                <w:szCs w:val="24"/>
                <w:lang w:eastAsia="ru-RU"/>
              </w:rPr>
            </w:pPr>
            <w:r w:rsidRPr="00B06A42">
              <w:rPr>
                <w:szCs w:val="24"/>
                <w:lang w:eastAsia="ru-RU"/>
              </w:rPr>
              <w:t>28 мая 2020</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3.2.3 Критерий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21.09.2021 N 1587</w:t>
            </w:r>
          </w:p>
          <w:p w:rsidR="00525F21" w:rsidRPr="00B06A42" w:rsidRDefault="00525F21" w:rsidP="002526B9">
            <w:pPr>
              <w:pStyle w:val="ConsPlusNormal"/>
              <w:rPr>
                <w:bCs/>
              </w:rPr>
            </w:pPr>
            <w:r w:rsidRPr="00B06A42">
              <w:rPr>
                <w:bCs/>
              </w:rPr>
              <w:t xml:space="preserve">"Об утверждении критериев проектов устойчивого (в том числе зеленого) </w:t>
            </w:r>
            <w:r w:rsidRPr="00B06A42">
              <w:rPr>
                <w:bCs/>
              </w:rPr>
              <w:lastRenderedPageBreak/>
              <w:t>развития в Российской Федерации и требований к системе верификации проектов устойчивого (в том числе зеленого) развития в Российской Федерации</w:t>
            </w:r>
          </w:p>
        </w:tc>
        <w:tc>
          <w:tcPr>
            <w:tcW w:w="750" w:type="pct"/>
          </w:tcPr>
          <w:p w:rsidR="00525F21" w:rsidRPr="00B06A42" w:rsidRDefault="00525F21" w:rsidP="002526B9">
            <w:pPr>
              <w:pStyle w:val="ConsPlusNormal"/>
              <w:rPr>
                <w:szCs w:val="24"/>
              </w:rPr>
            </w:pPr>
            <w:r w:rsidRPr="00B06A42">
              <w:rPr>
                <w:szCs w:val="24"/>
              </w:rPr>
              <w:lastRenderedPageBreak/>
              <w:t>01 июня 2020</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jc w:val="both"/>
              <w:rPr>
                <w:szCs w:val="24"/>
                <w:lang w:eastAsia="ru-RU"/>
              </w:rPr>
            </w:pPr>
            <w:r w:rsidRPr="00B06A42">
              <w:rPr>
                <w:szCs w:val="24"/>
                <w:lang w:eastAsia="ru-RU"/>
              </w:rPr>
              <w:t>Национальный стандарт Российской Федерации. "Зеленые" стандарты. Посадочный материал декоративных растений</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59370-2021</w:t>
            </w:r>
          </w:p>
        </w:tc>
        <w:tc>
          <w:tcPr>
            <w:tcW w:w="746" w:type="pct"/>
          </w:tcPr>
          <w:p w:rsidR="00525F21" w:rsidRPr="00B06A42" w:rsidRDefault="00525F21" w:rsidP="002526B9">
            <w:pPr>
              <w:jc w:val="both"/>
              <w:rPr>
                <w:szCs w:val="24"/>
                <w:lang w:eastAsia="ru-RU"/>
              </w:rPr>
            </w:pPr>
            <w:r w:rsidRPr="00B06A42">
              <w:rPr>
                <w:szCs w:val="24"/>
                <w:lang w:eastAsia="ru-RU"/>
              </w:rPr>
              <w:t>02 марта 2021</w:t>
            </w:r>
          </w:p>
        </w:tc>
        <w:tc>
          <w:tcPr>
            <w:tcW w:w="750" w:type="pct"/>
            <w:shd w:val="clear" w:color="auto" w:fill="auto"/>
          </w:tcPr>
          <w:p w:rsidR="00525F21" w:rsidRPr="00B06A42" w:rsidRDefault="00525F21" w:rsidP="002526B9">
            <w:pPr>
              <w:jc w:val="both"/>
              <w:rPr>
                <w:szCs w:val="24"/>
                <w:lang w:eastAsia="ru-RU"/>
              </w:rPr>
            </w:pPr>
            <w:r w:rsidRPr="00B06A42">
              <w:rPr>
                <w:szCs w:val="24"/>
                <w:lang w:eastAsia="ru-RU"/>
              </w:rPr>
              <w:t>02 марта 2021</w:t>
            </w:r>
          </w:p>
        </w:tc>
        <w:tc>
          <w:tcPr>
            <w:tcW w:w="732" w:type="pct"/>
          </w:tcPr>
          <w:p w:rsidR="00525F21" w:rsidRPr="00B06A42" w:rsidRDefault="00525F21" w:rsidP="002526B9">
            <w:pPr>
              <w:pStyle w:val="ConsPlusNormal"/>
              <w:rPr>
                <w:szCs w:val="24"/>
              </w:rPr>
            </w:pPr>
            <w:r w:rsidRPr="00B06A42">
              <w:rPr>
                <w:szCs w:val="24"/>
              </w:rPr>
              <w:t xml:space="preserve">В целом </w:t>
            </w:r>
            <w:r w:rsidRPr="00B06A42">
              <w:rPr>
                <w:i/>
                <w:szCs w:val="24"/>
              </w:rPr>
              <w:t>(пункт 3.2.4 Критерий 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21.09.2021 N 1587</w:t>
            </w:r>
          </w:p>
          <w:p w:rsidR="00525F21" w:rsidRPr="00B06A42" w:rsidRDefault="00525F21" w:rsidP="002526B9">
            <w:pPr>
              <w:pStyle w:val="ConsPlusNormal"/>
              <w:rPr>
                <w:bCs/>
              </w:rPr>
            </w:pPr>
            <w:r w:rsidRPr="00B06A42">
              <w:rPr>
                <w:bCs/>
              </w:rPr>
              <w:t xml:space="preserve">"Об утверждении критериев проектов устойчивого (в том числе зеленого) развития в Российской Федерации и требований к системе верификации проектов устойчивого (в том числе зеленого) развития в Российской </w:t>
            </w:r>
            <w:r w:rsidRPr="00B06A42">
              <w:rPr>
                <w:bCs/>
              </w:rPr>
              <w:lastRenderedPageBreak/>
              <w:t>Федерации</w:t>
            </w:r>
          </w:p>
        </w:tc>
        <w:tc>
          <w:tcPr>
            <w:tcW w:w="750" w:type="pct"/>
          </w:tcPr>
          <w:p w:rsidR="00525F21" w:rsidRPr="00B06A42" w:rsidRDefault="00525F21" w:rsidP="002526B9">
            <w:pPr>
              <w:pStyle w:val="ConsPlusNormal"/>
              <w:rPr>
                <w:szCs w:val="24"/>
              </w:rPr>
            </w:pPr>
            <w:r w:rsidRPr="00B06A42">
              <w:rPr>
                <w:szCs w:val="24"/>
              </w:rPr>
              <w:lastRenderedPageBreak/>
              <w:t>15 марта 2021</w:t>
            </w:r>
          </w:p>
        </w:tc>
      </w:tr>
      <w:tr w:rsidR="00525F21" w:rsidRPr="00B06A42" w:rsidTr="002526B9">
        <w:trPr>
          <w:trHeight w:val="1731"/>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autoSpaceDE w:val="0"/>
              <w:autoSpaceDN w:val="0"/>
              <w:adjustRightInd w:val="0"/>
              <w:jc w:val="both"/>
              <w:rPr>
                <w:szCs w:val="24"/>
                <w:lang w:eastAsia="ru-RU"/>
              </w:rPr>
            </w:pPr>
            <w:r w:rsidRPr="00B06A42">
              <w:rPr>
                <w:szCs w:val="24"/>
                <w:lang w:eastAsia="ru-RU"/>
              </w:rPr>
              <w:t>Линт хлопковый. Технические условия</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3818.0-72</w:t>
            </w:r>
          </w:p>
        </w:tc>
        <w:tc>
          <w:tcPr>
            <w:tcW w:w="746" w:type="pct"/>
          </w:tcPr>
          <w:p w:rsidR="00525F21" w:rsidRPr="00B06A42" w:rsidRDefault="00525F21" w:rsidP="002526B9">
            <w:pPr>
              <w:jc w:val="both"/>
              <w:rPr>
                <w:szCs w:val="24"/>
                <w:lang w:eastAsia="ru-RU"/>
              </w:rPr>
            </w:pPr>
            <w:r w:rsidRPr="00B06A42">
              <w:rPr>
                <w:rFonts w:cs="Times New Roman"/>
                <w:szCs w:val="24"/>
                <w:lang w:eastAsia="ru-RU"/>
              </w:rPr>
              <w:t>–</w:t>
            </w:r>
          </w:p>
        </w:tc>
        <w:tc>
          <w:tcPr>
            <w:tcW w:w="750" w:type="pct"/>
            <w:shd w:val="clear" w:color="auto" w:fill="auto"/>
          </w:tcPr>
          <w:p w:rsidR="00525F21" w:rsidRPr="00B06A42" w:rsidRDefault="00525F21" w:rsidP="002526B9">
            <w:pPr>
              <w:jc w:val="both"/>
              <w:rPr>
                <w:szCs w:val="24"/>
                <w:lang w:eastAsia="ru-RU"/>
              </w:rPr>
            </w:pPr>
            <w:r w:rsidRPr="00B06A42">
              <w:rPr>
                <w:szCs w:val="24"/>
                <w:lang w:eastAsia="ru-RU"/>
              </w:rPr>
              <w:t>–</w:t>
            </w:r>
          </w:p>
        </w:tc>
        <w:tc>
          <w:tcPr>
            <w:tcW w:w="732" w:type="pct"/>
          </w:tcPr>
          <w:p w:rsidR="00525F21" w:rsidRPr="00B06A42" w:rsidRDefault="00525F21" w:rsidP="002526B9">
            <w:pPr>
              <w:pStyle w:val="ConsPlusNormal"/>
              <w:rPr>
                <w:i/>
                <w:szCs w:val="24"/>
              </w:rPr>
            </w:pPr>
            <w:r w:rsidRPr="00B06A42">
              <w:rPr>
                <w:szCs w:val="24"/>
              </w:rPr>
              <w:t xml:space="preserve">В целом </w:t>
            </w:r>
            <w:r w:rsidRPr="00B06A42">
              <w:rPr>
                <w:i/>
                <w:szCs w:val="24"/>
              </w:rPr>
              <w:t>(пункты 5, 166 Перечня</w:t>
            </w:r>
          </w:p>
          <w:p w:rsidR="00525F21" w:rsidRPr="00B06A42" w:rsidRDefault="00525F21" w:rsidP="002526B9">
            <w:pPr>
              <w:pStyle w:val="ConsPlusNormal"/>
              <w:rPr>
                <w:szCs w:val="24"/>
              </w:rPr>
            </w:pPr>
            <w:r w:rsidRPr="00B06A42">
              <w:rPr>
                <w:i/>
                <w:szCs w:val="24"/>
              </w:rPr>
              <w:t>НПА)</w:t>
            </w:r>
          </w:p>
        </w:tc>
        <w:tc>
          <w:tcPr>
            <w:tcW w:w="768" w:type="pct"/>
            <w:shd w:val="clear" w:color="auto" w:fill="auto"/>
          </w:tcPr>
          <w:p w:rsidR="00525F21" w:rsidRPr="00B06A42" w:rsidRDefault="00525F21" w:rsidP="002526B9">
            <w:pPr>
              <w:pStyle w:val="ConsPlusNormal"/>
              <w:rPr>
                <w:bCs/>
              </w:rPr>
            </w:pPr>
            <w:r w:rsidRPr="00B06A42">
              <w:rPr>
                <w:bCs/>
              </w:rPr>
              <w:t>Постановление Правительства РФ от 24.10.2014 N 1096 (ред. от 17.06.2021)</w:t>
            </w:r>
          </w:p>
          <w:p w:rsidR="00525F21" w:rsidRPr="00B06A42" w:rsidRDefault="00525F21" w:rsidP="002526B9">
            <w:pPr>
              <w:pStyle w:val="ConsPlusNormal"/>
              <w:rPr>
                <w:bCs/>
              </w:rPr>
            </w:pPr>
            <w:r w:rsidRPr="00B06A42">
              <w:rPr>
                <w:bCs/>
              </w:rPr>
              <w:t>"О перечне расходных материалов для научных исследований, аналоги которых не производятся в Российской Федерации, ввоз которых на территорию Российской Федерации и иные территории, находящиеся под ее юрисдикцией, не подлежит обложению налогом на добавленную стоимость"</w:t>
            </w:r>
          </w:p>
        </w:tc>
        <w:tc>
          <w:tcPr>
            <w:tcW w:w="750" w:type="pct"/>
          </w:tcPr>
          <w:p w:rsidR="00525F21" w:rsidRPr="00B06A42" w:rsidRDefault="00525F21" w:rsidP="002526B9">
            <w:pPr>
              <w:pStyle w:val="ConsPlusNormal"/>
              <w:rPr>
                <w:szCs w:val="24"/>
              </w:rPr>
            </w:pPr>
            <w:r w:rsidRPr="00B06A42">
              <w:rPr>
                <w:szCs w:val="24"/>
              </w:rPr>
              <w:t>01 июля 1973</w:t>
            </w:r>
          </w:p>
          <w:p w:rsidR="00525F21" w:rsidRPr="00B06A42" w:rsidRDefault="00525F21" w:rsidP="002526B9">
            <w:pPr>
              <w:pStyle w:val="ConsPlusNormal"/>
              <w:rPr>
                <w:szCs w:val="24"/>
              </w:rPr>
            </w:pPr>
            <w:r w:rsidRPr="00B06A42">
              <w:rPr>
                <w:szCs w:val="24"/>
              </w:rPr>
              <w:t>Дата актуализации:</w:t>
            </w:r>
          </w:p>
          <w:p w:rsidR="00525F21" w:rsidRPr="00B06A42" w:rsidRDefault="00525F21" w:rsidP="002526B9">
            <w:pPr>
              <w:pStyle w:val="ConsPlusNormal"/>
              <w:rPr>
                <w:szCs w:val="24"/>
              </w:rPr>
            </w:pPr>
            <w:r w:rsidRPr="00B06A42">
              <w:rPr>
                <w:szCs w:val="24"/>
              </w:rPr>
              <w:t>06 апреля 2015</w:t>
            </w:r>
          </w:p>
        </w:tc>
      </w:tr>
      <w:tr w:rsidR="00525F21" w:rsidRPr="00B06A42" w:rsidTr="002526B9">
        <w:trPr>
          <w:trHeight w:val="1133"/>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autoSpaceDE w:val="0"/>
              <w:autoSpaceDN w:val="0"/>
              <w:adjustRightInd w:val="0"/>
              <w:jc w:val="both"/>
              <w:rPr>
                <w:szCs w:val="24"/>
                <w:lang w:eastAsia="ru-RU"/>
              </w:rPr>
            </w:pPr>
            <w:r w:rsidRPr="00B06A42">
              <w:rPr>
                <w:szCs w:val="24"/>
                <w:lang w:eastAsia="ru-RU"/>
              </w:rPr>
              <w:t>Национальный стандарт Российской Федерации. Охрана окружающей среды. Поверхностные и подземные воды. Общие требования по защите от загрязнения пестицидами</w:t>
            </w:r>
          </w:p>
          <w:p w:rsidR="00525F21" w:rsidRPr="00B06A42" w:rsidRDefault="00525F21" w:rsidP="002526B9">
            <w:pPr>
              <w:autoSpaceDE w:val="0"/>
              <w:autoSpaceDN w:val="0"/>
              <w:adjustRightInd w:val="0"/>
              <w:jc w:val="both"/>
              <w:rPr>
                <w:szCs w:val="24"/>
                <w:lang w:eastAsia="ru-RU"/>
              </w:rPr>
            </w:pPr>
            <w:r w:rsidRPr="00B06A42">
              <w:rPr>
                <w:szCs w:val="24"/>
                <w:lang w:eastAsia="ru-RU"/>
              </w:rPr>
              <w:t>ГОСТ Р 59056-2020</w:t>
            </w:r>
          </w:p>
        </w:tc>
        <w:tc>
          <w:tcPr>
            <w:tcW w:w="746" w:type="pct"/>
            <w:vMerge w:val="restart"/>
          </w:tcPr>
          <w:p w:rsidR="00525F21" w:rsidRPr="00B06A42" w:rsidRDefault="00525F21" w:rsidP="002526B9">
            <w:pPr>
              <w:jc w:val="both"/>
              <w:rPr>
                <w:rFonts w:cs="Times New Roman"/>
                <w:szCs w:val="24"/>
                <w:lang w:eastAsia="ru-RU"/>
              </w:rPr>
            </w:pPr>
            <w:r w:rsidRPr="00B06A42">
              <w:rPr>
                <w:rFonts w:cs="Times New Roman"/>
                <w:szCs w:val="24"/>
                <w:lang w:eastAsia="ru-RU"/>
              </w:rPr>
              <w:t>30 сентября 2020</w:t>
            </w:r>
          </w:p>
        </w:tc>
        <w:tc>
          <w:tcPr>
            <w:tcW w:w="750" w:type="pct"/>
            <w:vMerge w:val="restart"/>
            <w:shd w:val="clear" w:color="auto" w:fill="auto"/>
          </w:tcPr>
          <w:p w:rsidR="00525F21" w:rsidRPr="00B06A42" w:rsidRDefault="00525F21" w:rsidP="002526B9">
            <w:pPr>
              <w:jc w:val="both"/>
              <w:rPr>
                <w:szCs w:val="24"/>
                <w:lang w:eastAsia="ru-RU"/>
              </w:rPr>
            </w:pPr>
            <w:r w:rsidRPr="00B06A42">
              <w:rPr>
                <w:szCs w:val="24"/>
                <w:lang w:eastAsia="ru-RU"/>
              </w:rPr>
              <w:t>30 сентября 2020</w:t>
            </w:r>
          </w:p>
        </w:tc>
        <w:tc>
          <w:tcPr>
            <w:tcW w:w="732" w:type="pct"/>
          </w:tcPr>
          <w:p w:rsidR="00525F21" w:rsidRPr="00B06A42" w:rsidRDefault="00525F21" w:rsidP="002526B9">
            <w:pPr>
              <w:pStyle w:val="ConsPlusNormal"/>
              <w:rPr>
                <w:i/>
                <w:szCs w:val="24"/>
              </w:rPr>
            </w:pPr>
            <w:r w:rsidRPr="00B06A42">
              <w:rPr>
                <w:szCs w:val="24"/>
              </w:rPr>
              <w:t xml:space="preserve">В целом </w:t>
            </w:r>
            <w:r w:rsidRPr="00B06A42">
              <w:rPr>
                <w:i/>
                <w:szCs w:val="24"/>
              </w:rPr>
              <w:t>(раздел 11 Перечня</w:t>
            </w:r>
          </w:p>
          <w:p w:rsidR="00525F21" w:rsidRPr="00B06A42" w:rsidRDefault="00525F21" w:rsidP="002526B9">
            <w:pPr>
              <w:pStyle w:val="ConsPlusNormal"/>
              <w:rPr>
                <w:szCs w:val="24"/>
              </w:rPr>
            </w:pPr>
            <w:r w:rsidRPr="00B06A42">
              <w:rPr>
                <w:i/>
                <w:szCs w:val="24"/>
              </w:rPr>
              <w:t>НПА)</w:t>
            </w:r>
          </w:p>
        </w:tc>
        <w:tc>
          <w:tcPr>
            <w:tcW w:w="768" w:type="pct"/>
            <w:shd w:val="clear" w:color="auto" w:fill="auto"/>
          </w:tcPr>
          <w:p w:rsidR="00525F21" w:rsidRPr="00B06A42" w:rsidRDefault="00525F21" w:rsidP="002526B9">
            <w:pPr>
              <w:pStyle w:val="ConsPlusNormal"/>
              <w:rPr>
                <w:bCs/>
              </w:rPr>
            </w:pPr>
            <w:r w:rsidRPr="00B06A42">
              <w:rPr>
                <w:bCs/>
              </w:rPr>
              <w:t>Приказ Россельхознадзора от 22.12.2020 N 1378 (ред. от 29.10.2021)</w:t>
            </w:r>
          </w:p>
          <w:p w:rsidR="00525F21" w:rsidRPr="00B06A42" w:rsidRDefault="00525F21" w:rsidP="002526B9">
            <w:pPr>
              <w:pStyle w:val="ConsPlusNormal"/>
              <w:rPr>
                <w:bCs/>
              </w:rPr>
            </w:pPr>
            <w:r w:rsidRPr="00B06A42">
              <w:rPr>
                <w:bCs/>
              </w:rPr>
              <w:t>"О Перечнях нормативных правовых актов (их отдельных положений), содержащих обязательные требования, оценка соблюдения которых осуществляется Россельхознадзором в рамках государственного контроля (надзора), привлечения к административной ответственности, предоставления лицензий и иных разрешений"</w:t>
            </w:r>
          </w:p>
        </w:tc>
        <w:tc>
          <w:tcPr>
            <w:tcW w:w="750" w:type="pct"/>
            <w:vMerge w:val="restart"/>
          </w:tcPr>
          <w:p w:rsidR="00525F21" w:rsidRPr="00B06A42" w:rsidRDefault="00525F21" w:rsidP="002526B9">
            <w:pPr>
              <w:pStyle w:val="ConsPlusNormal"/>
              <w:rPr>
                <w:szCs w:val="24"/>
              </w:rPr>
            </w:pPr>
            <w:r w:rsidRPr="00B06A42">
              <w:rPr>
                <w:szCs w:val="24"/>
              </w:rPr>
              <w:t>01 апреля 2021</w:t>
            </w:r>
          </w:p>
        </w:tc>
      </w:tr>
      <w:tr w:rsidR="00525F21" w:rsidRPr="00B06A42" w:rsidTr="002526B9">
        <w:trPr>
          <w:trHeight w:val="1133"/>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autoSpaceDE w:val="0"/>
              <w:autoSpaceDN w:val="0"/>
              <w:adjustRightInd w:val="0"/>
              <w:jc w:val="both"/>
              <w:rPr>
                <w:szCs w:val="24"/>
                <w:lang w:eastAsia="ru-RU"/>
              </w:rPr>
            </w:pPr>
          </w:p>
        </w:tc>
        <w:tc>
          <w:tcPr>
            <w:tcW w:w="746" w:type="pct"/>
            <w:vMerge/>
          </w:tcPr>
          <w:p w:rsidR="00525F21" w:rsidRPr="00B06A42" w:rsidRDefault="00525F21" w:rsidP="002526B9">
            <w:pPr>
              <w:jc w:val="both"/>
              <w:rPr>
                <w:rFonts w:cs="Times New Roman"/>
                <w:szCs w:val="24"/>
                <w:lang w:eastAsia="ru-RU"/>
              </w:rPr>
            </w:pPr>
          </w:p>
        </w:tc>
        <w:tc>
          <w:tcPr>
            <w:tcW w:w="750" w:type="pct"/>
            <w:vMerge/>
            <w:shd w:val="clear" w:color="auto" w:fill="auto"/>
          </w:tcPr>
          <w:p w:rsidR="00525F21" w:rsidRPr="00B06A42" w:rsidRDefault="00525F21" w:rsidP="002526B9">
            <w:pPr>
              <w:jc w:val="both"/>
              <w:rPr>
                <w:szCs w:val="24"/>
                <w:lang w:eastAsia="ru-RU"/>
              </w:rPr>
            </w:pPr>
          </w:p>
        </w:tc>
        <w:tc>
          <w:tcPr>
            <w:tcW w:w="732" w:type="pct"/>
          </w:tcPr>
          <w:p w:rsidR="00525F21" w:rsidRPr="00B06A42" w:rsidRDefault="00525F21" w:rsidP="002526B9">
            <w:pPr>
              <w:pStyle w:val="ConsPlusNormal"/>
              <w:rPr>
                <w:i/>
                <w:szCs w:val="24"/>
              </w:rPr>
            </w:pPr>
            <w:r w:rsidRPr="00B06A42">
              <w:rPr>
                <w:szCs w:val="24"/>
              </w:rPr>
              <w:t xml:space="preserve">В целом </w:t>
            </w:r>
            <w:r w:rsidRPr="00B06A42">
              <w:rPr>
                <w:i/>
                <w:szCs w:val="24"/>
              </w:rPr>
              <w:t>(раздел 11 Приложения</w:t>
            </w:r>
          </w:p>
          <w:p w:rsidR="00525F21" w:rsidRPr="00B06A42" w:rsidRDefault="00525F21" w:rsidP="002526B9">
            <w:pPr>
              <w:pStyle w:val="ConsPlusNormal"/>
              <w:rPr>
                <w:szCs w:val="24"/>
              </w:rPr>
            </w:pPr>
            <w:r w:rsidRPr="00B06A42">
              <w:rPr>
                <w:i/>
                <w:szCs w:val="24"/>
              </w:rPr>
              <w:t>НПА)</w:t>
            </w:r>
          </w:p>
        </w:tc>
        <w:tc>
          <w:tcPr>
            <w:tcW w:w="768" w:type="pct"/>
            <w:shd w:val="clear" w:color="auto" w:fill="auto"/>
          </w:tcPr>
          <w:p w:rsidR="00525F21" w:rsidRPr="00B06A42" w:rsidRDefault="00525F21" w:rsidP="002526B9">
            <w:pPr>
              <w:pStyle w:val="ConsPlusNormal"/>
              <w:rPr>
                <w:bCs/>
              </w:rPr>
            </w:pPr>
            <w:r w:rsidRPr="00B06A42">
              <w:rPr>
                <w:bCs/>
              </w:rPr>
              <w:t>Приказ Россельхознадзора от 10.09.2021 N 1022</w:t>
            </w:r>
          </w:p>
          <w:p w:rsidR="00525F21" w:rsidRPr="00B06A42" w:rsidRDefault="00525F21" w:rsidP="002526B9">
            <w:pPr>
              <w:pStyle w:val="ConsPlusNormal"/>
              <w:rPr>
                <w:bCs/>
              </w:rPr>
            </w:pPr>
            <w:r w:rsidRPr="00B06A42">
              <w:rPr>
                <w:bCs/>
              </w:rPr>
              <w:t xml:space="preserve">"О внесении изменений в Перечень </w:t>
            </w:r>
            <w:r w:rsidRPr="00B06A42">
              <w:rPr>
                <w:bCs/>
              </w:rPr>
              <w:lastRenderedPageBreak/>
              <w:t>нормативных правовых актов (их отдельных положений), содержащих обязательные требования, оценка соблюдения которых осуществляется Россельхознадзором в рамках государственного контроля (надзора), привлечения к административной ответственности, утвержденный приказом Россельхознадзора от 22 декабря 2020 г. N 1378</w:t>
            </w:r>
          </w:p>
          <w:p w:rsidR="00525F21" w:rsidRPr="00B06A42" w:rsidRDefault="00525F21" w:rsidP="002526B9">
            <w:pPr>
              <w:pStyle w:val="ConsPlusNormal"/>
              <w:rPr>
                <w:bCs/>
              </w:rPr>
            </w:pPr>
          </w:p>
        </w:tc>
        <w:tc>
          <w:tcPr>
            <w:tcW w:w="750" w:type="pct"/>
            <w:vMerge/>
          </w:tcPr>
          <w:p w:rsidR="00525F21" w:rsidRPr="00B06A42" w:rsidRDefault="00525F21" w:rsidP="002526B9">
            <w:pPr>
              <w:pStyle w:val="ConsPlusNormal"/>
              <w:rPr>
                <w:szCs w:val="24"/>
              </w:rPr>
            </w:pP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Техника пожарная. Технические средства пожарной автоматики. Общие технические требования и методы испытаний</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53325-2012</w:t>
            </w:r>
          </w:p>
        </w:tc>
        <w:tc>
          <w:tcPr>
            <w:tcW w:w="746" w:type="pct"/>
          </w:tcPr>
          <w:p w:rsidR="00525F21" w:rsidRPr="00B06A42" w:rsidRDefault="00525F21" w:rsidP="002526B9">
            <w:pPr>
              <w:pStyle w:val="ConsPlusNormal"/>
              <w:rPr>
                <w:szCs w:val="24"/>
              </w:rPr>
            </w:pPr>
            <w:r w:rsidRPr="00B06A42">
              <w:rPr>
                <w:szCs w:val="24"/>
              </w:rPr>
              <w:t>22 ноября 2012</w:t>
            </w:r>
          </w:p>
        </w:tc>
        <w:tc>
          <w:tcPr>
            <w:tcW w:w="750" w:type="pct"/>
            <w:shd w:val="clear" w:color="auto" w:fill="auto"/>
          </w:tcPr>
          <w:p w:rsidR="00525F21" w:rsidRPr="00B06A42" w:rsidRDefault="00525F21" w:rsidP="002526B9">
            <w:pPr>
              <w:pStyle w:val="ConsPlusNormal"/>
              <w:rPr>
                <w:szCs w:val="24"/>
              </w:rPr>
            </w:pPr>
            <w:r w:rsidRPr="00B06A42">
              <w:rPr>
                <w:szCs w:val="24"/>
              </w:rPr>
              <w:t>22 ноября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НПА)</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Приказ Минприроды России от 31.05.2021 N 371 "Об утверждении требований к закупаемым Министерством природных ресурсов </w:t>
            </w:r>
            <w:r w:rsidRPr="00B06A42">
              <w:rPr>
                <w:szCs w:val="24"/>
              </w:rPr>
              <w:lastRenderedPageBreak/>
              <w:t>и экологии Российской Федерации и подведомственными ему Федеральным государственным казенным учреждением "Дирекция по организации работ по ликвидации накопленного вреда окружающей среде, а также по обеспечению безопасности гидротехнических сооружений полигона "Красный бор" и федеральными государственными бюджетными учреждениями отдельным видам товаров, работ, услуг (в том числе предельных цен товаров, работ, услуг)</w:t>
            </w:r>
          </w:p>
          <w:p w:rsidR="00525F21" w:rsidRPr="00B06A42" w:rsidRDefault="00525F21" w:rsidP="002526B9">
            <w:pPr>
              <w:pStyle w:val="ConsPlusNormal"/>
              <w:rPr>
                <w:szCs w:val="24"/>
              </w:rPr>
            </w:pPr>
          </w:p>
        </w:tc>
        <w:tc>
          <w:tcPr>
            <w:tcW w:w="750" w:type="pct"/>
          </w:tcPr>
          <w:p w:rsidR="00525F21" w:rsidRPr="00B06A42" w:rsidRDefault="00525F21" w:rsidP="002526B9">
            <w:pPr>
              <w:pStyle w:val="ConsPlusNormal"/>
              <w:rPr>
                <w:szCs w:val="24"/>
              </w:rPr>
            </w:pPr>
            <w:r w:rsidRPr="00B06A42">
              <w:rPr>
                <w:szCs w:val="24"/>
              </w:rPr>
              <w:lastRenderedPageBreak/>
              <w:t>1 января 2014 года</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Глинозем. Отбор и подготовка проб</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27798-2019</w:t>
            </w:r>
          </w:p>
        </w:tc>
        <w:tc>
          <w:tcPr>
            <w:tcW w:w="746" w:type="pct"/>
          </w:tcPr>
          <w:p w:rsidR="00525F21" w:rsidRPr="00B06A42" w:rsidRDefault="00525F21" w:rsidP="002526B9">
            <w:pPr>
              <w:pStyle w:val="ConsPlusNormal"/>
              <w:rPr>
                <w:szCs w:val="24"/>
              </w:rPr>
            </w:pPr>
            <w:r w:rsidRPr="00B06A42">
              <w:rPr>
                <w:szCs w:val="24"/>
              </w:rPr>
              <w:t>15 октября 2019</w:t>
            </w:r>
          </w:p>
        </w:tc>
        <w:tc>
          <w:tcPr>
            <w:tcW w:w="750" w:type="pct"/>
            <w:shd w:val="clear" w:color="auto" w:fill="auto"/>
          </w:tcPr>
          <w:p w:rsidR="00525F21" w:rsidRPr="00B06A42" w:rsidRDefault="00525F21" w:rsidP="002526B9">
            <w:pPr>
              <w:pStyle w:val="ConsPlusNormal"/>
              <w:rPr>
                <w:szCs w:val="24"/>
              </w:rPr>
            </w:pPr>
            <w:r w:rsidRPr="00B06A42">
              <w:rPr>
                <w:szCs w:val="24"/>
              </w:rPr>
              <w:t>15 октября 2019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34 Приложения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ФТС России от 07.05.2021 N 384</w:t>
            </w:r>
          </w:p>
          <w:p w:rsidR="00525F21" w:rsidRPr="00B06A42" w:rsidRDefault="00525F21" w:rsidP="002526B9">
            <w:pPr>
              <w:pStyle w:val="ConsPlusNormal"/>
              <w:rPr>
                <w:szCs w:val="24"/>
              </w:rPr>
            </w:pPr>
            <w:r w:rsidRPr="00B06A42">
              <w:rPr>
                <w:szCs w:val="24"/>
              </w:rPr>
              <w:t>"Об утверждении Порядка отбора проб и (или) образцов товаров для проведения таможенной экспертизы"</w:t>
            </w:r>
          </w:p>
          <w:p w:rsidR="00525F21" w:rsidRPr="00B06A42" w:rsidRDefault="00525F21" w:rsidP="002526B9">
            <w:pPr>
              <w:pStyle w:val="ConsPlusNormal"/>
              <w:rPr>
                <w:szCs w:val="24"/>
              </w:rPr>
            </w:pPr>
            <w:r w:rsidRPr="00B06A42">
              <w:rPr>
                <w:szCs w:val="24"/>
              </w:rPr>
              <w:t>(Зарегистрировано в Минюсте России 27.08.2021 N 64776)</w:t>
            </w:r>
          </w:p>
        </w:tc>
        <w:tc>
          <w:tcPr>
            <w:tcW w:w="750" w:type="pct"/>
          </w:tcPr>
          <w:p w:rsidR="00525F21" w:rsidRPr="00B06A42" w:rsidRDefault="00525F21" w:rsidP="002526B9">
            <w:pPr>
              <w:pStyle w:val="ConsPlusNormal"/>
              <w:rPr>
                <w:szCs w:val="24"/>
              </w:rPr>
            </w:pPr>
            <w:r w:rsidRPr="00B06A42">
              <w:rPr>
                <w:szCs w:val="24"/>
              </w:rPr>
              <w:t>01 июня 2020</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Дороги автомобильные общего пользования. Элементы обустройства. Методы определения параметров</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52767-2007</w:t>
            </w:r>
          </w:p>
        </w:tc>
        <w:tc>
          <w:tcPr>
            <w:tcW w:w="746" w:type="pct"/>
          </w:tcPr>
          <w:p w:rsidR="00525F21" w:rsidRPr="00B06A42" w:rsidRDefault="00525F21" w:rsidP="002526B9">
            <w:pPr>
              <w:pStyle w:val="ConsPlusNormal"/>
              <w:rPr>
                <w:szCs w:val="24"/>
              </w:rPr>
            </w:pPr>
            <w:r w:rsidRPr="00B06A42">
              <w:rPr>
                <w:szCs w:val="24"/>
              </w:rPr>
              <w:t>23 октября 2007</w:t>
            </w:r>
          </w:p>
        </w:tc>
        <w:tc>
          <w:tcPr>
            <w:tcW w:w="750" w:type="pct"/>
            <w:shd w:val="clear" w:color="auto" w:fill="auto"/>
          </w:tcPr>
          <w:p w:rsidR="00525F21" w:rsidRPr="00B06A42" w:rsidRDefault="00525F21" w:rsidP="002526B9">
            <w:pPr>
              <w:pStyle w:val="ConsPlusNormal"/>
              <w:rPr>
                <w:szCs w:val="24"/>
              </w:rPr>
            </w:pPr>
            <w:r w:rsidRPr="00B06A42">
              <w:rPr>
                <w:szCs w:val="24"/>
              </w:rPr>
              <w:t>23 октября 2007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4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Минэкономразвития России от 15.02.2021 N 71</w:t>
            </w:r>
          </w:p>
          <w:p w:rsidR="00525F21" w:rsidRPr="00B06A42" w:rsidRDefault="00525F21" w:rsidP="002526B9">
            <w:pPr>
              <w:pStyle w:val="ConsPlusNormal"/>
              <w:rPr>
                <w:szCs w:val="24"/>
              </w:rPr>
            </w:pPr>
            <w:r w:rsidRPr="00B06A42">
              <w:rPr>
                <w:szCs w:val="24"/>
              </w:rPr>
              <w:t>"Об утверждении Методических рекомендаций по подготовке нормативов градостроительного проектирования"</w:t>
            </w:r>
          </w:p>
        </w:tc>
        <w:tc>
          <w:tcPr>
            <w:tcW w:w="750" w:type="pct"/>
          </w:tcPr>
          <w:p w:rsidR="00525F21" w:rsidRPr="00B06A42" w:rsidRDefault="00525F21" w:rsidP="002526B9">
            <w:pPr>
              <w:pStyle w:val="ConsPlusNormal"/>
              <w:rPr>
                <w:szCs w:val="24"/>
              </w:rPr>
            </w:pPr>
            <w:r w:rsidRPr="00B06A42">
              <w:rPr>
                <w:szCs w:val="24"/>
              </w:rPr>
              <w:t>01 июля 2008</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 xml:space="preserve">Межгосударственный стандарт. Дороги автомобильные общего пользования. Проектирование пешеходных и </w:t>
            </w:r>
            <w:r w:rsidRPr="00B06A42">
              <w:rPr>
                <w:rFonts w:eastAsia="Times New Roman" w:cs="Times New Roman"/>
                <w:szCs w:val="24"/>
              </w:rPr>
              <w:lastRenderedPageBreak/>
              <w:t>велосипедных дорожек. Общие требования</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33150-2014</w:t>
            </w:r>
          </w:p>
        </w:tc>
        <w:tc>
          <w:tcPr>
            <w:tcW w:w="746" w:type="pct"/>
          </w:tcPr>
          <w:p w:rsidR="00525F21" w:rsidRPr="00B06A42" w:rsidRDefault="00525F21" w:rsidP="002526B9">
            <w:pPr>
              <w:pStyle w:val="ConsPlusNormal"/>
              <w:rPr>
                <w:szCs w:val="24"/>
              </w:rPr>
            </w:pPr>
            <w:r w:rsidRPr="00B06A42">
              <w:rPr>
                <w:szCs w:val="24"/>
              </w:rPr>
              <w:lastRenderedPageBreak/>
              <w:t>31 августа 2015</w:t>
            </w:r>
          </w:p>
        </w:tc>
        <w:tc>
          <w:tcPr>
            <w:tcW w:w="750" w:type="pct"/>
            <w:shd w:val="clear" w:color="auto" w:fill="auto"/>
          </w:tcPr>
          <w:p w:rsidR="00525F21" w:rsidRPr="00B06A42" w:rsidRDefault="00525F21" w:rsidP="002526B9">
            <w:pPr>
              <w:pStyle w:val="ConsPlusNormal"/>
              <w:rPr>
                <w:szCs w:val="24"/>
              </w:rPr>
            </w:pPr>
            <w:r w:rsidRPr="00B06A42">
              <w:rPr>
                <w:szCs w:val="24"/>
              </w:rPr>
              <w:t>31 августа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4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Минэкономразвития России от 15.02.2021 N 71</w:t>
            </w:r>
          </w:p>
          <w:p w:rsidR="00525F21" w:rsidRPr="00B06A42" w:rsidRDefault="00525F21" w:rsidP="002526B9">
            <w:pPr>
              <w:pStyle w:val="ConsPlusNormal"/>
              <w:rPr>
                <w:szCs w:val="24"/>
              </w:rPr>
            </w:pPr>
            <w:r w:rsidRPr="00B06A42">
              <w:rPr>
                <w:szCs w:val="24"/>
              </w:rPr>
              <w:t xml:space="preserve">"Об утверждении Методических </w:t>
            </w:r>
            <w:r w:rsidRPr="00B06A42">
              <w:rPr>
                <w:szCs w:val="24"/>
              </w:rPr>
              <w:lastRenderedPageBreak/>
              <w:t>рекомендаций по подготовке нормативов градостроительного проектирования"</w:t>
            </w:r>
          </w:p>
        </w:tc>
        <w:tc>
          <w:tcPr>
            <w:tcW w:w="750" w:type="pct"/>
          </w:tcPr>
          <w:p w:rsidR="00525F21" w:rsidRPr="00B06A42" w:rsidRDefault="00525F21" w:rsidP="002526B9">
            <w:pPr>
              <w:pStyle w:val="ConsPlusNormal"/>
              <w:rPr>
                <w:szCs w:val="24"/>
              </w:rPr>
            </w:pPr>
            <w:r w:rsidRPr="00B06A42">
              <w:rPr>
                <w:szCs w:val="24"/>
              </w:rPr>
              <w:lastRenderedPageBreak/>
              <w:t>01 февраля 2016</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Требования к протоколам обмена информации между компонентами интеллектуальной системы учета и приборами учета</w:t>
            </w:r>
          </w:p>
          <w:p w:rsidR="00525F21" w:rsidRPr="00B06A42" w:rsidRDefault="00525F21" w:rsidP="002526B9">
            <w:pPr>
              <w:widowControl w:val="0"/>
              <w:autoSpaceDE w:val="0"/>
              <w:autoSpaceDN w:val="0"/>
              <w:rPr>
                <w:rFonts w:eastAsia="Times New Roman" w:cs="Times New Roman"/>
                <w:szCs w:val="24"/>
              </w:rPr>
            </w:pPr>
            <w:r w:rsidRPr="00B06A42">
              <w:rPr>
                <w:rFonts w:eastAsia="Times New Roman" w:cs="Times New Roman"/>
                <w:szCs w:val="24"/>
              </w:rPr>
              <w:t>ГОСТ Р 58940-2020</w:t>
            </w:r>
          </w:p>
        </w:tc>
        <w:tc>
          <w:tcPr>
            <w:tcW w:w="746" w:type="pct"/>
          </w:tcPr>
          <w:p w:rsidR="00525F21" w:rsidRPr="00B06A42" w:rsidRDefault="00525F21" w:rsidP="002526B9">
            <w:pPr>
              <w:pStyle w:val="ConsPlusNormal"/>
              <w:rPr>
                <w:szCs w:val="24"/>
              </w:rPr>
            </w:pPr>
            <w:r w:rsidRPr="00B06A42">
              <w:rPr>
                <w:szCs w:val="24"/>
              </w:rPr>
              <w:t>28 июля 2020</w:t>
            </w:r>
          </w:p>
        </w:tc>
        <w:tc>
          <w:tcPr>
            <w:tcW w:w="750" w:type="pct"/>
            <w:shd w:val="clear" w:color="auto" w:fill="auto"/>
          </w:tcPr>
          <w:p w:rsidR="00525F21" w:rsidRPr="00B06A42" w:rsidRDefault="00525F21" w:rsidP="002526B9">
            <w:pPr>
              <w:pStyle w:val="ConsPlusNormal"/>
              <w:rPr>
                <w:szCs w:val="24"/>
              </w:rPr>
            </w:pPr>
            <w:r w:rsidRPr="00B06A42">
              <w:rPr>
                <w:szCs w:val="24"/>
              </w:rPr>
              <w:t>28 июля 2020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 Перечня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Минцифры России от 30.12.2020 N 788 "Об утверждении перечня и спецификации защищенных протоколов передачи данных, которые могут быть использованы для организации информационного обмена между компонентами интеллектуальной системы учета электрической энергии (мощности) и приборами учета электрической энергии, которые могут быть присоединены к такой системе</w:t>
            </w:r>
          </w:p>
        </w:tc>
        <w:tc>
          <w:tcPr>
            <w:tcW w:w="750" w:type="pct"/>
          </w:tcPr>
          <w:p w:rsidR="00525F21" w:rsidRPr="00B06A42" w:rsidRDefault="00525F21" w:rsidP="002526B9">
            <w:pPr>
              <w:pStyle w:val="ConsPlusNormal"/>
              <w:rPr>
                <w:szCs w:val="24"/>
              </w:rPr>
            </w:pPr>
            <w:r w:rsidRPr="00B06A42">
              <w:rPr>
                <w:szCs w:val="24"/>
              </w:rPr>
              <w:t>01 января 2021</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Насосы центробежные для нефтяной, нефтехимической и газовой промышленности. Общие технические требования</w:t>
            </w:r>
          </w:p>
          <w:p w:rsidR="00525F21" w:rsidRPr="00B06A42" w:rsidRDefault="00525F21" w:rsidP="002526B9">
            <w:pPr>
              <w:jc w:val="both"/>
              <w:rPr>
                <w:rFonts w:eastAsia="Calibri" w:cs="Times New Roman"/>
                <w:szCs w:val="24"/>
              </w:rPr>
            </w:pPr>
            <w:r w:rsidRPr="00B06A42">
              <w:rPr>
                <w:rFonts w:eastAsia="Calibri" w:cs="Times New Roman"/>
                <w:szCs w:val="24"/>
              </w:rPr>
              <w:t>ГОСТ 32601-2013</w:t>
            </w:r>
          </w:p>
        </w:tc>
        <w:tc>
          <w:tcPr>
            <w:tcW w:w="746" w:type="pct"/>
          </w:tcPr>
          <w:p w:rsidR="00525F21" w:rsidRPr="00B06A42" w:rsidRDefault="00525F21" w:rsidP="002526B9">
            <w:pPr>
              <w:pStyle w:val="ConsPlusNormal"/>
            </w:pPr>
            <w:r w:rsidRPr="00B06A42">
              <w:t>27 декабря 2013</w:t>
            </w:r>
          </w:p>
        </w:tc>
        <w:tc>
          <w:tcPr>
            <w:tcW w:w="750" w:type="pct"/>
            <w:shd w:val="clear" w:color="auto" w:fill="auto"/>
          </w:tcPr>
          <w:p w:rsidR="00525F21" w:rsidRPr="00B06A42" w:rsidRDefault="00525F21" w:rsidP="002526B9">
            <w:pPr>
              <w:pStyle w:val="ConsPlusNormal"/>
            </w:pPr>
            <w:r w:rsidRPr="00B06A42">
              <w:t>27 декабря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(План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Минпромторга России от 30.06.2021 N 2362</w:t>
            </w:r>
          </w:p>
          <w:p w:rsidR="00525F21" w:rsidRPr="00B06A42" w:rsidRDefault="00525F21" w:rsidP="002526B9">
            <w:pPr>
              <w:pStyle w:val="ConsPlusNormal"/>
              <w:rPr>
                <w:szCs w:val="24"/>
              </w:rPr>
            </w:pPr>
            <w:r w:rsidRPr="00B06A42">
              <w:rPr>
                <w:szCs w:val="24"/>
              </w:rPr>
              <w:t>"Об утверждении Плана мероприятий по импортозамещению в отрасли нефтегазового машиностроения Российской Федерации на период до 2024 года"</w:t>
            </w:r>
          </w:p>
        </w:tc>
        <w:tc>
          <w:tcPr>
            <w:tcW w:w="750" w:type="pct"/>
          </w:tcPr>
          <w:p w:rsidR="00525F21" w:rsidRPr="00B06A42" w:rsidRDefault="00525F21" w:rsidP="002526B9">
            <w:pPr>
              <w:pStyle w:val="ConsPlusNormal"/>
              <w:rPr>
                <w:szCs w:val="24"/>
              </w:rPr>
            </w:pPr>
            <w:r w:rsidRPr="00B06A42">
              <w:rPr>
                <w:szCs w:val="24"/>
              </w:rPr>
              <w:t>01 ноября 2014</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Система стандартов безопасности труда. Строительство. Каски строительные. Технические условия</w:t>
            </w:r>
          </w:p>
          <w:p w:rsidR="00525F21" w:rsidRPr="00B06A42" w:rsidRDefault="00525F21" w:rsidP="002526B9">
            <w:pPr>
              <w:jc w:val="both"/>
              <w:rPr>
                <w:rFonts w:eastAsia="Calibri" w:cs="Times New Roman"/>
                <w:szCs w:val="24"/>
              </w:rPr>
            </w:pPr>
            <w:r w:rsidRPr="00B06A42">
              <w:rPr>
                <w:rFonts w:eastAsia="Calibri" w:cs="Times New Roman"/>
                <w:szCs w:val="24"/>
              </w:rPr>
              <w:t>ГОСТ 12.4.087-84</w:t>
            </w:r>
          </w:p>
        </w:tc>
        <w:tc>
          <w:tcPr>
            <w:tcW w:w="746" w:type="pct"/>
          </w:tcPr>
          <w:p w:rsidR="00525F21" w:rsidRPr="00B06A42" w:rsidRDefault="00525F21" w:rsidP="002526B9">
            <w:pPr>
              <w:pStyle w:val="ConsPlusNormal"/>
            </w:pPr>
            <w:r w:rsidRPr="00B06A42">
              <w:t>10 мая 1984</w:t>
            </w:r>
          </w:p>
        </w:tc>
        <w:tc>
          <w:tcPr>
            <w:tcW w:w="750" w:type="pct"/>
            <w:shd w:val="clear" w:color="auto" w:fill="auto"/>
          </w:tcPr>
          <w:p w:rsidR="00525F21" w:rsidRPr="00B06A42" w:rsidRDefault="00525F21" w:rsidP="002526B9">
            <w:pPr>
              <w:pStyle w:val="ConsPlusNormal"/>
            </w:pPr>
            <w:r w:rsidRPr="00B06A42">
              <w:t>10 мая 1984</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НПА)</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Приказ Росприроднадзора от 25.09.2014 N 592 </w:t>
            </w:r>
          </w:p>
          <w:p w:rsidR="00525F21" w:rsidRPr="00B06A42" w:rsidRDefault="00525F21" w:rsidP="002526B9">
            <w:pPr>
              <w:pStyle w:val="ConsPlusNormal"/>
              <w:rPr>
                <w:szCs w:val="24"/>
              </w:rPr>
            </w:pPr>
            <w:r w:rsidRPr="00B06A42">
              <w:rPr>
                <w:szCs w:val="24"/>
              </w:rPr>
              <w:t>(ред. от 09.11.2021)</w:t>
            </w:r>
          </w:p>
          <w:p w:rsidR="00525F21" w:rsidRPr="00B06A42" w:rsidRDefault="00525F21" w:rsidP="002526B9">
            <w:pPr>
              <w:pStyle w:val="ConsPlusNormal"/>
              <w:rPr>
                <w:szCs w:val="24"/>
              </w:rPr>
            </w:pPr>
            <w:r w:rsidRPr="00B06A42">
              <w:rPr>
                <w:szCs w:val="24"/>
              </w:rPr>
              <w:t>"О включении объектов размещения отходов в государственный реестр объектов размещения отходов"</w:t>
            </w:r>
          </w:p>
        </w:tc>
        <w:tc>
          <w:tcPr>
            <w:tcW w:w="750" w:type="pct"/>
          </w:tcPr>
          <w:p w:rsidR="00525F21" w:rsidRPr="00B06A42" w:rsidRDefault="00525F21" w:rsidP="002526B9">
            <w:pPr>
              <w:pStyle w:val="ConsPlusNormal"/>
              <w:rPr>
                <w:szCs w:val="24"/>
              </w:rPr>
            </w:pPr>
            <w:r w:rsidRPr="00B06A42">
              <w:rPr>
                <w:szCs w:val="24"/>
              </w:rPr>
              <w:t>01 января 1985</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Национальный стандарт Российской Федерации. Ресурсосбережение. Осадки сточных вод. Требования при размещении и использовании на полигонах</w:t>
            </w:r>
          </w:p>
          <w:p w:rsidR="00525F21" w:rsidRPr="00B06A42" w:rsidRDefault="00525F21" w:rsidP="002526B9">
            <w:pPr>
              <w:jc w:val="both"/>
              <w:rPr>
                <w:rFonts w:eastAsia="Calibri" w:cs="Times New Roman"/>
                <w:szCs w:val="24"/>
              </w:rPr>
            </w:pPr>
            <w:r w:rsidRPr="00B06A42">
              <w:rPr>
                <w:rFonts w:eastAsia="Calibri" w:cs="Times New Roman"/>
                <w:szCs w:val="24"/>
              </w:rPr>
              <w:t>ГОСТ Р 54535-2011</w:t>
            </w:r>
          </w:p>
        </w:tc>
        <w:tc>
          <w:tcPr>
            <w:tcW w:w="746" w:type="pct"/>
          </w:tcPr>
          <w:p w:rsidR="00525F21" w:rsidRPr="00B06A42" w:rsidRDefault="00525F21" w:rsidP="002526B9">
            <w:pPr>
              <w:pStyle w:val="ConsPlusNormal"/>
            </w:pPr>
            <w:r w:rsidRPr="00B06A42">
              <w:t>28 ноября 2011</w:t>
            </w:r>
          </w:p>
        </w:tc>
        <w:tc>
          <w:tcPr>
            <w:tcW w:w="750" w:type="pct"/>
            <w:shd w:val="clear" w:color="auto" w:fill="auto"/>
          </w:tcPr>
          <w:p w:rsidR="00525F21" w:rsidRPr="00B06A42" w:rsidRDefault="00525F21" w:rsidP="002526B9">
            <w:pPr>
              <w:pStyle w:val="ConsPlusNormal"/>
            </w:pPr>
            <w:r w:rsidRPr="00B06A42">
              <w:t>28 ноября 2011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НПА)</w:t>
            </w:r>
          </w:p>
        </w:tc>
        <w:tc>
          <w:tcPr>
            <w:tcW w:w="768" w:type="pct"/>
            <w:shd w:val="clear" w:color="auto" w:fill="auto"/>
          </w:tcPr>
          <w:p w:rsidR="00525F21" w:rsidRPr="00B06A42" w:rsidRDefault="00525F21" w:rsidP="002526B9">
            <w:pPr>
              <w:pStyle w:val="ConsPlusNormal"/>
              <w:rPr>
                <w:szCs w:val="24"/>
              </w:rPr>
            </w:pPr>
            <w:r w:rsidRPr="00B06A42">
              <w:rPr>
                <w:szCs w:val="24"/>
              </w:rPr>
              <w:t xml:space="preserve">Приказ Росприроднадзора от 25.09.2014 N 592 </w:t>
            </w:r>
          </w:p>
          <w:p w:rsidR="00525F21" w:rsidRPr="00B06A42" w:rsidRDefault="00525F21" w:rsidP="002526B9">
            <w:pPr>
              <w:pStyle w:val="ConsPlusNormal"/>
              <w:rPr>
                <w:szCs w:val="24"/>
              </w:rPr>
            </w:pPr>
            <w:r w:rsidRPr="00B06A42">
              <w:rPr>
                <w:szCs w:val="24"/>
              </w:rPr>
              <w:t>(ред. от 09.11.2021)</w:t>
            </w:r>
          </w:p>
          <w:p w:rsidR="00525F21" w:rsidRPr="00B06A42" w:rsidRDefault="00525F21" w:rsidP="002526B9">
            <w:pPr>
              <w:pStyle w:val="ConsPlusNormal"/>
              <w:rPr>
                <w:szCs w:val="24"/>
              </w:rPr>
            </w:pPr>
            <w:r w:rsidRPr="00B06A42">
              <w:rPr>
                <w:szCs w:val="24"/>
              </w:rPr>
              <w:t>"О включении объектов размещения отходов в государственный реестр объектов размещения отходов"</w:t>
            </w:r>
          </w:p>
        </w:tc>
        <w:tc>
          <w:tcPr>
            <w:tcW w:w="750" w:type="pct"/>
          </w:tcPr>
          <w:p w:rsidR="00525F21" w:rsidRPr="00B06A42" w:rsidRDefault="00525F21" w:rsidP="002526B9">
            <w:pPr>
              <w:pStyle w:val="ConsPlusNormal"/>
              <w:rPr>
                <w:szCs w:val="24"/>
              </w:rPr>
            </w:pPr>
            <w:r w:rsidRPr="00B06A42">
              <w:rPr>
                <w:szCs w:val="24"/>
              </w:rPr>
              <w:t>01 января 2013</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Источники централизованного хозяйственно-питьевого водоснабжения. Гигиенические, технические требования и правила выбора</w:t>
            </w:r>
          </w:p>
          <w:p w:rsidR="00525F21" w:rsidRPr="00B06A42" w:rsidRDefault="00525F21" w:rsidP="002526B9">
            <w:pPr>
              <w:jc w:val="both"/>
              <w:rPr>
                <w:rFonts w:eastAsia="Calibri" w:cs="Times New Roman"/>
                <w:szCs w:val="24"/>
              </w:rPr>
            </w:pPr>
            <w:r w:rsidRPr="00B06A42">
              <w:rPr>
                <w:rFonts w:eastAsia="Calibri" w:cs="Times New Roman"/>
                <w:szCs w:val="24"/>
              </w:rPr>
              <w:t>ГОСТ 2761-84</w:t>
            </w:r>
          </w:p>
        </w:tc>
        <w:tc>
          <w:tcPr>
            <w:tcW w:w="746" w:type="pct"/>
          </w:tcPr>
          <w:p w:rsidR="00525F21" w:rsidRPr="00B06A42" w:rsidRDefault="00525F21" w:rsidP="002526B9">
            <w:pPr>
              <w:pStyle w:val="ConsPlusNormal"/>
            </w:pPr>
            <w:r w:rsidRPr="00B06A42">
              <w:t>23 декабря 1985</w:t>
            </w:r>
          </w:p>
        </w:tc>
        <w:tc>
          <w:tcPr>
            <w:tcW w:w="750" w:type="pct"/>
            <w:shd w:val="clear" w:color="auto" w:fill="auto"/>
          </w:tcPr>
          <w:p w:rsidR="00525F21" w:rsidRPr="00B06A42" w:rsidRDefault="00525F21" w:rsidP="002526B9">
            <w:pPr>
              <w:pStyle w:val="ConsPlusNormal"/>
            </w:pPr>
            <w:r w:rsidRPr="00B06A42">
              <w:t>23 декабря 1985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126 Приложения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Роспотребнадзора от 04.12.2020 N 797</w:t>
            </w:r>
          </w:p>
          <w:p w:rsidR="00525F21" w:rsidRPr="00B06A42" w:rsidRDefault="00525F21" w:rsidP="002526B9">
            <w:pPr>
              <w:pStyle w:val="ConsPlusNormal"/>
              <w:rPr>
                <w:szCs w:val="24"/>
              </w:rPr>
            </w:pPr>
            <w:r w:rsidRPr="00B06A42">
              <w:rPr>
                <w:szCs w:val="24"/>
              </w:rPr>
              <w:t>"О признании не действующими на территории Российской Федерации писем, инструкций, указаний и иных документов, изданных центральными органами государственного управления СССР и РСФСР"</w:t>
            </w:r>
          </w:p>
        </w:tc>
        <w:tc>
          <w:tcPr>
            <w:tcW w:w="750" w:type="pct"/>
          </w:tcPr>
          <w:p w:rsidR="00525F21" w:rsidRPr="00B06A42" w:rsidRDefault="00525F21" w:rsidP="002526B9">
            <w:pPr>
              <w:pStyle w:val="ConsPlusNormal"/>
              <w:rPr>
                <w:szCs w:val="24"/>
              </w:rPr>
            </w:pPr>
            <w:r w:rsidRPr="00B06A42">
              <w:rPr>
                <w:szCs w:val="24"/>
              </w:rPr>
              <w:t>1 апреля 1986</w:t>
            </w:r>
          </w:p>
        </w:tc>
      </w:tr>
      <w:tr w:rsidR="00525F21" w:rsidRPr="00B06A42" w:rsidTr="002526B9">
        <w:trPr>
          <w:trHeight w:val="1133"/>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jc w:val="both"/>
              <w:rPr>
                <w:rFonts w:eastAsia="Calibri" w:cs="Times New Roman"/>
                <w:szCs w:val="24"/>
              </w:rPr>
            </w:pPr>
            <w:r w:rsidRPr="00B06A42">
              <w:rPr>
                <w:rFonts w:eastAsia="Calibri" w:cs="Times New Roman"/>
                <w:szCs w:val="24"/>
              </w:rPr>
              <w:t>Интеллектуальные транспортные системы. Термины и определения</w:t>
            </w:r>
          </w:p>
          <w:p w:rsidR="00525F21" w:rsidRPr="00B06A42" w:rsidRDefault="00525F21" w:rsidP="002526B9">
            <w:pPr>
              <w:jc w:val="both"/>
              <w:rPr>
                <w:rFonts w:eastAsia="Calibri" w:cs="Times New Roman"/>
                <w:szCs w:val="24"/>
              </w:rPr>
            </w:pPr>
            <w:r w:rsidRPr="00B06A42">
              <w:rPr>
                <w:rFonts w:eastAsia="Calibri" w:cs="Times New Roman"/>
                <w:szCs w:val="24"/>
              </w:rPr>
              <w:t>ГОСТ Р 56829-2015</w:t>
            </w:r>
          </w:p>
        </w:tc>
        <w:tc>
          <w:tcPr>
            <w:tcW w:w="746" w:type="pct"/>
            <w:vMerge w:val="restart"/>
          </w:tcPr>
          <w:p w:rsidR="00525F21" w:rsidRPr="00B06A42" w:rsidRDefault="00525F21" w:rsidP="002526B9">
            <w:pPr>
              <w:pStyle w:val="ConsPlusNormal"/>
            </w:pPr>
            <w:r w:rsidRPr="00B06A42">
              <w:t>10 декабря 2015</w:t>
            </w:r>
          </w:p>
        </w:tc>
        <w:tc>
          <w:tcPr>
            <w:tcW w:w="750" w:type="pct"/>
            <w:vMerge w:val="restart"/>
            <w:shd w:val="clear" w:color="auto" w:fill="auto"/>
          </w:tcPr>
          <w:p w:rsidR="00525F21" w:rsidRPr="00B06A42" w:rsidRDefault="00525F21" w:rsidP="002526B9">
            <w:pPr>
              <w:pStyle w:val="ConsPlusNormal"/>
            </w:pPr>
            <w:r w:rsidRPr="00B06A42">
              <w:t>10 декабря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 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21.12.2019 N 1762 (ред. от 29.12.2021)</w:t>
            </w:r>
          </w:p>
          <w:p w:rsidR="00525F21" w:rsidRPr="00B06A42" w:rsidRDefault="00525F21" w:rsidP="002526B9">
            <w:pPr>
              <w:pStyle w:val="ConsPlusNormal"/>
              <w:rPr>
                <w:szCs w:val="24"/>
              </w:rPr>
            </w:pPr>
            <w:r w:rsidRPr="00B06A42">
              <w:rPr>
                <w:szCs w:val="24"/>
              </w:rPr>
              <w:t xml:space="preserve">"Об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w:t>
            </w:r>
            <w:r w:rsidRPr="00B06A42">
              <w:rPr>
                <w:szCs w:val="24"/>
              </w:rPr>
              <w:lastRenderedPageBreak/>
              <w:t>федерального проекта "Общесистемные меры развития дорожного хозяйства" государственной программы</w:t>
            </w:r>
          </w:p>
          <w:p w:rsidR="00525F21" w:rsidRPr="00B06A42" w:rsidRDefault="00525F21" w:rsidP="002526B9">
            <w:pPr>
              <w:pStyle w:val="ConsPlusNormal"/>
              <w:rPr>
                <w:szCs w:val="24"/>
              </w:rPr>
            </w:pPr>
            <w:r w:rsidRPr="00B06A42">
              <w:rPr>
                <w:szCs w:val="24"/>
              </w:rPr>
              <w:t>Российской Федерации "развитие транспортной системы"</w:t>
            </w:r>
          </w:p>
        </w:tc>
        <w:tc>
          <w:tcPr>
            <w:tcW w:w="750" w:type="pct"/>
            <w:vMerge w:val="restart"/>
          </w:tcPr>
          <w:p w:rsidR="00525F21" w:rsidRPr="00B06A42" w:rsidRDefault="00525F21" w:rsidP="002526B9">
            <w:pPr>
              <w:pStyle w:val="ConsPlusNormal"/>
              <w:rPr>
                <w:szCs w:val="24"/>
              </w:rPr>
            </w:pPr>
            <w:r w:rsidRPr="00B06A42">
              <w:rPr>
                <w:szCs w:val="24"/>
              </w:rPr>
              <w:lastRenderedPageBreak/>
              <w:t>01 июня 2016</w:t>
            </w:r>
          </w:p>
        </w:tc>
      </w:tr>
      <w:tr w:rsidR="00525F21" w:rsidRPr="00B06A42" w:rsidTr="002526B9">
        <w:trPr>
          <w:trHeight w:val="1133"/>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jc w:val="both"/>
              <w:rPr>
                <w:rFonts w:eastAsia="Calibri"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 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20.12.2017 N 1596 (ред. от 24.12.2021)</w:t>
            </w:r>
          </w:p>
          <w:p w:rsidR="00525F21" w:rsidRPr="00B06A42" w:rsidRDefault="00525F21" w:rsidP="002526B9">
            <w:pPr>
              <w:pStyle w:val="ConsPlusNormal"/>
              <w:rPr>
                <w:szCs w:val="24"/>
              </w:rPr>
            </w:pPr>
            <w:r w:rsidRPr="00B06A42">
              <w:rPr>
                <w:szCs w:val="24"/>
              </w:rPr>
              <w:t>"Об утверждении государственной программы Российской Федерации "Развитие транспортной системы"</w:t>
            </w:r>
          </w:p>
        </w:tc>
        <w:tc>
          <w:tcPr>
            <w:tcW w:w="750" w:type="pct"/>
            <w:vMerge/>
          </w:tcPr>
          <w:p w:rsidR="00525F21" w:rsidRPr="00B06A42" w:rsidRDefault="00525F21" w:rsidP="002526B9">
            <w:pPr>
              <w:pStyle w:val="ConsPlusNormal"/>
              <w:rPr>
                <w:szCs w:val="24"/>
              </w:rPr>
            </w:pP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shd w:val="clear" w:color="auto" w:fill="auto"/>
          </w:tcPr>
          <w:p w:rsidR="00525F21" w:rsidRPr="00B06A42" w:rsidRDefault="00525F21" w:rsidP="002526B9">
            <w:pPr>
              <w:jc w:val="both"/>
              <w:rPr>
                <w:rFonts w:eastAsia="Calibri" w:cs="Times New Roman"/>
                <w:szCs w:val="24"/>
              </w:rPr>
            </w:pPr>
            <w:r w:rsidRPr="00B06A42">
              <w:rPr>
                <w:rFonts w:eastAsia="Calibri" w:cs="Times New Roman"/>
                <w:szCs w:val="24"/>
              </w:rPr>
              <w:t>Виноградарство. Термины и определения</w:t>
            </w:r>
          </w:p>
          <w:p w:rsidR="00525F21" w:rsidRPr="00B06A42" w:rsidRDefault="00525F21" w:rsidP="002526B9">
            <w:pPr>
              <w:jc w:val="both"/>
              <w:rPr>
                <w:rFonts w:eastAsia="Calibri" w:cs="Times New Roman"/>
                <w:szCs w:val="24"/>
              </w:rPr>
            </w:pPr>
            <w:r w:rsidRPr="00B06A42">
              <w:rPr>
                <w:rFonts w:eastAsia="Calibri" w:cs="Times New Roman"/>
                <w:szCs w:val="24"/>
              </w:rPr>
              <w:t>ГОСТ Р 52681-2006</w:t>
            </w:r>
          </w:p>
        </w:tc>
        <w:tc>
          <w:tcPr>
            <w:tcW w:w="746" w:type="pct"/>
            <w:shd w:val="clear" w:color="auto" w:fill="auto"/>
          </w:tcPr>
          <w:p w:rsidR="00525F21" w:rsidRPr="00B06A42" w:rsidRDefault="00525F21" w:rsidP="002526B9">
            <w:pPr>
              <w:pStyle w:val="ConsPlusNormal"/>
            </w:pPr>
            <w:r w:rsidRPr="00B06A42">
              <w:t>27 декабря 2006</w:t>
            </w:r>
          </w:p>
        </w:tc>
        <w:tc>
          <w:tcPr>
            <w:tcW w:w="750" w:type="pct"/>
            <w:shd w:val="clear" w:color="auto" w:fill="auto"/>
          </w:tcPr>
          <w:p w:rsidR="00525F21" w:rsidRPr="00B06A42" w:rsidRDefault="00525F21" w:rsidP="002526B9">
            <w:pPr>
              <w:pStyle w:val="ConsPlusNormal"/>
            </w:pPr>
            <w:r w:rsidRPr="00B06A42">
              <w:t>27 декабря 2006</w:t>
            </w:r>
          </w:p>
        </w:tc>
        <w:tc>
          <w:tcPr>
            <w:tcW w:w="732" w:type="pct"/>
            <w:shd w:val="clear" w:color="auto" w:fill="auto"/>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 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Постановление Правительства РФ от 04.12.2021 N 2196</w:t>
            </w:r>
          </w:p>
          <w:p w:rsidR="00525F21" w:rsidRPr="00B06A42" w:rsidRDefault="00525F21" w:rsidP="002526B9">
            <w:pPr>
              <w:pStyle w:val="ConsPlusNormal"/>
              <w:rPr>
                <w:szCs w:val="24"/>
              </w:rPr>
            </w:pPr>
            <w:r w:rsidRPr="00B06A42">
              <w:rPr>
                <w:szCs w:val="24"/>
              </w:rPr>
              <w:t xml:space="preserve">"Об утверждении </w:t>
            </w:r>
            <w:r w:rsidRPr="00B06A42">
              <w:rPr>
                <w:szCs w:val="24"/>
              </w:rPr>
              <w:lastRenderedPageBreak/>
              <w:t>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w:t>
            </w:r>
          </w:p>
        </w:tc>
        <w:tc>
          <w:tcPr>
            <w:tcW w:w="750" w:type="pct"/>
            <w:shd w:val="clear" w:color="auto" w:fill="auto"/>
          </w:tcPr>
          <w:p w:rsidR="00525F21" w:rsidRPr="00B06A42" w:rsidRDefault="00525F21" w:rsidP="002526B9">
            <w:pPr>
              <w:pStyle w:val="ConsPlusNormal"/>
              <w:rPr>
                <w:szCs w:val="24"/>
              </w:rPr>
            </w:pPr>
            <w:r w:rsidRPr="00B06A42">
              <w:rPr>
                <w:szCs w:val="24"/>
              </w:rPr>
              <w:lastRenderedPageBreak/>
              <w:t>01 января 2008</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Система стандартов безопасности труда. Системы управления охраной труда. определение опасностей и оценка рисков</w:t>
            </w:r>
          </w:p>
          <w:p w:rsidR="00525F21" w:rsidRPr="00B06A42" w:rsidRDefault="00525F21" w:rsidP="002526B9">
            <w:pPr>
              <w:jc w:val="both"/>
              <w:rPr>
                <w:rFonts w:eastAsia="Calibri" w:cs="Times New Roman"/>
                <w:szCs w:val="24"/>
              </w:rPr>
            </w:pPr>
            <w:r w:rsidRPr="00B06A42">
              <w:rPr>
                <w:rFonts w:eastAsia="Calibri" w:cs="Times New Roman"/>
                <w:szCs w:val="24"/>
              </w:rPr>
              <w:t>ГОСТ Р 12.0.010-2009</w:t>
            </w:r>
          </w:p>
        </w:tc>
        <w:tc>
          <w:tcPr>
            <w:tcW w:w="746" w:type="pct"/>
          </w:tcPr>
          <w:p w:rsidR="00525F21" w:rsidRPr="00B06A42" w:rsidRDefault="00525F21" w:rsidP="002526B9">
            <w:pPr>
              <w:pStyle w:val="ConsPlusNormal"/>
            </w:pPr>
            <w:r w:rsidRPr="00B06A42">
              <w:t>10 декабря 2009</w:t>
            </w:r>
          </w:p>
        </w:tc>
        <w:tc>
          <w:tcPr>
            <w:tcW w:w="750" w:type="pct"/>
            <w:shd w:val="clear" w:color="auto" w:fill="auto"/>
          </w:tcPr>
          <w:p w:rsidR="00525F21" w:rsidRPr="00B06A42" w:rsidRDefault="00525F21" w:rsidP="002526B9">
            <w:pPr>
              <w:pStyle w:val="ConsPlusNormal"/>
            </w:pPr>
            <w:r w:rsidRPr="00B06A42">
              <w:t>10 декабря 2009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25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Минтруда России от 28.12.2021 N 796</w:t>
            </w:r>
          </w:p>
          <w:p w:rsidR="00525F21" w:rsidRPr="00B06A42" w:rsidRDefault="00525F21" w:rsidP="002526B9">
            <w:pPr>
              <w:pStyle w:val="ConsPlusNormal"/>
              <w:rPr>
                <w:szCs w:val="24"/>
              </w:rPr>
            </w:pPr>
            <w:r w:rsidRPr="00B06A42">
              <w:rPr>
                <w:szCs w:val="24"/>
              </w:rPr>
              <w:t>"Об утверждении Рекомендаций по выбору методов оценки уровней профессиональных рисков и по снижению уровней таких рисков"</w:t>
            </w:r>
          </w:p>
        </w:tc>
        <w:tc>
          <w:tcPr>
            <w:tcW w:w="750" w:type="pct"/>
          </w:tcPr>
          <w:p w:rsidR="00525F21" w:rsidRPr="00B06A42" w:rsidRDefault="00525F21" w:rsidP="002526B9">
            <w:pPr>
              <w:pStyle w:val="ConsPlusNormal"/>
              <w:rPr>
                <w:szCs w:val="24"/>
              </w:rPr>
            </w:pPr>
            <w:r w:rsidRPr="00B06A42">
              <w:rPr>
                <w:szCs w:val="24"/>
              </w:rPr>
              <w:t>01 января 2011</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Менеджмент риска. Анализ риска технологических систем</w:t>
            </w:r>
          </w:p>
          <w:p w:rsidR="00525F21" w:rsidRPr="00B06A42" w:rsidRDefault="00525F21" w:rsidP="002526B9">
            <w:pPr>
              <w:jc w:val="both"/>
              <w:rPr>
                <w:rFonts w:eastAsia="Calibri" w:cs="Times New Roman"/>
                <w:szCs w:val="24"/>
              </w:rPr>
            </w:pPr>
            <w:r w:rsidRPr="00B06A42">
              <w:rPr>
                <w:rFonts w:eastAsia="Calibri" w:cs="Times New Roman"/>
                <w:szCs w:val="24"/>
              </w:rPr>
              <w:t>ГОСТ Р 51901.1-2002</w:t>
            </w:r>
          </w:p>
        </w:tc>
        <w:tc>
          <w:tcPr>
            <w:tcW w:w="746" w:type="pct"/>
          </w:tcPr>
          <w:p w:rsidR="00525F21" w:rsidRPr="00B06A42" w:rsidRDefault="00525F21" w:rsidP="002526B9">
            <w:pPr>
              <w:pStyle w:val="ConsPlusNormal"/>
            </w:pPr>
            <w:r w:rsidRPr="00B06A42">
              <w:t>07 июня 2002</w:t>
            </w:r>
          </w:p>
        </w:tc>
        <w:tc>
          <w:tcPr>
            <w:tcW w:w="750" w:type="pct"/>
            <w:shd w:val="clear" w:color="auto" w:fill="auto"/>
          </w:tcPr>
          <w:p w:rsidR="00525F21" w:rsidRPr="00B06A42" w:rsidRDefault="00525F21" w:rsidP="002526B9">
            <w:pPr>
              <w:pStyle w:val="ConsPlusNormal"/>
            </w:pPr>
            <w:r w:rsidRPr="00B06A42">
              <w:t>07 июня 2002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(пункты 69,73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Минтруда России от 28.12.2021 N 796</w:t>
            </w:r>
          </w:p>
          <w:p w:rsidR="00525F21" w:rsidRPr="00B06A42" w:rsidRDefault="00525F21" w:rsidP="002526B9">
            <w:pPr>
              <w:pStyle w:val="ConsPlusNormal"/>
              <w:rPr>
                <w:szCs w:val="24"/>
              </w:rPr>
            </w:pPr>
            <w:r w:rsidRPr="00B06A42">
              <w:rPr>
                <w:szCs w:val="24"/>
              </w:rPr>
              <w:t xml:space="preserve">"Об утверждении Рекомендаций по </w:t>
            </w:r>
            <w:r w:rsidRPr="00B06A42">
              <w:rPr>
                <w:szCs w:val="24"/>
              </w:rPr>
              <w:lastRenderedPageBreak/>
              <w:t>выбору методов оценки уровней профессиональных рисков и по снижению уровней таких рисков"</w:t>
            </w:r>
          </w:p>
        </w:tc>
        <w:tc>
          <w:tcPr>
            <w:tcW w:w="750" w:type="pct"/>
          </w:tcPr>
          <w:p w:rsidR="00525F21" w:rsidRPr="00B06A42" w:rsidRDefault="00525F21" w:rsidP="002526B9">
            <w:pPr>
              <w:pStyle w:val="ConsPlusNormal"/>
              <w:rPr>
                <w:szCs w:val="24"/>
              </w:rPr>
            </w:pPr>
            <w:r w:rsidRPr="00B06A42">
              <w:rPr>
                <w:szCs w:val="24"/>
              </w:rPr>
              <w:lastRenderedPageBreak/>
              <w:t>01 сентября 2003</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Менеджмент риска. Анализ влияния на надежность человеческого фактора</w:t>
            </w:r>
          </w:p>
          <w:p w:rsidR="00525F21" w:rsidRPr="00B06A42" w:rsidRDefault="00525F21" w:rsidP="002526B9">
            <w:pPr>
              <w:jc w:val="both"/>
              <w:rPr>
                <w:rFonts w:eastAsia="Calibri" w:cs="Times New Roman"/>
                <w:szCs w:val="24"/>
              </w:rPr>
            </w:pPr>
            <w:r w:rsidRPr="00B06A42">
              <w:rPr>
                <w:rFonts w:eastAsia="Calibri" w:cs="Times New Roman"/>
                <w:szCs w:val="24"/>
              </w:rPr>
              <w:t>ГОСТ Р МЭК 62508-2014</w:t>
            </w:r>
          </w:p>
        </w:tc>
        <w:tc>
          <w:tcPr>
            <w:tcW w:w="746" w:type="pct"/>
          </w:tcPr>
          <w:p w:rsidR="00525F21" w:rsidRPr="00B06A42" w:rsidRDefault="00525F21" w:rsidP="002526B9">
            <w:pPr>
              <w:pStyle w:val="ConsPlusNormal"/>
            </w:pPr>
            <w:r w:rsidRPr="00B06A42">
              <w:t>17 октября 2014</w:t>
            </w:r>
          </w:p>
        </w:tc>
        <w:tc>
          <w:tcPr>
            <w:tcW w:w="750" w:type="pct"/>
            <w:shd w:val="clear" w:color="auto" w:fill="auto"/>
          </w:tcPr>
          <w:p w:rsidR="00525F21" w:rsidRPr="00B06A42" w:rsidRDefault="00525F21" w:rsidP="002526B9">
            <w:pPr>
              <w:pStyle w:val="ConsPlusNormal"/>
            </w:pPr>
            <w:r w:rsidRPr="00B06A42">
              <w:t>17 октября 2014</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73 Рекомендаций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Минтруда России от 28.12.2021 N 796</w:t>
            </w:r>
          </w:p>
          <w:p w:rsidR="00525F21" w:rsidRPr="00B06A42" w:rsidRDefault="00525F21" w:rsidP="002526B9">
            <w:pPr>
              <w:pStyle w:val="ConsPlusNormal"/>
              <w:rPr>
                <w:szCs w:val="24"/>
              </w:rPr>
            </w:pPr>
            <w:r w:rsidRPr="00B06A42">
              <w:rPr>
                <w:szCs w:val="24"/>
              </w:rPr>
              <w:t>"Об утверждении Рекомендаций по выбору методов оценки уровней профессиональных рисков и по снижению уровней таких рисков"</w:t>
            </w:r>
          </w:p>
        </w:tc>
        <w:tc>
          <w:tcPr>
            <w:tcW w:w="750" w:type="pct"/>
          </w:tcPr>
          <w:p w:rsidR="00525F21" w:rsidRPr="00B06A42" w:rsidRDefault="00525F21" w:rsidP="002526B9">
            <w:pPr>
              <w:pStyle w:val="ConsPlusNormal"/>
              <w:rPr>
                <w:szCs w:val="24"/>
              </w:rPr>
            </w:pPr>
            <w:r w:rsidRPr="00B06A42">
              <w:rPr>
                <w:szCs w:val="24"/>
              </w:rPr>
              <w:t>01 декабря 2015</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Система стандартов безопасности труда. Вредные вещества. Классификация и общие требования безопасности</w:t>
            </w:r>
          </w:p>
          <w:p w:rsidR="00525F21" w:rsidRPr="00B06A42" w:rsidRDefault="00525F21" w:rsidP="002526B9">
            <w:pPr>
              <w:jc w:val="both"/>
              <w:rPr>
                <w:rFonts w:eastAsia="Calibri" w:cs="Times New Roman"/>
                <w:szCs w:val="24"/>
              </w:rPr>
            </w:pPr>
            <w:r w:rsidRPr="00B06A42">
              <w:rPr>
                <w:rFonts w:eastAsia="Calibri" w:cs="Times New Roman"/>
                <w:szCs w:val="24"/>
              </w:rPr>
              <w:t>ГОСТ 12.1.007-76</w:t>
            </w:r>
          </w:p>
        </w:tc>
        <w:tc>
          <w:tcPr>
            <w:tcW w:w="746" w:type="pct"/>
          </w:tcPr>
          <w:p w:rsidR="00525F21" w:rsidRPr="00B06A42" w:rsidRDefault="00525F21" w:rsidP="002526B9">
            <w:pPr>
              <w:pStyle w:val="ConsPlusNormal"/>
            </w:pPr>
            <w:r w:rsidRPr="00B06A42">
              <w:t>10 марта 1976</w:t>
            </w:r>
          </w:p>
        </w:tc>
        <w:tc>
          <w:tcPr>
            <w:tcW w:w="750" w:type="pct"/>
            <w:shd w:val="clear" w:color="auto" w:fill="auto"/>
          </w:tcPr>
          <w:p w:rsidR="00525F21" w:rsidRPr="00B06A42" w:rsidRDefault="00525F21" w:rsidP="002526B9">
            <w:pPr>
              <w:pStyle w:val="ConsPlusNormal"/>
            </w:pPr>
            <w:r w:rsidRPr="00B06A42">
              <w:t>10 марта 1976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1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Ростехнадзора от 22.12.2021 N 450</w:t>
            </w:r>
          </w:p>
          <w:p w:rsidR="00525F21" w:rsidRPr="00B06A42" w:rsidRDefault="00525F21" w:rsidP="002526B9">
            <w:pPr>
              <w:pStyle w:val="ConsPlusNormal"/>
              <w:rPr>
                <w:szCs w:val="24"/>
              </w:rPr>
            </w:pPr>
            <w:r w:rsidRPr="00B06A42">
              <w:rPr>
                <w:szCs w:val="24"/>
              </w:rPr>
              <w:t>"Об утверждении Руководства по безопасности факельных систем"</w:t>
            </w:r>
          </w:p>
        </w:tc>
        <w:tc>
          <w:tcPr>
            <w:tcW w:w="750" w:type="pct"/>
          </w:tcPr>
          <w:p w:rsidR="00525F21" w:rsidRPr="00B06A42" w:rsidRDefault="00525F21" w:rsidP="002526B9">
            <w:pPr>
              <w:pStyle w:val="ConsPlusNormal"/>
              <w:rPr>
                <w:szCs w:val="24"/>
              </w:rPr>
            </w:pPr>
            <w:r w:rsidRPr="00B06A42">
              <w:rPr>
                <w:szCs w:val="24"/>
              </w:rPr>
              <w:t>01 января 1977</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 xml:space="preserve">Система стандартов безопасности труда. Пожаровзрывоопасность веществ и материалов. Номенклатура показателей </w:t>
            </w:r>
            <w:r w:rsidRPr="00B06A42">
              <w:rPr>
                <w:rFonts w:eastAsia="Calibri" w:cs="Times New Roman"/>
                <w:szCs w:val="24"/>
              </w:rPr>
              <w:lastRenderedPageBreak/>
              <w:t>и методы их определения</w:t>
            </w:r>
          </w:p>
          <w:p w:rsidR="00525F21" w:rsidRPr="00B06A42" w:rsidRDefault="00525F21" w:rsidP="002526B9">
            <w:pPr>
              <w:jc w:val="both"/>
              <w:rPr>
                <w:rFonts w:eastAsia="Calibri" w:cs="Times New Roman"/>
                <w:szCs w:val="24"/>
              </w:rPr>
            </w:pPr>
            <w:r w:rsidRPr="00B06A42">
              <w:rPr>
                <w:rFonts w:eastAsia="Calibri" w:cs="Times New Roman"/>
                <w:szCs w:val="24"/>
              </w:rPr>
              <w:t>ГОСТ 12.1.044-89</w:t>
            </w:r>
          </w:p>
          <w:p w:rsidR="00525F21" w:rsidRPr="00B06A42" w:rsidRDefault="00525F21" w:rsidP="002526B9">
            <w:pPr>
              <w:jc w:val="both"/>
              <w:rPr>
                <w:rFonts w:eastAsia="Calibri" w:cs="Times New Roman"/>
                <w:szCs w:val="24"/>
              </w:rPr>
            </w:pPr>
            <w:r w:rsidRPr="00B06A42">
              <w:rPr>
                <w:rFonts w:eastAsia="Calibri" w:cs="Times New Roman"/>
                <w:szCs w:val="24"/>
              </w:rPr>
              <w:t>(ИСО 4589-84)</w:t>
            </w:r>
          </w:p>
        </w:tc>
        <w:tc>
          <w:tcPr>
            <w:tcW w:w="746" w:type="pct"/>
          </w:tcPr>
          <w:p w:rsidR="00525F21" w:rsidRPr="00B06A42" w:rsidRDefault="00525F21" w:rsidP="002526B9">
            <w:pPr>
              <w:pStyle w:val="ConsPlusNormal"/>
            </w:pPr>
            <w:r w:rsidRPr="00B06A42">
              <w:lastRenderedPageBreak/>
              <w:t>12 декабря 1989</w:t>
            </w:r>
          </w:p>
        </w:tc>
        <w:tc>
          <w:tcPr>
            <w:tcW w:w="750" w:type="pct"/>
            <w:shd w:val="clear" w:color="auto" w:fill="auto"/>
          </w:tcPr>
          <w:p w:rsidR="00525F21" w:rsidRPr="00B06A42" w:rsidRDefault="00525F21" w:rsidP="002526B9">
            <w:pPr>
              <w:pStyle w:val="ConsPlusNormal"/>
            </w:pPr>
            <w:r w:rsidRPr="00B06A42">
              <w:t>12 декабря 1989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1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Ростехнадзора от 22.12.2021 N 450</w:t>
            </w:r>
          </w:p>
          <w:p w:rsidR="00525F21" w:rsidRPr="00B06A42" w:rsidRDefault="00525F21" w:rsidP="002526B9">
            <w:pPr>
              <w:pStyle w:val="ConsPlusNormal"/>
              <w:rPr>
                <w:szCs w:val="24"/>
              </w:rPr>
            </w:pPr>
            <w:r w:rsidRPr="00B06A42">
              <w:rPr>
                <w:szCs w:val="24"/>
              </w:rPr>
              <w:t xml:space="preserve">"Об утверждении Руководства по </w:t>
            </w:r>
            <w:r w:rsidRPr="00B06A42">
              <w:rPr>
                <w:szCs w:val="24"/>
              </w:rPr>
              <w:lastRenderedPageBreak/>
              <w:t>безопасности факельных систем"</w:t>
            </w:r>
          </w:p>
        </w:tc>
        <w:tc>
          <w:tcPr>
            <w:tcW w:w="750" w:type="pct"/>
          </w:tcPr>
          <w:p w:rsidR="00525F21" w:rsidRPr="00B06A42" w:rsidRDefault="00525F21" w:rsidP="002526B9">
            <w:pPr>
              <w:pStyle w:val="ConsPlusNormal"/>
              <w:rPr>
                <w:szCs w:val="24"/>
              </w:rPr>
            </w:pPr>
            <w:r w:rsidRPr="00B06A42">
              <w:rPr>
                <w:szCs w:val="24"/>
              </w:rPr>
              <w:lastRenderedPageBreak/>
              <w:t>01 января 1991</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Воздействие природных внешних условий на технические изделия. общая характеристика. солнечное излучение и температура</w:t>
            </w:r>
          </w:p>
          <w:p w:rsidR="00525F21" w:rsidRPr="00B06A42" w:rsidRDefault="00525F21" w:rsidP="002526B9">
            <w:pPr>
              <w:jc w:val="both"/>
              <w:rPr>
                <w:rFonts w:eastAsia="Calibri" w:cs="Times New Roman"/>
                <w:szCs w:val="24"/>
              </w:rPr>
            </w:pPr>
            <w:r w:rsidRPr="00B06A42">
              <w:rPr>
                <w:rFonts w:eastAsia="Calibri" w:cs="Times New Roman"/>
                <w:szCs w:val="24"/>
              </w:rPr>
              <w:t>ГОСТ Р 53615-2009</w:t>
            </w:r>
          </w:p>
        </w:tc>
        <w:tc>
          <w:tcPr>
            <w:tcW w:w="746" w:type="pct"/>
          </w:tcPr>
          <w:p w:rsidR="00525F21" w:rsidRPr="00B06A42" w:rsidRDefault="00525F21" w:rsidP="002526B9">
            <w:pPr>
              <w:pStyle w:val="ConsPlusNormal"/>
            </w:pPr>
            <w:r w:rsidRPr="00B06A42">
              <w:t>15 декабря 2009</w:t>
            </w:r>
          </w:p>
        </w:tc>
        <w:tc>
          <w:tcPr>
            <w:tcW w:w="750" w:type="pct"/>
            <w:shd w:val="clear" w:color="auto" w:fill="auto"/>
          </w:tcPr>
          <w:p w:rsidR="00525F21" w:rsidRPr="00B06A42" w:rsidRDefault="00525F21" w:rsidP="002526B9">
            <w:pPr>
              <w:pStyle w:val="ConsPlusNormal"/>
            </w:pPr>
            <w:r w:rsidRPr="00B06A42">
              <w:t>15 декабря 2009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7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Ростехнадзора от 22.12.2021 N 450</w:t>
            </w:r>
          </w:p>
          <w:p w:rsidR="00525F21" w:rsidRPr="00B06A42" w:rsidRDefault="00525F21" w:rsidP="002526B9">
            <w:pPr>
              <w:pStyle w:val="ConsPlusNormal"/>
              <w:rPr>
                <w:szCs w:val="24"/>
              </w:rPr>
            </w:pPr>
            <w:r w:rsidRPr="00B06A42">
              <w:rPr>
                <w:szCs w:val="24"/>
              </w:rPr>
              <w:t>"Об утверждении Руководства по безопасности факельных систем"</w:t>
            </w:r>
          </w:p>
        </w:tc>
        <w:tc>
          <w:tcPr>
            <w:tcW w:w="750" w:type="pct"/>
          </w:tcPr>
          <w:p w:rsidR="00525F21" w:rsidRPr="00B06A42" w:rsidRDefault="00525F21" w:rsidP="002526B9">
            <w:pPr>
              <w:pStyle w:val="ConsPlusNormal"/>
              <w:rPr>
                <w:szCs w:val="24"/>
              </w:rPr>
            </w:pPr>
            <w:r w:rsidRPr="00B06A42">
              <w:rPr>
                <w:szCs w:val="24"/>
              </w:rPr>
              <w:t>01 января 2011</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Яйца куриные пищевые. Технические условия</w:t>
            </w:r>
          </w:p>
          <w:p w:rsidR="00525F21" w:rsidRPr="00B06A42" w:rsidRDefault="00525F21" w:rsidP="002526B9">
            <w:pPr>
              <w:jc w:val="both"/>
              <w:rPr>
                <w:rFonts w:eastAsia="Calibri" w:cs="Times New Roman"/>
                <w:szCs w:val="24"/>
              </w:rPr>
            </w:pPr>
            <w:r w:rsidRPr="00B06A42">
              <w:rPr>
                <w:rFonts w:eastAsia="Calibri" w:cs="Times New Roman"/>
                <w:szCs w:val="24"/>
              </w:rPr>
              <w:t>ГОСТ 31654-2012</w:t>
            </w:r>
          </w:p>
        </w:tc>
        <w:tc>
          <w:tcPr>
            <w:tcW w:w="746" w:type="pct"/>
          </w:tcPr>
          <w:p w:rsidR="00525F21" w:rsidRPr="00B06A42" w:rsidRDefault="00525F21" w:rsidP="002526B9">
            <w:pPr>
              <w:pStyle w:val="ConsPlusNormal"/>
            </w:pPr>
            <w:r w:rsidRPr="00B06A42">
              <w:t>20 июля 2012</w:t>
            </w:r>
          </w:p>
        </w:tc>
        <w:tc>
          <w:tcPr>
            <w:tcW w:w="750" w:type="pct"/>
            <w:shd w:val="clear" w:color="auto" w:fill="auto"/>
          </w:tcPr>
          <w:p w:rsidR="00525F21" w:rsidRPr="00B06A42" w:rsidRDefault="00525F21" w:rsidP="002526B9">
            <w:pPr>
              <w:pStyle w:val="ConsPlusNormal"/>
            </w:pPr>
            <w:r w:rsidRPr="00B06A42">
              <w:t>20 июля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Минсельхоза России от 24.11.2021 N 794</w:t>
            </w:r>
          </w:p>
          <w:p w:rsidR="00525F21" w:rsidRPr="00B06A42" w:rsidRDefault="00525F21" w:rsidP="002526B9">
            <w:pPr>
              <w:pStyle w:val="ConsPlusNormal"/>
              <w:rPr>
                <w:szCs w:val="24"/>
              </w:rPr>
            </w:pPr>
            <w:r w:rsidRPr="00B06A42">
              <w:rPr>
                <w:szCs w:val="24"/>
              </w:rPr>
              <w:t>"Об утверждении Ветеринарных правил назначения и проведения ветеринарно-санитарной экспертизы яиц сельскохозяйственных птиц и яйцепродукции, предназначенных для переработки и реализации"</w:t>
            </w:r>
          </w:p>
          <w:p w:rsidR="00525F21" w:rsidRPr="00B06A42" w:rsidRDefault="00525F21" w:rsidP="002526B9">
            <w:pPr>
              <w:pStyle w:val="ConsPlusNormal"/>
              <w:rPr>
                <w:szCs w:val="24"/>
              </w:rPr>
            </w:pPr>
            <w:r w:rsidRPr="00B06A42">
              <w:rPr>
                <w:szCs w:val="24"/>
              </w:rPr>
              <w:t xml:space="preserve">(Зарегистрировано в Минюсте России </w:t>
            </w:r>
            <w:r w:rsidRPr="00B06A42">
              <w:rPr>
                <w:szCs w:val="24"/>
              </w:rPr>
              <w:lastRenderedPageBreak/>
              <w:t>30.11.2021 N 66118)</w:t>
            </w:r>
          </w:p>
        </w:tc>
        <w:tc>
          <w:tcPr>
            <w:tcW w:w="750" w:type="pct"/>
          </w:tcPr>
          <w:p w:rsidR="00525F21" w:rsidRPr="00B06A42" w:rsidRDefault="00525F21" w:rsidP="002526B9">
            <w:pPr>
              <w:pStyle w:val="ConsPlusNormal"/>
              <w:rPr>
                <w:szCs w:val="24"/>
              </w:rPr>
            </w:pPr>
            <w:r w:rsidRPr="00B06A42">
              <w:rPr>
                <w:szCs w:val="24"/>
              </w:rPr>
              <w:lastRenderedPageBreak/>
              <w:t>01 января 2014</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Яйца пищевые</w:t>
            </w:r>
          </w:p>
          <w:p w:rsidR="00525F21" w:rsidRPr="00B06A42" w:rsidRDefault="00525F21" w:rsidP="002526B9">
            <w:pPr>
              <w:jc w:val="both"/>
              <w:rPr>
                <w:rFonts w:eastAsia="Calibri" w:cs="Times New Roman"/>
                <w:szCs w:val="24"/>
              </w:rPr>
            </w:pPr>
            <w:r w:rsidRPr="00B06A42">
              <w:rPr>
                <w:rFonts w:eastAsia="Calibri" w:cs="Times New Roman"/>
                <w:szCs w:val="24"/>
              </w:rPr>
              <w:t>(индюшиные, цесариные, перепелиные, страусиные). Технические условия</w:t>
            </w:r>
          </w:p>
          <w:p w:rsidR="00525F21" w:rsidRPr="00B06A42" w:rsidRDefault="00525F21" w:rsidP="002526B9">
            <w:pPr>
              <w:jc w:val="both"/>
              <w:rPr>
                <w:rFonts w:eastAsia="Calibri" w:cs="Times New Roman"/>
                <w:szCs w:val="24"/>
              </w:rPr>
            </w:pPr>
            <w:r w:rsidRPr="00B06A42">
              <w:rPr>
                <w:rFonts w:eastAsia="Calibri" w:cs="Times New Roman"/>
                <w:szCs w:val="24"/>
              </w:rPr>
              <w:t>ГОСТ 31655-2012</w:t>
            </w:r>
          </w:p>
        </w:tc>
        <w:tc>
          <w:tcPr>
            <w:tcW w:w="746" w:type="pct"/>
          </w:tcPr>
          <w:p w:rsidR="00525F21" w:rsidRPr="00B06A42" w:rsidRDefault="00525F21" w:rsidP="002526B9">
            <w:pPr>
              <w:pStyle w:val="ConsPlusNormal"/>
            </w:pPr>
            <w:r w:rsidRPr="00B06A42">
              <w:t>20 июля 2012</w:t>
            </w:r>
          </w:p>
        </w:tc>
        <w:tc>
          <w:tcPr>
            <w:tcW w:w="750" w:type="pct"/>
            <w:shd w:val="clear" w:color="auto" w:fill="auto"/>
          </w:tcPr>
          <w:p w:rsidR="00525F21" w:rsidRPr="00B06A42" w:rsidRDefault="00525F21" w:rsidP="002526B9">
            <w:pPr>
              <w:pStyle w:val="ConsPlusNormal"/>
            </w:pPr>
            <w:r w:rsidRPr="00B06A42">
              <w:t>20 июля 2012</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Минсельхоза России от 24.11.2021 N 794</w:t>
            </w:r>
          </w:p>
          <w:p w:rsidR="00525F21" w:rsidRPr="00B06A42" w:rsidRDefault="00525F21" w:rsidP="002526B9">
            <w:pPr>
              <w:pStyle w:val="ConsPlusNormal"/>
              <w:rPr>
                <w:szCs w:val="24"/>
              </w:rPr>
            </w:pPr>
            <w:r w:rsidRPr="00B06A42">
              <w:rPr>
                <w:szCs w:val="24"/>
              </w:rPr>
              <w:t>"Об утверждении Ветеринарных правил назначения и проведения ветеринарно-санитарной экспертизы яиц сельскохозяйственных птиц и яйцепродукции, предназначенных для переработки и реализации"</w:t>
            </w:r>
          </w:p>
          <w:p w:rsidR="00525F21" w:rsidRPr="00B06A42" w:rsidRDefault="00525F21" w:rsidP="002526B9">
            <w:pPr>
              <w:pStyle w:val="ConsPlusNormal"/>
              <w:rPr>
                <w:szCs w:val="24"/>
              </w:rPr>
            </w:pPr>
            <w:r w:rsidRPr="00B06A42">
              <w:rPr>
                <w:szCs w:val="24"/>
              </w:rPr>
              <w:t>(Зарегистрировано в Минюсте России 30.11.2021 N 66118)</w:t>
            </w:r>
          </w:p>
        </w:tc>
        <w:tc>
          <w:tcPr>
            <w:tcW w:w="750" w:type="pct"/>
          </w:tcPr>
          <w:p w:rsidR="00525F21" w:rsidRPr="00B06A42" w:rsidRDefault="00525F21" w:rsidP="002526B9">
            <w:pPr>
              <w:pStyle w:val="ConsPlusNormal"/>
              <w:rPr>
                <w:szCs w:val="24"/>
              </w:rPr>
            </w:pPr>
            <w:r w:rsidRPr="00B06A42">
              <w:rPr>
                <w:szCs w:val="24"/>
              </w:rPr>
              <w:t>01 января 2014</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Продукты яичные жидкие и сухие пищевые. Технические условия</w:t>
            </w:r>
          </w:p>
          <w:p w:rsidR="00525F21" w:rsidRPr="00B06A42" w:rsidRDefault="00525F21" w:rsidP="002526B9">
            <w:pPr>
              <w:jc w:val="both"/>
              <w:rPr>
                <w:rFonts w:eastAsia="Calibri" w:cs="Times New Roman"/>
                <w:szCs w:val="24"/>
              </w:rPr>
            </w:pPr>
            <w:r w:rsidRPr="00B06A42">
              <w:rPr>
                <w:rFonts w:eastAsia="Calibri" w:cs="Times New Roman"/>
                <w:szCs w:val="24"/>
              </w:rPr>
              <w:t>ГОСТ 30363-2013</w:t>
            </w:r>
          </w:p>
        </w:tc>
        <w:tc>
          <w:tcPr>
            <w:tcW w:w="746" w:type="pct"/>
          </w:tcPr>
          <w:p w:rsidR="00525F21" w:rsidRPr="00B06A42" w:rsidRDefault="00525F21" w:rsidP="002526B9">
            <w:pPr>
              <w:pStyle w:val="ConsPlusNormal"/>
            </w:pPr>
            <w:r w:rsidRPr="00B06A42">
              <w:t>07 июня 2013</w:t>
            </w:r>
          </w:p>
        </w:tc>
        <w:tc>
          <w:tcPr>
            <w:tcW w:w="750" w:type="pct"/>
            <w:shd w:val="clear" w:color="auto" w:fill="auto"/>
          </w:tcPr>
          <w:p w:rsidR="00525F21" w:rsidRPr="00B06A42" w:rsidRDefault="00525F21" w:rsidP="002526B9">
            <w:pPr>
              <w:pStyle w:val="ConsPlusNormal"/>
            </w:pPr>
            <w:r w:rsidRPr="00B06A42">
              <w:t>07 июня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3 Правил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Минсельхоза России от 24.11.2021 N 794</w:t>
            </w:r>
          </w:p>
          <w:p w:rsidR="00525F21" w:rsidRPr="00B06A42" w:rsidRDefault="00525F21" w:rsidP="002526B9">
            <w:pPr>
              <w:pStyle w:val="ConsPlusNormal"/>
              <w:rPr>
                <w:szCs w:val="24"/>
              </w:rPr>
            </w:pPr>
            <w:r w:rsidRPr="00B06A42">
              <w:rPr>
                <w:szCs w:val="24"/>
              </w:rPr>
              <w:t xml:space="preserve">"Об утверждении Ветеринарных правил назначения и </w:t>
            </w:r>
            <w:r w:rsidRPr="00B06A42">
              <w:rPr>
                <w:szCs w:val="24"/>
              </w:rPr>
              <w:lastRenderedPageBreak/>
              <w:t>проведения ветеринарно-санитарной экспертизы яиц сельскохозяйственных птиц и яйцепродукции, предназначенных для переработки и реализации"</w:t>
            </w:r>
          </w:p>
          <w:p w:rsidR="00525F21" w:rsidRPr="00B06A42" w:rsidRDefault="00525F21" w:rsidP="002526B9">
            <w:pPr>
              <w:pStyle w:val="ConsPlusNormal"/>
              <w:rPr>
                <w:szCs w:val="24"/>
              </w:rPr>
            </w:pPr>
            <w:r w:rsidRPr="00B06A42">
              <w:rPr>
                <w:szCs w:val="24"/>
              </w:rPr>
              <w:t>(Зарегистрировано в Минюсте России 30.11.2021 N 66118)</w:t>
            </w:r>
          </w:p>
        </w:tc>
        <w:tc>
          <w:tcPr>
            <w:tcW w:w="750" w:type="pct"/>
          </w:tcPr>
          <w:p w:rsidR="00525F21" w:rsidRPr="00B06A42" w:rsidRDefault="00525F21" w:rsidP="002526B9">
            <w:pPr>
              <w:pStyle w:val="ConsPlusNormal"/>
              <w:rPr>
                <w:szCs w:val="24"/>
              </w:rPr>
            </w:pPr>
            <w:r w:rsidRPr="00B06A42">
              <w:rPr>
                <w:szCs w:val="24"/>
              </w:rPr>
              <w:lastRenderedPageBreak/>
              <w:t>01 июля 2014</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Система разработки и постановки продукции на производство. Техническое задание. Требования к содержанию и оформлению</w:t>
            </w:r>
          </w:p>
          <w:p w:rsidR="00525F21" w:rsidRPr="00B06A42" w:rsidRDefault="00525F21" w:rsidP="002526B9">
            <w:pPr>
              <w:jc w:val="both"/>
              <w:rPr>
                <w:rFonts w:eastAsia="Calibri" w:cs="Times New Roman"/>
                <w:szCs w:val="24"/>
              </w:rPr>
            </w:pPr>
            <w:r w:rsidRPr="00B06A42">
              <w:rPr>
                <w:rFonts w:eastAsia="Calibri" w:cs="Times New Roman"/>
                <w:szCs w:val="24"/>
              </w:rPr>
              <w:t>ГОСТ 15.016-2016</w:t>
            </w:r>
          </w:p>
        </w:tc>
        <w:tc>
          <w:tcPr>
            <w:tcW w:w="746" w:type="pct"/>
          </w:tcPr>
          <w:p w:rsidR="00525F21" w:rsidRPr="00B06A42" w:rsidRDefault="00525F21" w:rsidP="002526B9">
            <w:pPr>
              <w:pStyle w:val="ConsPlusNormal"/>
            </w:pPr>
            <w:r w:rsidRPr="00B06A42">
              <w:t>25 октября 2016</w:t>
            </w:r>
          </w:p>
        </w:tc>
        <w:tc>
          <w:tcPr>
            <w:tcW w:w="750" w:type="pct"/>
            <w:shd w:val="clear" w:color="auto" w:fill="auto"/>
          </w:tcPr>
          <w:p w:rsidR="00525F21" w:rsidRPr="00B06A42" w:rsidRDefault="00525F21" w:rsidP="002526B9">
            <w:pPr>
              <w:pStyle w:val="ConsPlusNormal"/>
            </w:pPr>
            <w:r w:rsidRPr="00B06A42">
              <w:t>25 октября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Инструкций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27.06.2019 N 1/624-П (ред. от 18.11.2021)</w:t>
            </w:r>
          </w:p>
          <w:p w:rsidR="00525F21" w:rsidRPr="00B06A42" w:rsidRDefault="00525F21" w:rsidP="002526B9">
            <w:pPr>
              <w:pStyle w:val="ConsPlusNormal"/>
              <w:rPr>
                <w:szCs w:val="24"/>
              </w:rPr>
            </w:pPr>
            <w:r w:rsidRPr="00B06A42">
              <w:rPr>
                <w:szCs w:val="24"/>
              </w:rPr>
              <w:t>"Об установлении порядка проведения закупок, участниками которых могут быть только субъекты малого и среднего предпринимательства"</w:t>
            </w:r>
          </w:p>
        </w:tc>
        <w:tc>
          <w:tcPr>
            <w:tcW w:w="750" w:type="pct"/>
          </w:tcPr>
          <w:p w:rsidR="00525F21" w:rsidRPr="00B06A42" w:rsidRDefault="00525F21" w:rsidP="002526B9">
            <w:pPr>
              <w:pStyle w:val="ConsPlusNormal"/>
              <w:rPr>
                <w:szCs w:val="24"/>
              </w:rPr>
            </w:pPr>
            <w:r w:rsidRPr="00B06A42">
              <w:rPr>
                <w:szCs w:val="24"/>
              </w:rPr>
              <w:t>01 сентября 2017</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Технические условия на пищевую продукцию. Общие требования к разработке и оформлению</w:t>
            </w:r>
          </w:p>
          <w:p w:rsidR="00525F21" w:rsidRPr="00B06A42" w:rsidRDefault="00525F21" w:rsidP="002526B9">
            <w:pPr>
              <w:jc w:val="both"/>
              <w:rPr>
                <w:rFonts w:eastAsia="Calibri" w:cs="Times New Roman"/>
                <w:szCs w:val="24"/>
              </w:rPr>
            </w:pPr>
            <w:r w:rsidRPr="00B06A42">
              <w:rPr>
                <w:rFonts w:eastAsia="Calibri" w:cs="Times New Roman"/>
                <w:szCs w:val="24"/>
              </w:rPr>
              <w:t>ГОСТ Р 51740-2016</w:t>
            </w:r>
          </w:p>
        </w:tc>
        <w:tc>
          <w:tcPr>
            <w:tcW w:w="746" w:type="pct"/>
          </w:tcPr>
          <w:p w:rsidR="00525F21" w:rsidRPr="00B06A42" w:rsidRDefault="00525F21" w:rsidP="002526B9">
            <w:pPr>
              <w:pStyle w:val="ConsPlusNormal"/>
            </w:pPr>
            <w:r w:rsidRPr="00B06A42">
              <w:t>28 ноября 2016</w:t>
            </w:r>
          </w:p>
        </w:tc>
        <w:tc>
          <w:tcPr>
            <w:tcW w:w="750" w:type="pct"/>
            <w:shd w:val="clear" w:color="auto" w:fill="auto"/>
          </w:tcPr>
          <w:p w:rsidR="00525F21" w:rsidRPr="00B06A42" w:rsidRDefault="00525F21" w:rsidP="002526B9">
            <w:pPr>
              <w:pStyle w:val="ConsPlusNormal"/>
            </w:pPr>
            <w:r w:rsidRPr="00B06A42">
              <w:t>28 ноября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Инструкций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27.06.2019 N 1/624-П (ред. от 18.11.2021)</w:t>
            </w:r>
          </w:p>
          <w:p w:rsidR="00525F21" w:rsidRPr="00B06A42" w:rsidRDefault="00525F21" w:rsidP="002526B9">
            <w:pPr>
              <w:pStyle w:val="ConsPlusNormal"/>
              <w:rPr>
                <w:szCs w:val="24"/>
              </w:rPr>
            </w:pPr>
            <w:r w:rsidRPr="00B06A42">
              <w:rPr>
                <w:szCs w:val="24"/>
              </w:rPr>
              <w:t>"Об установлении порядка проведения закупок, участниками которых могут быть только субъекты малого и среднего предпринимательства"</w:t>
            </w:r>
          </w:p>
        </w:tc>
        <w:tc>
          <w:tcPr>
            <w:tcW w:w="750" w:type="pct"/>
          </w:tcPr>
          <w:p w:rsidR="00525F21" w:rsidRPr="00B06A42" w:rsidRDefault="00525F21" w:rsidP="002526B9">
            <w:pPr>
              <w:pStyle w:val="ConsPlusNormal"/>
              <w:rPr>
                <w:szCs w:val="24"/>
              </w:rPr>
            </w:pPr>
            <w:r w:rsidRPr="00B06A42">
              <w:rPr>
                <w:szCs w:val="24"/>
              </w:rPr>
              <w:t>01 января 2018</w:t>
            </w:r>
          </w:p>
        </w:tc>
      </w:tr>
      <w:tr w:rsidR="00525F21" w:rsidRPr="00B06A42" w:rsidTr="002526B9">
        <w:trPr>
          <w:trHeight w:val="268"/>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Технические условия на продукцию черной металлургии. Общие правила разработки, утверждения, обновления и отмены</w:t>
            </w:r>
          </w:p>
          <w:p w:rsidR="00525F21" w:rsidRPr="00B06A42" w:rsidRDefault="00525F21" w:rsidP="002526B9">
            <w:pPr>
              <w:jc w:val="both"/>
              <w:rPr>
                <w:rFonts w:eastAsia="Calibri" w:cs="Times New Roman"/>
                <w:szCs w:val="24"/>
              </w:rPr>
            </w:pPr>
            <w:r w:rsidRPr="00B06A42">
              <w:rPr>
                <w:rFonts w:eastAsia="Calibri" w:cs="Times New Roman"/>
                <w:szCs w:val="24"/>
              </w:rPr>
              <w:t>ГОСТ Р 58093-2018</w:t>
            </w:r>
          </w:p>
        </w:tc>
        <w:tc>
          <w:tcPr>
            <w:tcW w:w="746" w:type="pct"/>
          </w:tcPr>
          <w:p w:rsidR="00525F21" w:rsidRPr="00B06A42" w:rsidRDefault="00525F21" w:rsidP="002526B9">
            <w:pPr>
              <w:pStyle w:val="ConsPlusNormal"/>
            </w:pPr>
            <w:r w:rsidRPr="00B06A42">
              <w:t>03 апреля 2018</w:t>
            </w:r>
          </w:p>
        </w:tc>
        <w:tc>
          <w:tcPr>
            <w:tcW w:w="750" w:type="pct"/>
            <w:shd w:val="clear" w:color="auto" w:fill="auto"/>
          </w:tcPr>
          <w:p w:rsidR="00525F21" w:rsidRPr="00B06A42" w:rsidRDefault="00525F21" w:rsidP="002526B9">
            <w:pPr>
              <w:pStyle w:val="ConsPlusNormal"/>
            </w:pPr>
            <w:r w:rsidRPr="00B06A42">
              <w:t>03 апреля 2018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Инструкций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27.06.2019 N 1/624-П (ред. от 18.11.2021) "Об установлении порядка проведения закупок, участниками которых могут быть только субъекты малого и среднего предпринимательства"</w:t>
            </w:r>
          </w:p>
        </w:tc>
        <w:tc>
          <w:tcPr>
            <w:tcW w:w="750" w:type="pct"/>
          </w:tcPr>
          <w:p w:rsidR="00525F21" w:rsidRPr="00B06A42" w:rsidRDefault="00525F21" w:rsidP="002526B9">
            <w:pPr>
              <w:pStyle w:val="ConsPlusNormal"/>
              <w:rPr>
                <w:szCs w:val="24"/>
              </w:rPr>
            </w:pPr>
            <w:r w:rsidRPr="00B06A42">
              <w:rPr>
                <w:szCs w:val="24"/>
              </w:rPr>
              <w:t>01 октября 2018</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Стандартизация в Российской Федерации. Технические условия на продукцию Общие требования к содержанию, оформлению, обозначению и обновлению</w:t>
            </w:r>
          </w:p>
          <w:p w:rsidR="00525F21" w:rsidRPr="00B06A42" w:rsidRDefault="00525F21" w:rsidP="002526B9">
            <w:pPr>
              <w:jc w:val="both"/>
              <w:rPr>
                <w:rFonts w:eastAsia="Calibri" w:cs="Times New Roman"/>
                <w:szCs w:val="24"/>
              </w:rPr>
            </w:pPr>
            <w:r w:rsidRPr="00B06A42">
              <w:rPr>
                <w:rFonts w:eastAsia="Calibri" w:cs="Times New Roman"/>
                <w:szCs w:val="24"/>
              </w:rPr>
              <w:t>ГОСТ Р 1.3-2018</w:t>
            </w:r>
          </w:p>
        </w:tc>
        <w:tc>
          <w:tcPr>
            <w:tcW w:w="746" w:type="pct"/>
          </w:tcPr>
          <w:p w:rsidR="00525F21" w:rsidRPr="00B06A42" w:rsidRDefault="00525F21" w:rsidP="002526B9">
            <w:pPr>
              <w:pStyle w:val="ConsPlusNormal"/>
            </w:pPr>
            <w:r w:rsidRPr="00B06A42">
              <w:t>12 декабря 2018</w:t>
            </w:r>
          </w:p>
        </w:tc>
        <w:tc>
          <w:tcPr>
            <w:tcW w:w="750" w:type="pct"/>
            <w:shd w:val="clear" w:color="auto" w:fill="auto"/>
          </w:tcPr>
          <w:p w:rsidR="00525F21" w:rsidRPr="00B06A42" w:rsidRDefault="00525F21" w:rsidP="002526B9">
            <w:pPr>
              <w:pStyle w:val="ConsPlusNormal"/>
            </w:pPr>
            <w:r w:rsidRPr="00B06A42">
              <w:t>12 декабря 2018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5 Инструкций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Госкорпорации "Росатом" от 27.06.2019 N 1/624-П (ред. от 18.11.2021)</w:t>
            </w:r>
          </w:p>
          <w:p w:rsidR="00525F21" w:rsidRPr="00B06A42" w:rsidRDefault="00525F21" w:rsidP="002526B9">
            <w:pPr>
              <w:pStyle w:val="ConsPlusNormal"/>
              <w:rPr>
                <w:szCs w:val="24"/>
              </w:rPr>
            </w:pPr>
            <w:r w:rsidRPr="00B06A42">
              <w:rPr>
                <w:szCs w:val="24"/>
              </w:rPr>
              <w:t>"Об установлении порядка проведения закупок, участниками которых могут быть только субъекты малого и среднего предпринимательства"</w:t>
            </w:r>
          </w:p>
        </w:tc>
        <w:tc>
          <w:tcPr>
            <w:tcW w:w="750" w:type="pct"/>
          </w:tcPr>
          <w:p w:rsidR="00525F21" w:rsidRPr="00B06A42" w:rsidRDefault="00525F21" w:rsidP="002526B9">
            <w:pPr>
              <w:pStyle w:val="ConsPlusNormal"/>
              <w:rPr>
                <w:szCs w:val="24"/>
              </w:rPr>
            </w:pPr>
            <w:r w:rsidRPr="00B06A42">
              <w:rPr>
                <w:szCs w:val="24"/>
              </w:rPr>
              <w:t>01 июля 2019</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Защита информации.</w:t>
            </w:r>
          </w:p>
          <w:p w:rsidR="00525F21" w:rsidRPr="00B06A42" w:rsidRDefault="00525F21" w:rsidP="002526B9">
            <w:pPr>
              <w:jc w:val="both"/>
              <w:rPr>
                <w:rFonts w:eastAsia="Calibri" w:cs="Times New Roman"/>
                <w:szCs w:val="24"/>
              </w:rPr>
            </w:pPr>
            <w:r w:rsidRPr="00B06A42">
              <w:rPr>
                <w:rFonts w:eastAsia="Calibri" w:cs="Times New Roman"/>
                <w:szCs w:val="24"/>
              </w:rPr>
              <w:t>Основные термины и определения</w:t>
            </w:r>
          </w:p>
          <w:p w:rsidR="00525F21" w:rsidRPr="00B06A42" w:rsidRDefault="00525F21" w:rsidP="002526B9">
            <w:pPr>
              <w:jc w:val="both"/>
              <w:rPr>
                <w:rFonts w:eastAsia="Calibri" w:cs="Times New Roman"/>
                <w:szCs w:val="24"/>
              </w:rPr>
            </w:pPr>
            <w:r w:rsidRPr="00B06A42">
              <w:rPr>
                <w:rFonts w:eastAsia="Calibri" w:cs="Times New Roman"/>
                <w:szCs w:val="24"/>
              </w:rPr>
              <w:t>ГОСТ Р 50922-2006</w:t>
            </w:r>
          </w:p>
        </w:tc>
        <w:tc>
          <w:tcPr>
            <w:tcW w:w="746" w:type="pct"/>
          </w:tcPr>
          <w:p w:rsidR="00525F21" w:rsidRPr="00B06A42" w:rsidRDefault="00525F21" w:rsidP="002526B9">
            <w:pPr>
              <w:pStyle w:val="ConsPlusNormal"/>
            </w:pPr>
            <w:r w:rsidRPr="00B06A42">
              <w:t>27декабря 2006</w:t>
            </w:r>
          </w:p>
        </w:tc>
        <w:tc>
          <w:tcPr>
            <w:tcW w:w="750" w:type="pct"/>
            <w:shd w:val="clear" w:color="auto" w:fill="auto"/>
          </w:tcPr>
          <w:p w:rsidR="00525F21" w:rsidRPr="00B06A42" w:rsidRDefault="00525F21" w:rsidP="002526B9">
            <w:pPr>
              <w:pStyle w:val="ConsPlusNormal"/>
            </w:pPr>
            <w:r w:rsidRPr="00B06A42">
              <w:t>27декабря 2006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Приложения 5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Минцифры России от 29.10.2021 N 1113</w:t>
            </w:r>
          </w:p>
          <w:p w:rsidR="00525F21" w:rsidRPr="00B06A42" w:rsidRDefault="00525F21" w:rsidP="002526B9">
            <w:pPr>
              <w:pStyle w:val="ConsPlusNormal"/>
              <w:rPr>
                <w:szCs w:val="24"/>
              </w:rPr>
            </w:pPr>
            <w:r w:rsidRPr="00B06A42">
              <w:rPr>
                <w:szCs w:val="24"/>
              </w:rPr>
              <w:t xml:space="preserve">"Об утверждении методики расчета показателя "Количество осуществленных внедрений цифровых сервисов и решений, созданных на базе цифровых платформ, в организациях, </w:t>
            </w:r>
            <w:r w:rsidRPr="00B06A42">
              <w:rPr>
                <w:szCs w:val="24"/>
              </w:rPr>
              <w:lastRenderedPageBreak/>
              <w:t xml:space="preserve">осуществляющих образовательную деятельность по образовательным программам высшего образования, нарастающий итог" федерального проекта "Кадры для цифровой экономики" и методик расчета показателей федерального проекта "Цифровое государственное управление" национальной программы "Цифровая экономика Российской Федерации", а также о внесении изменений в некоторые приказы Министерства цифрового развития, связи и массовых коммуникаций </w:t>
            </w:r>
            <w:r w:rsidRPr="00B06A42">
              <w:rPr>
                <w:szCs w:val="24"/>
              </w:rPr>
              <w:lastRenderedPageBreak/>
              <w:t>Российской Федерации об утверждении методик расчета показателей федеральных проектов национальной программы "Цифровая экономика Российской Федерации"</w:t>
            </w:r>
          </w:p>
        </w:tc>
        <w:tc>
          <w:tcPr>
            <w:tcW w:w="750" w:type="pct"/>
          </w:tcPr>
          <w:p w:rsidR="00525F21" w:rsidRPr="00B06A42" w:rsidRDefault="00525F21" w:rsidP="002526B9">
            <w:pPr>
              <w:pStyle w:val="ConsPlusNormal"/>
              <w:rPr>
                <w:szCs w:val="24"/>
              </w:rPr>
            </w:pPr>
            <w:r w:rsidRPr="00B06A42">
              <w:rPr>
                <w:szCs w:val="24"/>
              </w:rPr>
              <w:lastRenderedPageBreak/>
              <w:t>01 февраля 2008</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Совместимость технических средств электромагнитная.</w:t>
            </w:r>
          </w:p>
          <w:p w:rsidR="00525F21" w:rsidRPr="00B06A42" w:rsidRDefault="00525F21" w:rsidP="002526B9">
            <w:pPr>
              <w:jc w:val="both"/>
              <w:rPr>
                <w:rFonts w:eastAsia="Calibri" w:cs="Times New Roman"/>
                <w:szCs w:val="24"/>
              </w:rPr>
            </w:pPr>
            <w:r w:rsidRPr="00B06A42">
              <w:rPr>
                <w:rFonts w:eastAsia="Calibri" w:cs="Times New Roman"/>
                <w:szCs w:val="24"/>
              </w:rPr>
              <w:t>Технические средства радиосвязи. Часть 8.</w:t>
            </w:r>
          </w:p>
          <w:p w:rsidR="00525F21" w:rsidRPr="00B06A42" w:rsidRDefault="00525F21" w:rsidP="002526B9">
            <w:pPr>
              <w:jc w:val="both"/>
              <w:rPr>
                <w:rFonts w:eastAsia="Calibri" w:cs="Times New Roman"/>
                <w:szCs w:val="24"/>
              </w:rPr>
            </w:pPr>
            <w:r w:rsidRPr="00B06A42">
              <w:rPr>
                <w:rFonts w:eastAsia="Calibri" w:cs="Times New Roman"/>
                <w:szCs w:val="24"/>
              </w:rPr>
              <w:t>Частные требования к базовым станциям системы цифровой сотовой связи GSM</w:t>
            </w:r>
          </w:p>
          <w:p w:rsidR="00525F21" w:rsidRPr="00B06A42" w:rsidRDefault="00525F21" w:rsidP="002526B9">
            <w:pPr>
              <w:jc w:val="both"/>
              <w:rPr>
                <w:rFonts w:eastAsia="Calibri" w:cs="Times New Roman"/>
                <w:szCs w:val="24"/>
              </w:rPr>
            </w:pPr>
            <w:r w:rsidRPr="00B06A42">
              <w:rPr>
                <w:rFonts w:eastAsia="Calibri" w:cs="Times New Roman"/>
                <w:szCs w:val="24"/>
              </w:rPr>
              <w:t>ГОСТ Р 52459.8-2009</w:t>
            </w:r>
          </w:p>
          <w:p w:rsidR="00525F21" w:rsidRPr="00B06A42" w:rsidRDefault="00525F21" w:rsidP="002526B9">
            <w:pPr>
              <w:jc w:val="both"/>
              <w:rPr>
                <w:rFonts w:eastAsia="Calibri" w:cs="Times New Roman"/>
                <w:szCs w:val="24"/>
              </w:rPr>
            </w:pPr>
            <w:r w:rsidRPr="00B06A42">
              <w:rPr>
                <w:rFonts w:eastAsia="Calibri" w:cs="Times New Roman"/>
                <w:szCs w:val="24"/>
              </w:rPr>
              <w:t>(ЕН 301 489-8-2002)</w:t>
            </w:r>
          </w:p>
        </w:tc>
        <w:tc>
          <w:tcPr>
            <w:tcW w:w="746" w:type="pct"/>
          </w:tcPr>
          <w:p w:rsidR="00525F21" w:rsidRPr="00B06A42" w:rsidRDefault="00525F21" w:rsidP="002526B9">
            <w:pPr>
              <w:pStyle w:val="ConsPlusNormal"/>
            </w:pPr>
            <w:r w:rsidRPr="00B06A42">
              <w:t>14 сентября 2009</w:t>
            </w:r>
          </w:p>
        </w:tc>
        <w:tc>
          <w:tcPr>
            <w:tcW w:w="750" w:type="pct"/>
            <w:shd w:val="clear" w:color="auto" w:fill="auto"/>
          </w:tcPr>
          <w:p w:rsidR="00525F21" w:rsidRPr="00B06A42" w:rsidRDefault="00525F21" w:rsidP="002526B9">
            <w:pPr>
              <w:pStyle w:val="ConsPlusNormal"/>
            </w:pPr>
            <w:r w:rsidRPr="00B06A42">
              <w:t>14 сентября 2009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(раздел 2 Приложения 6 НПА)</w:t>
            </w:r>
          </w:p>
        </w:tc>
        <w:tc>
          <w:tcPr>
            <w:tcW w:w="768" w:type="pct"/>
            <w:shd w:val="clear" w:color="auto" w:fill="auto"/>
          </w:tcPr>
          <w:p w:rsidR="00525F21" w:rsidRPr="00B06A42" w:rsidRDefault="00525F21" w:rsidP="002526B9">
            <w:pPr>
              <w:pStyle w:val="ConsPlusNormal"/>
              <w:rPr>
                <w:szCs w:val="24"/>
              </w:rPr>
            </w:pPr>
            <w:r w:rsidRPr="00B06A42">
              <w:rPr>
                <w:szCs w:val="24"/>
              </w:rPr>
              <w:t>Приказ Минцифры России от 29.10.2021 N 1113</w:t>
            </w:r>
          </w:p>
          <w:p w:rsidR="00525F21" w:rsidRPr="00B06A42" w:rsidRDefault="00525F21" w:rsidP="002526B9">
            <w:pPr>
              <w:pStyle w:val="ConsPlusNormal"/>
              <w:rPr>
                <w:szCs w:val="24"/>
              </w:rPr>
            </w:pPr>
            <w:r w:rsidRPr="00B06A42">
              <w:rPr>
                <w:szCs w:val="24"/>
              </w:rPr>
              <w:t xml:space="preserve">"Об утверждении методики расчета показателя "Количество осуществленных внедрений цифровых сервисов и решений, созданных на базе цифровых платформ, в организациях, осуществляющих образовательную </w:t>
            </w:r>
            <w:r w:rsidRPr="00B06A42">
              <w:rPr>
                <w:szCs w:val="24"/>
              </w:rPr>
              <w:lastRenderedPageBreak/>
              <w:t xml:space="preserve">деятельность по образовательным программам высшего образования, нарастающий итог" федерального проекта "Кадры для цифровой экономики" и методик расчета показателей федерального проекта "Цифровое государственное управление" национальной программы "Цифровая экономика Российской Федерации", а также о внесении изменений в некоторые приказы Министерства цифрового развития, связи и массовых коммуникаций Российской Федерации об </w:t>
            </w:r>
            <w:r w:rsidRPr="00B06A42">
              <w:rPr>
                <w:szCs w:val="24"/>
              </w:rPr>
              <w:lastRenderedPageBreak/>
              <w:t>утверждении методик расчета показателей федеральных проектов национальной программы "Цифровая экономика Российской Федерации"</w:t>
            </w:r>
          </w:p>
        </w:tc>
        <w:tc>
          <w:tcPr>
            <w:tcW w:w="750" w:type="pct"/>
          </w:tcPr>
          <w:p w:rsidR="00525F21" w:rsidRPr="00B06A42" w:rsidRDefault="00525F21" w:rsidP="002526B9">
            <w:pPr>
              <w:pStyle w:val="ConsPlusNormal"/>
              <w:rPr>
                <w:szCs w:val="24"/>
              </w:rPr>
            </w:pPr>
            <w:r w:rsidRPr="00B06A42">
              <w:rPr>
                <w:szCs w:val="24"/>
              </w:rPr>
              <w:lastRenderedPageBreak/>
              <w:t>01 января 2010</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Мониторинг технического состояния объектов культурного наследия. Недвижимые памятники. Общие требования</w:t>
            </w:r>
          </w:p>
          <w:p w:rsidR="00525F21" w:rsidRPr="00B06A42" w:rsidRDefault="00525F21" w:rsidP="002526B9">
            <w:pPr>
              <w:jc w:val="both"/>
              <w:rPr>
                <w:rFonts w:eastAsia="Calibri" w:cs="Times New Roman"/>
                <w:szCs w:val="24"/>
              </w:rPr>
            </w:pPr>
            <w:r w:rsidRPr="00B06A42">
              <w:rPr>
                <w:rFonts w:eastAsia="Calibri" w:cs="Times New Roman"/>
                <w:szCs w:val="24"/>
              </w:rPr>
              <w:t>ГОСТ Р 56198-2014</w:t>
            </w:r>
          </w:p>
        </w:tc>
        <w:tc>
          <w:tcPr>
            <w:tcW w:w="746" w:type="pct"/>
          </w:tcPr>
          <w:p w:rsidR="00525F21" w:rsidRPr="00B06A42" w:rsidRDefault="00525F21" w:rsidP="002526B9">
            <w:pPr>
              <w:pStyle w:val="ConsPlusNormal"/>
            </w:pPr>
            <w:r w:rsidRPr="00B06A42">
              <w:t>30 октября 2014</w:t>
            </w:r>
          </w:p>
        </w:tc>
        <w:tc>
          <w:tcPr>
            <w:tcW w:w="750" w:type="pct"/>
            <w:shd w:val="clear" w:color="auto" w:fill="auto"/>
          </w:tcPr>
          <w:p w:rsidR="00525F21" w:rsidRPr="00B06A42" w:rsidRDefault="00525F21" w:rsidP="002526B9">
            <w:pPr>
              <w:pStyle w:val="ConsPlusNormal"/>
            </w:pPr>
            <w:r w:rsidRPr="00B06A42">
              <w:t>30 октября 2014</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112 Методики НПА)</w:t>
            </w:r>
          </w:p>
        </w:tc>
        <w:tc>
          <w:tcPr>
            <w:tcW w:w="768" w:type="pct"/>
            <w:shd w:val="clear" w:color="auto" w:fill="auto"/>
          </w:tcPr>
          <w:p w:rsidR="00525F21" w:rsidRPr="00B06A42" w:rsidRDefault="00525F21" w:rsidP="002526B9">
            <w:pPr>
              <w:rPr>
                <w:szCs w:val="24"/>
              </w:rPr>
            </w:pPr>
            <w:r w:rsidRPr="00B06A42">
              <w:rPr>
                <w:szCs w:val="24"/>
              </w:rPr>
              <w:t>Приказ Минстроя России от 01.10.2021 N 707/пр</w:t>
            </w:r>
          </w:p>
          <w:p w:rsidR="00525F21" w:rsidRPr="00B06A42" w:rsidRDefault="00525F21" w:rsidP="002526B9">
            <w:pPr>
              <w:rPr>
                <w:szCs w:val="24"/>
              </w:rPr>
            </w:pPr>
            <w:r w:rsidRPr="00B06A42">
              <w:rPr>
                <w:szCs w:val="24"/>
              </w:rPr>
              <w:t>"Об утверждении Методики определения стоимости работ по подготовке проектной документации"</w:t>
            </w:r>
          </w:p>
          <w:p w:rsidR="00525F21" w:rsidRPr="00B06A42" w:rsidRDefault="00525F21" w:rsidP="002526B9">
            <w:pPr>
              <w:rPr>
                <w:szCs w:val="24"/>
              </w:rPr>
            </w:pPr>
            <w:r w:rsidRPr="00B06A42">
              <w:rPr>
                <w:szCs w:val="24"/>
              </w:rPr>
              <w:t>(Зарегистрировано в Минюсте России 30.12.2021 N 66751)</w:t>
            </w:r>
          </w:p>
        </w:tc>
        <w:tc>
          <w:tcPr>
            <w:tcW w:w="750" w:type="pct"/>
          </w:tcPr>
          <w:p w:rsidR="00525F21" w:rsidRPr="00B06A42" w:rsidRDefault="00525F21" w:rsidP="002526B9">
            <w:pPr>
              <w:pStyle w:val="ConsPlusNormal"/>
              <w:rPr>
                <w:szCs w:val="24"/>
              </w:rPr>
            </w:pPr>
            <w:r w:rsidRPr="00B06A42">
              <w:rPr>
                <w:szCs w:val="24"/>
              </w:rPr>
              <w:t>01 апреля 2015</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Дороги автомобильные общего пользования. Классификация тоннелей</w:t>
            </w:r>
          </w:p>
          <w:p w:rsidR="00525F21" w:rsidRPr="00B06A42" w:rsidRDefault="00525F21" w:rsidP="002526B9">
            <w:pPr>
              <w:jc w:val="both"/>
              <w:rPr>
                <w:rFonts w:eastAsia="Calibri" w:cs="Times New Roman"/>
                <w:szCs w:val="24"/>
              </w:rPr>
            </w:pPr>
            <w:r w:rsidRPr="00B06A42">
              <w:rPr>
                <w:rFonts w:eastAsia="Calibri" w:cs="Times New Roman"/>
                <w:szCs w:val="24"/>
              </w:rPr>
              <w:t>ГОСТ 33152-2014</w:t>
            </w:r>
          </w:p>
        </w:tc>
        <w:tc>
          <w:tcPr>
            <w:tcW w:w="746" w:type="pct"/>
          </w:tcPr>
          <w:p w:rsidR="00525F21" w:rsidRPr="00B06A42" w:rsidRDefault="00525F21" w:rsidP="002526B9">
            <w:pPr>
              <w:pStyle w:val="ConsPlusNormal"/>
            </w:pPr>
            <w:r w:rsidRPr="00B06A42">
              <w:t>21 июля 2015</w:t>
            </w:r>
          </w:p>
        </w:tc>
        <w:tc>
          <w:tcPr>
            <w:tcW w:w="750" w:type="pct"/>
            <w:shd w:val="clear" w:color="auto" w:fill="auto"/>
          </w:tcPr>
          <w:p w:rsidR="00525F21" w:rsidRPr="00B06A42" w:rsidRDefault="00525F21" w:rsidP="002526B9">
            <w:pPr>
              <w:pStyle w:val="ConsPlusNormal"/>
            </w:pPr>
            <w:r w:rsidRPr="00B06A42">
              <w:t>21 июля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119 Методики НПА)</w:t>
            </w:r>
          </w:p>
        </w:tc>
        <w:tc>
          <w:tcPr>
            <w:tcW w:w="768" w:type="pct"/>
            <w:shd w:val="clear" w:color="auto" w:fill="auto"/>
          </w:tcPr>
          <w:p w:rsidR="00525F21" w:rsidRPr="00B06A42" w:rsidRDefault="00525F21" w:rsidP="002526B9">
            <w:pPr>
              <w:rPr>
                <w:szCs w:val="24"/>
              </w:rPr>
            </w:pPr>
            <w:r w:rsidRPr="00B06A42">
              <w:rPr>
                <w:szCs w:val="24"/>
              </w:rPr>
              <w:t>Приказ Минстроя России от 01.10.2021 N 707/пр</w:t>
            </w:r>
          </w:p>
          <w:p w:rsidR="00525F21" w:rsidRPr="00B06A42" w:rsidRDefault="00525F21" w:rsidP="002526B9">
            <w:pPr>
              <w:rPr>
                <w:szCs w:val="24"/>
              </w:rPr>
            </w:pPr>
            <w:r w:rsidRPr="00B06A42">
              <w:rPr>
                <w:szCs w:val="24"/>
              </w:rPr>
              <w:t xml:space="preserve">"Об утверждении Методики </w:t>
            </w:r>
            <w:r w:rsidRPr="00B06A42">
              <w:rPr>
                <w:szCs w:val="24"/>
              </w:rPr>
              <w:lastRenderedPageBreak/>
              <w:t>определения стоимости работ по подготовке проектной документации"</w:t>
            </w:r>
          </w:p>
          <w:p w:rsidR="00525F21" w:rsidRPr="00B06A42" w:rsidRDefault="00525F21" w:rsidP="002526B9">
            <w:pPr>
              <w:rPr>
                <w:szCs w:val="24"/>
              </w:rPr>
            </w:pPr>
            <w:r w:rsidRPr="00B06A42">
              <w:rPr>
                <w:szCs w:val="24"/>
              </w:rPr>
              <w:t>(Зарегистрировано в Минюсте России 30.12.2021 N 66751)</w:t>
            </w:r>
          </w:p>
        </w:tc>
        <w:tc>
          <w:tcPr>
            <w:tcW w:w="750" w:type="pct"/>
          </w:tcPr>
          <w:p w:rsidR="00525F21" w:rsidRPr="00B06A42" w:rsidRDefault="00525F21" w:rsidP="002526B9">
            <w:pPr>
              <w:pStyle w:val="ConsPlusNormal"/>
              <w:rPr>
                <w:szCs w:val="24"/>
              </w:rPr>
            </w:pPr>
            <w:r w:rsidRPr="00B06A42">
              <w:rPr>
                <w:szCs w:val="24"/>
              </w:rPr>
              <w:lastRenderedPageBreak/>
              <w:t>01 декабря 2015</w:t>
            </w:r>
          </w:p>
        </w:tc>
      </w:tr>
      <w:tr w:rsidR="00525F21" w:rsidRPr="00B06A42" w:rsidTr="002526B9">
        <w:trPr>
          <w:trHeight w:val="3662"/>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Система проектной документации для строительства. Интерьеры. Рабочие чертежи</w:t>
            </w:r>
          </w:p>
          <w:p w:rsidR="00525F21" w:rsidRPr="00B06A42" w:rsidRDefault="00525F21" w:rsidP="002526B9">
            <w:pPr>
              <w:jc w:val="both"/>
              <w:rPr>
                <w:rFonts w:eastAsia="Calibri" w:cs="Times New Roman"/>
                <w:szCs w:val="24"/>
              </w:rPr>
            </w:pPr>
            <w:r w:rsidRPr="00B06A42">
              <w:rPr>
                <w:rFonts w:eastAsia="Calibri" w:cs="Times New Roman"/>
                <w:szCs w:val="24"/>
              </w:rPr>
              <w:t>ГОСТ 21.507-81 (СТ СЭВ 4410-83)</w:t>
            </w:r>
          </w:p>
        </w:tc>
        <w:tc>
          <w:tcPr>
            <w:tcW w:w="746" w:type="pct"/>
          </w:tcPr>
          <w:p w:rsidR="00525F21" w:rsidRPr="00B06A42" w:rsidRDefault="00525F21" w:rsidP="002526B9">
            <w:pPr>
              <w:pStyle w:val="ConsPlusNormal"/>
            </w:pPr>
            <w:r w:rsidRPr="00B06A42">
              <w:t>02 апреля 1981</w:t>
            </w:r>
          </w:p>
        </w:tc>
        <w:tc>
          <w:tcPr>
            <w:tcW w:w="750" w:type="pct"/>
            <w:shd w:val="clear" w:color="auto" w:fill="auto"/>
          </w:tcPr>
          <w:p w:rsidR="00525F21" w:rsidRPr="00B06A42" w:rsidRDefault="00525F21" w:rsidP="002526B9">
            <w:pPr>
              <w:pStyle w:val="ConsPlusNormal"/>
            </w:pPr>
            <w:r w:rsidRPr="00B06A42">
              <w:t>02 апреля 1981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119 Методики НПА)</w:t>
            </w:r>
          </w:p>
        </w:tc>
        <w:tc>
          <w:tcPr>
            <w:tcW w:w="768" w:type="pct"/>
            <w:shd w:val="clear" w:color="auto" w:fill="auto"/>
          </w:tcPr>
          <w:p w:rsidR="00525F21" w:rsidRPr="00B06A42" w:rsidRDefault="00525F21" w:rsidP="002526B9">
            <w:pPr>
              <w:rPr>
                <w:szCs w:val="24"/>
              </w:rPr>
            </w:pPr>
            <w:r w:rsidRPr="00B06A42">
              <w:rPr>
                <w:szCs w:val="24"/>
              </w:rPr>
              <w:t>Приказ Минстроя России от 01.10.2021 N 707/пр</w:t>
            </w:r>
          </w:p>
          <w:p w:rsidR="00525F21" w:rsidRPr="00B06A42" w:rsidRDefault="00525F21" w:rsidP="002526B9">
            <w:pPr>
              <w:rPr>
                <w:szCs w:val="24"/>
              </w:rPr>
            </w:pPr>
            <w:r w:rsidRPr="00B06A42">
              <w:rPr>
                <w:szCs w:val="24"/>
              </w:rPr>
              <w:t>"Об утверждении Методики определения стоимости работ по подготовке проектной документации"</w:t>
            </w:r>
          </w:p>
          <w:p w:rsidR="00525F21" w:rsidRPr="00B06A42" w:rsidRDefault="00525F21" w:rsidP="002526B9">
            <w:pPr>
              <w:rPr>
                <w:szCs w:val="24"/>
              </w:rPr>
            </w:pPr>
            <w:r w:rsidRPr="00B06A42">
              <w:rPr>
                <w:szCs w:val="24"/>
              </w:rPr>
              <w:t>(Зарегистрировано в Минюсте России 30.12.2021 N 66751)</w:t>
            </w:r>
          </w:p>
        </w:tc>
        <w:tc>
          <w:tcPr>
            <w:tcW w:w="750" w:type="pct"/>
          </w:tcPr>
          <w:p w:rsidR="00525F21" w:rsidRPr="00B06A42" w:rsidRDefault="00525F21" w:rsidP="002526B9">
            <w:pPr>
              <w:pStyle w:val="ConsPlusNormal"/>
              <w:rPr>
                <w:szCs w:val="24"/>
              </w:rPr>
            </w:pPr>
            <w:r w:rsidRPr="00B06A42">
              <w:rPr>
                <w:szCs w:val="24"/>
              </w:rPr>
              <w:t>01 января 1982</w:t>
            </w:r>
          </w:p>
        </w:tc>
      </w:tr>
      <w:tr w:rsidR="00525F21" w:rsidRPr="00B06A42" w:rsidTr="002526B9">
        <w:trPr>
          <w:trHeight w:val="113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Безопасность в чрезвычайных ситуациях. Природные чрезвычайные ситуации. Термины и определения</w:t>
            </w:r>
          </w:p>
          <w:p w:rsidR="00525F21" w:rsidRPr="00B06A42" w:rsidRDefault="00525F21" w:rsidP="002526B9">
            <w:pPr>
              <w:jc w:val="both"/>
              <w:rPr>
                <w:rFonts w:eastAsia="Calibri" w:cs="Times New Roman"/>
                <w:szCs w:val="24"/>
              </w:rPr>
            </w:pPr>
            <w:r w:rsidRPr="00B06A42">
              <w:rPr>
                <w:rFonts w:eastAsia="Calibri" w:cs="Times New Roman"/>
                <w:szCs w:val="24"/>
              </w:rPr>
              <w:t>ГОСТ 22.0.03-97</w:t>
            </w:r>
          </w:p>
        </w:tc>
        <w:tc>
          <w:tcPr>
            <w:tcW w:w="746" w:type="pct"/>
          </w:tcPr>
          <w:p w:rsidR="00525F21" w:rsidRPr="00B06A42" w:rsidRDefault="00525F21" w:rsidP="002526B9">
            <w:pPr>
              <w:pStyle w:val="ConsPlusNormal"/>
            </w:pPr>
            <w:r w:rsidRPr="00B06A42">
              <w:t>25 мая 1995</w:t>
            </w:r>
          </w:p>
        </w:tc>
        <w:tc>
          <w:tcPr>
            <w:tcW w:w="750" w:type="pct"/>
            <w:shd w:val="clear" w:color="auto" w:fill="auto"/>
          </w:tcPr>
          <w:p w:rsidR="00525F21" w:rsidRPr="00B06A42" w:rsidRDefault="00525F21" w:rsidP="002526B9">
            <w:pPr>
              <w:pStyle w:val="ConsPlusNormal"/>
            </w:pPr>
            <w:r w:rsidRPr="00B06A42">
              <w:t>25 мая 1995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(Приложение5  Методики НПА)</w:t>
            </w:r>
          </w:p>
        </w:tc>
        <w:tc>
          <w:tcPr>
            <w:tcW w:w="768" w:type="pct"/>
            <w:shd w:val="clear" w:color="auto" w:fill="auto"/>
          </w:tcPr>
          <w:p w:rsidR="00525F21" w:rsidRPr="00B06A42" w:rsidRDefault="00525F21" w:rsidP="002526B9">
            <w:pPr>
              <w:rPr>
                <w:szCs w:val="24"/>
              </w:rPr>
            </w:pPr>
            <w:r w:rsidRPr="00B06A42">
              <w:rPr>
                <w:szCs w:val="24"/>
              </w:rPr>
              <w:t>Приказ Минстроя России от 01.10.2021 N 707/пр</w:t>
            </w:r>
          </w:p>
          <w:p w:rsidR="00525F21" w:rsidRPr="00B06A42" w:rsidRDefault="00525F21" w:rsidP="002526B9">
            <w:pPr>
              <w:rPr>
                <w:szCs w:val="24"/>
              </w:rPr>
            </w:pPr>
            <w:r w:rsidRPr="00B06A42">
              <w:rPr>
                <w:szCs w:val="24"/>
              </w:rPr>
              <w:t xml:space="preserve">"Об утверждении Методики определения стоимости работ по подготовке </w:t>
            </w:r>
            <w:r w:rsidRPr="00B06A42">
              <w:rPr>
                <w:szCs w:val="24"/>
              </w:rPr>
              <w:lastRenderedPageBreak/>
              <w:t>проектной документации"</w:t>
            </w:r>
          </w:p>
          <w:p w:rsidR="00525F21" w:rsidRPr="00B06A42" w:rsidRDefault="00525F21" w:rsidP="002526B9">
            <w:pPr>
              <w:rPr>
                <w:szCs w:val="24"/>
              </w:rPr>
            </w:pPr>
            <w:r w:rsidRPr="00B06A42">
              <w:rPr>
                <w:szCs w:val="24"/>
              </w:rPr>
              <w:t>(Зарегистрировано в Минюсте России 30.12.2021 N 66751)</w:t>
            </w:r>
          </w:p>
        </w:tc>
        <w:tc>
          <w:tcPr>
            <w:tcW w:w="750" w:type="pct"/>
          </w:tcPr>
          <w:p w:rsidR="00525F21" w:rsidRPr="00B06A42" w:rsidRDefault="00525F21" w:rsidP="002526B9">
            <w:pPr>
              <w:pStyle w:val="ConsPlusNormal"/>
              <w:rPr>
                <w:szCs w:val="24"/>
              </w:rPr>
            </w:pPr>
            <w:r w:rsidRPr="00B06A42">
              <w:rPr>
                <w:szCs w:val="24"/>
              </w:rPr>
              <w:lastRenderedPageBreak/>
              <w:t>01 июля 1996</w:t>
            </w:r>
          </w:p>
        </w:tc>
      </w:tr>
      <w:tr w:rsidR="00525F21" w:rsidRPr="00B06A42" w:rsidTr="002526B9">
        <w:trPr>
          <w:trHeight w:val="1133"/>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jc w:val="both"/>
              <w:rPr>
                <w:rFonts w:eastAsia="Calibri" w:cs="Times New Roman"/>
                <w:szCs w:val="24"/>
              </w:rPr>
            </w:pPr>
            <w:r w:rsidRPr="00B06A42">
              <w:rPr>
                <w:rFonts w:eastAsia="Calibri" w:cs="Times New Roman"/>
                <w:szCs w:val="24"/>
              </w:rPr>
              <w:t>Информационные технологии. Системы кабельные структурированные. Проектирование основных узлов системы. Общие требования</w:t>
            </w:r>
          </w:p>
          <w:p w:rsidR="00525F21" w:rsidRPr="00B06A42" w:rsidRDefault="00525F21" w:rsidP="002526B9">
            <w:pPr>
              <w:jc w:val="both"/>
              <w:rPr>
                <w:rFonts w:eastAsia="Calibri" w:cs="Times New Roman"/>
                <w:szCs w:val="24"/>
              </w:rPr>
            </w:pPr>
            <w:r w:rsidRPr="00B06A42">
              <w:rPr>
                <w:rFonts w:eastAsia="Calibri" w:cs="Times New Roman"/>
                <w:szCs w:val="24"/>
              </w:rPr>
              <w:t>ГОСТ Р 53246-2008</w:t>
            </w:r>
          </w:p>
        </w:tc>
        <w:tc>
          <w:tcPr>
            <w:tcW w:w="746" w:type="pct"/>
            <w:vMerge w:val="restart"/>
          </w:tcPr>
          <w:p w:rsidR="00525F21" w:rsidRPr="00B06A42" w:rsidRDefault="00525F21" w:rsidP="002526B9">
            <w:pPr>
              <w:pStyle w:val="ConsPlusNormal"/>
            </w:pPr>
            <w:r w:rsidRPr="00B06A42">
              <w:t>25 декабря 2008</w:t>
            </w:r>
          </w:p>
        </w:tc>
        <w:tc>
          <w:tcPr>
            <w:tcW w:w="750" w:type="pct"/>
            <w:vMerge w:val="restart"/>
            <w:shd w:val="clear" w:color="auto" w:fill="auto"/>
          </w:tcPr>
          <w:p w:rsidR="00525F21" w:rsidRPr="00B06A42" w:rsidRDefault="00525F21" w:rsidP="002526B9">
            <w:pPr>
              <w:pStyle w:val="ConsPlusNormal"/>
            </w:pPr>
            <w:r w:rsidRPr="00B06A42">
              <w:t>25 декабря 2008</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Стандарта НПА)</w:t>
            </w:r>
          </w:p>
        </w:tc>
        <w:tc>
          <w:tcPr>
            <w:tcW w:w="768" w:type="pct"/>
            <w:shd w:val="clear" w:color="auto" w:fill="auto"/>
          </w:tcPr>
          <w:p w:rsidR="00525F21" w:rsidRPr="00B06A42" w:rsidRDefault="00525F21" w:rsidP="002526B9">
            <w:pPr>
              <w:rPr>
                <w:szCs w:val="24"/>
              </w:rPr>
            </w:pPr>
            <w:r w:rsidRPr="00B06A42">
              <w:rPr>
                <w:szCs w:val="24"/>
              </w:rPr>
              <w:t>Приказ Минпросвещения России от 08.09.2021 N 634</w:t>
            </w:r>
          </w:p>
          <w:p w:rsidR="00525F21" w:rsidRPr="00B06A42" w:rsidRDefault="00525F21" w:rsidP="002526B9">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w:t>
            </w:r>
            <w:r w:rsidRPr="00B06A42">
              <w:rPr>
                <w:szCs w:val="24"/>
              </w:rPr>
              <w:lastRenderedPageBreak/>
              <w:t>мультимедийным, презентационным оборудованием и программным обеспечением"</w:t>
            </w:r>
          </w:p>
          <w:p w:rsidR="00525F21" w:rsidRPr="00B06A42" w:rsidRDefault="00525F21" w:rsidP="002526B9">
            <w:pPr>
              <w:rPr>
                <w:szCs w:val="24"/>
              </w:rPr>
            </w:pPr>
            <w:r w:rsidRPr="00B06A42">
              <w:rPr>
                <w:szCs w:val="24"/>
              </w:rPr>
              <w:t>(Зарегистрировано в Минюсте России 16.12.2021 N 66360)</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2010</w:t>
            </w:r>
          </w:p>
        </w:tc>
      </w:tr>
      <w:tr w:rsidR="00525F21" w:rsidRPr="00B06A42" w:rsidTr="002526B9">
        <w:trPr>
          <w:trHeight w:val="1133"/>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jc w:val="both"/>
              <w:rPr>
                <w:rFonts w:eastAsia="Calibri"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Стандарта НПА)</w:t>
            </w:r>
          </w:p>
        </w:tc>
        <w:tc>
          <w:tcPr>
            <w:tcW w:w="768" w:type="pct"/>
            <w:shd w:val="clear" w:color="auto" w:fill="auto"/>
          </w:tcPr>
          <w:p w:rsidR="00525F21" w:rsidRPr="00B06A42" w:rsidRDefault="00525F21" w:rsidP="002526B9">
            <w:pPr>
              <w:rPr>
                <w:szCs w:val="24"/>
              </w:rPr>
            </w:pPr>
            <w:r w:rsidRPr="00B06A42">
              <w:rPr>
                <w:szCs w:val="24"/>
              </w:rPr>
              <w:t>Минцифры России N 925 от 08.09.2021</w:t>
            </w:r>
          </w:p>
          <w:p w:rsidR="00525F21" w:rsidRPr="00B06A42" w:rsidRDefault="00525F21" w:rsidP="002526B9">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w:t>
            </w:r>
            <w:r w:rsidRPr="00B06A42">
              <w:rPr>
                <w:szCs w:val="24"/>
              </w:rPr>
              <w:lastRenderedPageBreak/>
              <w:t>компьютерным, мультимедийным, презентационным оборудованием и программным обеспечением"</w:t>
            </w:r>
          </w:p>
          <w:p w:rsidR="00525F21" w:rsidRPr="00B06A42" w:rsidRDefault="00525F21" w:rsidP="002526B9">
            <w:pPr>
              <w:rPr>
                <w:szCs w:val="24"/>
              </w:rPr>
            </w:pPr>
            <w:r w:rsidRPr="00B06A42">
              <w:rPr>
                <w:szCs w:val="24"/>
              </w:rPr>
              <w:t>(Зарегистрировано в Минюсте России 16.12.2021 N 66360)</w:t>
            </w:r>
          </w:p>
        </w:tc>
        <w:tc>
          <w:tcPr>
            <w:tcW w:w="750" w:type="pct"/>
            <w:vMerge/>
          </w:tcPr>
          <w:p w:rsidR="00525F21" w:rsidRPr="00B06A42" w:rsidRDefault="00525F21" w:rsidP="002526B9">
            <w:pPr>
              <w:pStyle w:val="ConsPlusNormal"/>
              <w:rPr>
                <w:szCs w:val="24"/>
              </w:rPr>
            </w:pPr>
          </w:p>
        </w:tc>
      </w:tr>
      <w:tr w:rsidR="00525F21" w:rsidRPr="00B06A42" w:rsidTr="002526B9">
        <w:trPr>
          <w:trHeight w:val="1133"/>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jc w:val="both"/>
              <w:rPr>
                <w:rFonts w:eastAsia="Calibri" w:cs="Times New Roman"/>
                <w:szCs w:val="24"/>
              </w:rPr>
            </w:pPr>
            <w:r w:rsidRPr="00B06A42">
              <w:rPr>
                <w:rFonts w:eastAsia="Calibri" w:cs="Times New Roman"/>
                <w:szCs w:val="24"/>
              </w:rPr>
              <w:t>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rsidR="00525F21" w:rsidRPr="00B06A42" w:rsidRDefault="00525F21" w:rsidP="002526B9">
            <w:pPr>
              <w:jc w:val="both"/>
              <w:rPr>
                <w:rFonts w:eastAsia="Calibri" w:cs="Times New Roman"/>
                <w:szCs w:val="24"/>
              </w:rPr>
            </w:pPr>
            <w:r w:rsidRPr="00B06A42">
              <w:rPr>
                <w:rFonts w:eastAsia="Calibri" w:cs="Times New Roman"/>
                <w:szCs w:val="24"/>
              </w:rPr>
              <w:t>ГОСТ Р 50571.5.54-2013/МЭК 60364-5-54:2011</w:t>
            </w:r>
          </w:p>
        </w:tc>
        <w:tc>
          <w:tcPr>
            <w:tcW w:w="746" w:type="pct"/>
            <w:vMerge w:val="restart"/>
          </w:tcPr>
          <w:p w:rsidR="00525F21" w:rsidRPr="00B06A42" w:rsidRDefault="00525F21" w:rsidP="002526B9">
            <w:pPr>
              <w:pStyle w:val="ConsPlusNormal"/>
            </w:pPr>
            <w:r w:rsidRPr="00B06A42">
              <w:t>06 сентября 2013</w:t>
            </w:r>
          </w:p>
        </w:tc>
        <w:tc>
          <w:tcPr>
            <w:tcW w:w="750" w:type="pct"/>
            <w:vMerge w:val="restart"/>
            <w:shd w:val="clear" w:color="auto" w:fill="auto"/>
          </w:tcPr>
          <w:p w:rsidR="00525F21" w:rsidRPr="00B06A42" w:rsidRDefault="00525F21" w:rsidP="002526B9">
            <w:pPr>
              <w:pStyle w:val="ConsPlusNormal"/>
            </w:pPr>
            <w:r w:rsidRPr="00B06A42">
              <w:t>06 сентября 2013</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Стандарта НПА)</w:t>
            </w:r>
          </w:p>
        </w:tc>
        <w:tc>
          <w:tcPr>
            <w:tcW w:w="768" w:type="pct"/>
            <w:shd w:val="clear" w:color="auto" w:fill="auto"/>
          </w:tcPr>
          <w:p w:rsidR="00525F21" w:rsidRPr="00B06A42" w:rsidRDefault="00525F21" w:rsidP="002526B9">
            <w:pPr>
              <w:rPr>
                <w:szCs w:val="24"/>
              </w:rPr>
            </w:pPr>
            <w:r w:rsidRPr="00B06A42">
              <w:rPr>
                <w:szCs w:val="24"/>
              </w:rPr>
              <w:t>Приказ Минпросвещения России от 08.09.2021 N 634</w:t>
            </w:r>
          </w:p>
          <w:p w:rsidR="00525F21" w:rsidRPr="00B06A42" w:rsidRDefault="00525F21" w:rsidP="002526B9">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w:t>
            </w:r>
            <w:r w:rsidRPr="00B06A42">
              <w:rPr>
                <w:szCs w:val="24"/>
              </w:rPr>
              <w:lastRenderedPageBreak/>
              <w:t>цифровой образовательной среды, компьютерным, мультимедийным, презентационным оборудованием и программным обеспечением"</w:t>
            </w:r>
          </w:p>
          <w:p w:rsidR="00525F21" w:rsidRPr="00B06A42" w:rsidRDefault="00525F21" w:rsidP="002526B9">
            <w:pPr>
              <w:rPr>
                <w:szCs w:val="24"/>
              </w:rPr>
            </w:pPr>
            <w:r w:rsidRPr="00B06A42">
              <w:rPr>
                <w:szCs w:val="24"/>
              </w:rPr>
              <w:t>(Зарегистрировано в Минюсте России 16.12.2021 N 66360)</w:t>
            </w:r>
          </w:p>
        </w:tc>
        <w:tc>
          <w:tcPr>
            <w:tcW w:w="750" w:type="pct"/>
            <w:vMerge w:val="restart"/>
          </w:tcPr>
          <w:p w:rsidR="00525F21" w:rsidRPr="00B06A42" w:rsidRDefault="00525F21" w:rsidP="002526B9">
            <w:pPr>
              <w:pStyle w:val="ConsPlusNormal"/>
              <w:rPr>
                <w:szCs w:val="24"/>
              </w:rPr>
            </w:pPr>
            <w:r w:rsidRPr="00B06A42">
              <w:rPr>
                <w:szCs w:val="24"/>
              </w:rPr>
              <w:lastRenderedPageBreak/>
              <w:t>01 января 2015</w:t>
            </w:r>
          </w:p>
        </w:tc>
      </w:tr>
      <w:tr w:rsidR="00525F21" w:rsidRPr="00B06A42" w:rsidTr="002526B9">
        <w:trPr>
          <w:trHeight w:val="367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jc w:val="both"/>
              <w:rPr>
                <w:rFonts w:eastAsia="Calibri"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16 Стандарта НПА)</w:t>
            </w:r>
          </w:p>
        </w:tc>
        <w:tc>
          <w:tcPr>
            <w:tcW w:w="768" w:type="pct"/>
            <w:shd w:val="clear" w:color="auto" w:fill="auto"/>
          </w:tcPr>
          <w:p w:rsidR="00525F21" w:rsidRPr="00B06A42" w:rsidRDefault="00525F21" w:rsidP="002526B9">
            <w:pPr>
              <w:rPr>
                <w:szCs w:val="24"/>
              </w:rPr>
            </w:pPr>
            <w:r w:rsidRPr="00B06A42">
              <w:rPr>
                <w:szCs w:val="24"/>
              </w:rPr>
              <w:t>Минцифры России N 925 от 08.09.2021</w:t>
            </w:r>
          </w:p>
          <w:p w:rsidR="00525F21" w:rsidRPr="00B06A42" w:rsidRDefault="00525F21" w:rsidP="002526B9">
            <w:pPr>
              <w:rPr>
                <w:szCs w:val="24"/>
              </w:rPr>
            </w:pPr>
            <w:r w:rsidRPr="00B06A42">
              <w:rPr>
                <w:szCs w:val="24"/>
              </w:rPr>
              <w:t xml:space="preserve">"Об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w:t>
            </w:r>
            <w:r w:rsidRPr="00B06A42">
              <w:rPr>
                <w:szCs w:val="24"/>
              </w:rPr>
              <w:lastRenderedPageBreak/>
              <w:t>внедрению цифровой образовательной среды, компьютерным, мультимедийным, презентационным оборудованием и программным обеспечением"</w:t>
            </w:r>
          </w:p>
          <w:p w:rsidR="00525F21" w:rsidRPr="00B06A42" w:rsidRDefault="00525F21" w:rsidP="002526B9">
            <w:pPr>
              <w:rPr>
                <w:szCs w:val="24"/>
              </w:rPr>
            </w:pPr>
            <w:r w:rsidRPr="00B06A42">
              <w:rPr>
                <w:szCs w:val="24"/>
              </w:rPr>
              <w:t>(Зарегистрировано в Минюсте России 16.12.2021 N 66360)</w:t>
            </w:r>
          </w:p>
        </w:tc>
        <w:tc>
          <w:tcPr>
            <w:tcW w:w="750" w:type="pct"/>
            <w:vMerge/>
          </w:tcPr>
          <w:p w:rsidR="00525F21" w:rsidRPr="00B06A42" w:rsidRDefault="00525F21" w:rsidP="002526B9">
            <w:pPr>
              <w:pStyle w:val="ConsPlusNormal"/>
              <w:rPr>
                <w:szCs w:val="24"/>
              </w:rPr>
            </w:pPr>
          </w:p>
        </w:tc>
      </w:tr>
      <w:tr w:rsidR="00525F21" w:rsidRPr="00B06A42" w:rsidTr="002526B9">
        <w:trPr>
          <w:trHeight w:val="693"/>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Единая система защиты от коррозии и старения.</w:t>
            </w:r>
          </w:p>
          <w:p w:rsidR="00525F21" w:rsidRPr="00B06A42" w:rsidRDefault="00525F21" w:rsidP="002526B9">
            <w:pPr>
              <w:jc w:val="both"/>
              <w:rPr>
                <w:rFonts w:eastAsia="Calibri" w:cs="Times New Roman"/>
                <w:szCs w:val="24"/>
              </w:rPr>
            </w:pPr>
            <w:r w:rsidRPr="00B06A42">
              <w:rPr>
                <w:rFonts w:eastAsia="Calibri" w:cs="Times New Roman"/>
                <w:szCs w:val="24"/>
              </w:rPr>
              <w:t>Воздух сжатый для распыления лакокрасочных материалов. Технические требования и методы контроля</w:t>
            </w:r>
          </w:p>
          <w:p w:rsidR="00525F21" w:rsidRPr="00B06A42" w:rsidRDefault="00525F21" w:rsidP="002526B9">
            <w:pPr>
              <w:jc w:val="both"/>
              <w:rPr>
                <w:rFonts w:eastAsia="Calibri" w:cs="Times New Roman"/>
                <w:szCs w:val="24"/>
              </w:rPr>
            </w:pPr>
            <w:r w:rsidRPr="00B06A42">
              <w:rPr>
                <w:rFonts w:eastAsia="Calibri" w:cs="Times New Roman"/>
                <w:szCs w:val="24"/>
              </w:rPr>
              <w:t>ГОСТ 9.010-80</w:t>
            </w:r>
          </w:p>
        </w:tc>
        <w:tc>
          <w:tcPr>
            <w:tcW w:w="746" w:type="pct"/>
          </w:tcPr>
          <w:p w:rsidR="00525F21" w:rsidRPr="00B06A42" w:rsidRDefault="00525F21" w:rsidP="002526B9">
            <w:pPr>
              <w:pStyle w:val="ConsPlusNormal"/>
            </w:pPr>
            <w:r w:rsidRPr="00B06A42">
              <w:t>19 марта 1980</w:t>
            </w:r>
          </w:p>
        </w:tc>
        <w:tc>
          <w:tcPr>
            <w:tcW w:w="750" w:type="pct"/>
            <w:shd w:val="clear" w:color="auto" w:fill="auto"/>
          </w:tcPr>
          <w:p w:rsidR="00525F21" w:rsidRPr="00B06A42" w:rsidRDefault="00525F21" w:rsidP="002526B9">
            <w:pPr>
              <w:pStyle w:val="ConsPlusNormal"/>
            </w:pPr>
            <w:r w:rsidRPr="00B06A42">
              <w:t>19 марта 1980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268 Норм НПА)</w:t>
            </w:r>
          </w:p>
        </w:tc>
        <w:tc>
          <w:tcPr>
            <w:tcW w:w="768" w:type="pct"/>
            <w:shd w:val="clear" w:color="auto" w:fill="auto"/>
          </w:tcPr>
          <w:p w:rsidR="00525F21" w:rsidRPr="00B06A42" w:rsidRDefault="00525F21" w:rsidP="002526B9">
            <w:pPr>
              <w:rPr>
                <w:szCs w:val="24"/>
              </w:rPr>
            </w:pPr>
            <w:r w:rsidRPr="00B06A42">
              <w:rPr>
                <w:szCs w:val="24"/>
              </w:rPr>
              <w:t>Приказ Минтранса России от 10.08.2021 N 268</w:t>
            </w:r>
          </w:p>
          <w:p w:rsidR="00525F21" w:rsidRPr="00B06A42" w:rsidRDefault="00525F21" w:rsidP="002526B9">
            <w:pPr>
              <w:rPr>
                <w:szCs w:val="24"/>
              </w:rPr>
            </w:pPr>
            <w:r w:rsidRPr="00B06A42">
              <w:rPr>
                <w:szCs w:val="24"/>
              </w:rPr>
              <w:t>"Об утверждении Типовых отраслевых норм времени на работы, выполняемые специализированными строительными и ремонтными организациями на железнодорожных путях общего и необщего пользования"</w:t>
            </w:r>
          </w:p>
          <w:p w:rsidR="00525F21" w:rsidRPr="00B06A42" w:rsidRDefault="00525F21" w:rsidP="002526B9">
            <w:pPr>
              <w:rPr>
                <w:szCs w:val="24"/>
              </w:rPr>
            </w:pPr>
            <w:r w:rsidRPr="00B06A42">
              <w:rPr>
                <w:szCs w:val="24"/>
              </w:rPr>
              <w:t xml:space="preserve">(Зарегистрировано в </w:t>
            </w:r>
            <w:r w:rsidRPr="00B06A42">
              <w:rPr>
                <w:szCs w:val="24"/>
              </w:rPr>
              <w:lastRenderedPageBreak/>
              <w:t>Минюсте России 28.12.2021 N 66645)</w:t>
            </w:r>
          </w:p>
        </w:tc>
        <w:tc>
          <w:tcPr>
            <w:tcW w:w="750" w:type="pct"/>
          </w:tcPr>
          <w:p w:rsidR="00525F21" w:rsidRPr="00B06A42" w:rsidRDefault="00525F21" w:rsidP="002526B9">
            <w:pPr>
              <w:pStyle w:val="ConsPlusNormal"/>
              <w:rPr>
                <w:szCs w:val="24"/>
              </w:rPr>
            </w:pPr>
            <w:r w:rsidRPr="00B06A42">
              <w:rPr>
                <w:szCs w:val="24"/>
              </w:rPr>
              <w:lastRenderedPageBreak/>
              <w:t>01 января 1982</w:t>
            </w:r>
          </w:p>
        </w:tc>
      </w:tr>
      <w:tr w:rsidR="00525F21" w:rsidRPr="00B06A42" w:rsidTr="002526B9">
        <w:trPr>
          <w:trHeight w:val="36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Туристские услуги. Экологический туризм. Общие требования</w:t>
            </w:r>
          </w:p>
          <w:p w:rsidR="00525F21" w:rsidRPr="00B06A42" w:rsidRDefault="00525F21" w:rsidP="002526B9">
            <w:pPr>
              <w:jc w:val="both"/>
              <w:rPr>
                <w:rFonts w:eastAsia="Calibri" w:cs="Times New Roman"/>
                <w:szCs w:val="24"/>
              </w:rPr>
            </w:pPr>
            <w:r w:rsidRPr="00B06A42">
              <w:rPr>
                <w:rFonts w:eastAsia="Calibri" w:cs="Times New Roman"/>
                <w:szCs w:val="24"/>
              </w:rPr>
              <w:t>ГОСТ Р 56642-2015</w:t>
            </w:r>
          </w:p>
        </w:tc>
        <w:tc>
          <w:tcPr>
            <w:tcW w:w="746" w:type="pct"/>
          </w:tcPr>
          <w:p w:rsidR="00525F21" w:rsidRPr="00B06A42" w:rsidRDefault="00525F21" w:rsidP="002526B9">
            <w:pPr>
              <w:pStyle w:val="ConsPlusNormal"/>
            </w:pPr>
            <w:r w:rsidRPr="00B06A42">
              <w:t>14 октября 2015</w:t>
            </w:r>
          </w:p>
        </w:tc>
        <w:tc>
          <w:tcPr>
            <w:tcW w:w="750" w:type="pct"/>
            <w:shd w:val="clear" w:color="auto" w:fill="auto"/>
          </w:tcPr>
          <w:p w:rsidR="00525F21" w:rsidRPr="00B06A42" w:rsidRDefault="00525F21" w:rsidP="002526B9">
            <w:pPr>
              <w:pStyle w:val="ConsPlusNormal"/>
            </w:pPr>
            <w:r w:rsidRPr="00B06A42">
              <w:t>14 октября 2015</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1.3, 6.6 Приложения НПА)</w:t>
            </w:r>
          </w:p>
        </w:tc>
        <w:tc>
          <w:tcPr>
            <w:tcW w:w="768" w:type="pct"/>
            <w:shd w:val="clear" w:color="auto" w:fill="auto"/>
          </w:tcPr>
          <w:p w:rsidR="00525F21" w:rsidRPr="00B06A42" w:rsidRDefault="00525F21" w:rsidP="002526B9">
            <w:pPr>
              <w:rPr>
                <w:szCs w:val="24"/>
              </w:rPr>
            </w:pPr>
            <w:r w:rsidRPr="00B06A42">
              <w:rPr>
                <w:szCs w:val="24"/>
              </w:rPr>
              <w:t>Распоряжение Минприроды России от 22.12.2020 N 37-р</w:t>
            </w:r>
          </w:p>
          <w:p w:rsidR="00525F21" w:rsidRPr="00B06A42" w:rsidRDefault="00525F21" w:rsidP="002526B9">
            <w:pPr>
              <w:rPr>
                <w:szCs w:val="24"/>
              </w:rPr>
            </w:pPr>
            <w:r w:rsidRPr="00B06A42">
              <w:rPr>
                <w:szCs w:val="24"/>
              </w:rPr>
              <w:t>"Об утверждении Методических рекомендаций по организации эколого-просветительской деятельности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находящимися в ведении Министерства природных ресурсов и экологии Российской Федерации"</w:t>
            </w:r>
          </w:p>
        </w:tc>
        <w:tc>
          <w:tcPr>
            <w:tcW w:w="750" w:type="pct"/>
          </w:tcPr>
          <w:p w:rsidR="00525F21" w:rsidRPr="00B06A42" w:rsidRDefault="00525F21" w:rsidP="002526B9">
            <w:pPr>
              <w:pStyle w:val="ConsPlusNormal"/>
              <w:rPr>
                <w:szCs w:val="24"/>
              </w:rPr>
            </w:pPr>
            <w:r w:rsidRPr="00B06A42">
              <w:rPr>
                <w:szCs w:val="24"/>
              </w:rPr>
              <w:t>01 июля 2016</w:t>
            </w:r>
          </w:p>
        </w:tc>
      </w:tr>
      <w:tr w:rsidR="00525F21" w:rsidRPr="00B06A42" w:rsidTr="002526B9">
        <w:trPr>
          <w:trHeight w:val="36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Туристские услуги. Экскурсионные услуги. Общие требования</w:t>
            </w:r>
          </w:p>
          <w:p w:rsidR="00525F21" w:rsidRPr="00B06A42" w:rsidRDefault="00525F21" w:rsidP="002526B9">
            <w:pPr>
              <w:jc w:val="both"/>
              <w:rPr>
                <w:rFonts w:eastAsia="Calibri" w:cs="Times New Roman"/>
                <w:szCs w:val="24"/>
              </w:rPr>
            </w:pPr>
            <w:r w:rsidRPr="00B06A42">
              <w:rPr>
                <w:rFonts w:eastAsia="Calibri" w:cs="Times New Roman"/>
                <w:szCs w:val="24"/>
              </w:rPr>
              <w:t>ГОСТ Р 54604-2011</w:t>
            </w:r>
          </w:p>
        </w:tc>
        <w:tc>
          <w:tcPr>
            <w:tcW w:w="746" w:type="pct"/>
          </w:tcPr>
          <w:p w:rsidR="00525F21" w:rsidRPr="00B06A42" w:rsidRDefault="00525F21" w:rsidP="002526B9">
            <w:pPr>
              <w:pStyle w:val="ConsPlusNormal"/>
            </w:pPr>
            <w:r w:rsidRPr="00B06A42">
              <w:t>08 декабря 2011</w:t>
            </w:r>
          </w:p>
        </w:tc>
        <w:tc>
          <w:tcPr>
            <w:tcW w:w="750" w:type="pct"/>
            <w:shd w:val="clear" w:color="auto" w:fill="auto"/>
          </w:tcPr>
          <w:p w:rsidR="00525F21" w:rsidRPr="00B06A42" w:rsidRDefault="00525F21" w:rsidP="002526B9">
            <w:pPr>
              <w:pStyle w:val="ConsPlusNormal"/>
            </w:pPr>
            <w:r w:rsidRPr="00B06A42">
              <w:t>08 декабря 2011</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1.3 Приложения НПА)</w:t>
            </w:r>
          </w:p>
        </w:tc>
        <w:tc>
          <w:tcPr>
            <w:tcW w:w="768" w:type="pct"/>
            <w:shd w:val="clear" w:color="auto" w:fill="auto"/>
          </w:tcPr>
          <w:p w:rsidR="00525F21" w:rsidRPr="00B06A42" w:rsidRDefault="00525F21" w:rsidP="002526B9">
            <w:pPr>
              <w:rPr>
                <w:szCs w:val="24"/>
              </w:rPr>
            </w:pPr>
            <w:r w:rsidRPr="00B06A42">
              <w:rPr>
                <w:szCs w:val="24"/>
              </w:rPr>
              <w:t>Распоряжение Минприроды России от 22.12.2020 N 37-р</w:t>
            </w:r>
          </w:p>
          <w:p w:rsidR="00525F21" w:rsidRPr="00B06A42" w:rsidRDefault="00525F21" w:rsidP="002526B9">
            <w:pPr>
              <w:rPr>
                <w:szCs w:val="24"/>
              </w:rPr>
            </w:pPr>
            <w:r w:rsidRPr="00B06A42">
              <w:rPr>
                <w:szCs w:val="24"/>
              </w:rPr>
              <w:t>"Об утверждении Методических рекомендаций по организации эколого-просветительской деятельности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находящимися в ведении Министерства природных ресурсов и экологии Российской Федерации"</w:t>
            </w:r>
          </w:p>
        </w:tc>
        <w:tc>
          <w:tcPr>
            <w:tcW w:w="750" w:type="pct"/>
          </w:tcPr>
          <w:p w:rsidR="00525F21" w:rsidRPr="00B06A42" w:rsidRDefault="00525F21" w:rsidP="002526B9">
            <w:pPr>
              <w:pStyle w:val="ConsPlusNormal"/>
              <w:rPr>
                <w:szCs w:val="24"/>
              </w:rPr>
            </w:pPr>
            <w:r w:rsidRPr="00B06A42">
              <w:rPr>
                <w:szCs w:val="24"/>
              </w:rPr>
              <w:t>01 июля 2012</w:t>
            </w:r>
          </w:p>
        </w:tc>
      </w:tr>
      <w:tr w:rsidR="00525F21" w:rsidRPr="00B06A42" w:rsidTr="002526B9">
        <w:trPr>
          <w:trHeight w:val="36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Экологический менеджмент. Обмен экологической информацией. Рекомендации и примеры</w:t>
            </w:r>
          </w:p>
          <w:p w:rsidR="00525F21" w:rsidRPr="00B06A42" w:rsidRDefault="00525F21" w:rsidP="002526B9">
            <w:pPr>
              <w:jc w:val="both"/>
              <w:rPr>
                <w:rFonts w:eastAsia="Calibri" w:cs="Times New Roman"/>
                <w:szCs w:val="24"/>
              </w:rPr>
            </w:pPr>
            <w:r w:rsidRPr="00B06A42">
              <w:rPr>
                <w:rFonts w:eastAsia="Calibri" w:cs="Times New Roman"/>
                <w:szCs w:val="24"/>
              </w:rPr>
              <w:t>ГОСТ Р ИСО 14063-2007</w:t>
            </w:r>
          </w:p>
        </w:tc>
        <w:tc>
          <w:tcPr>
            <w:tcW w:w="746" w:type="pct"/>
          </w:tcPr>
          <w:p w:rsidR="00525F21" w:rsidRPr="00B06A42" w:rsidRDefault="00525F21" w:rsidP="002526B9">
            <w:pPr>
              <w:pStyle w:val="ConsPlusNormal"/>
            </w:pPr>
            <w:r w:rsidRPr="00B06A42">
              <w:t>27 декабря 2007</w:t>
            </w:r>
          </w:p>
        </w:tc>
        <w:tc>
          <w:tcPr>
            <w:tcW w:w="750" w:type="pct"/>
            <w:shd w:val="clear" w:color="auto" w:fill="auto"/>
          </w:tcPr>
          <w:p w:rsidR="00525F21" w:rsidRPr="00B06A42" w:rsidRDefault="00525F21" w:rsidP="002526B9">
            <w:pPr>
              <w:pStyle w:val="ConsPlusNormal"/>
            </w:pPr>
            <w:r w:rsidRPr="00B06A42">
              <w:t>27 декабря 2007</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1.3 Приложения НПА)</w:t>
            </w:r>
          </w:p>
        </w:tc>
        <w:tc>
          <w:tcPr>
            <w:tcW w:w="768" w:type="pct"/>
            <w:shd w:val="clear" w:color="auto" w:fill="auto"/>
          </w:tcPr>
          <w:p w:rsidR="00525F21" w:rsidRPr="00B06A42" w:rsidRDefault="00525F21" w:rsidP="002526B9">
            <w:pPr>
              <w:rPr>
                <w:szCs w:val="24"/>
              </w:rPr>
            </w:pPr>
            <w:r w:rsidRPr="00B06A42">
              <w:rPr>
                <w:szCs w:val="24"/>
              </w:rPr>
              <w:t>Распоряжение Минприроды России от 22.12.2020 N 37-р</w:t>
            </w:r>
          </w:p>
          <w:p w:rsidR="00525F21" w:rsidRPr="00B06A42" w:rsidRDefault="00525F21" w:rsidP="002526B9">
            <w:pPr>
              <w:rPr>
                <w:szCs w:val="24"/>
              </w:rPr>
            </w:pPr>
            <w:r w:rsidRPr="00B06A42">
              <w:rPr>
                <w:szCs w:val="24"/>
              </w:rPr>
              <w:t>"Об утверждении Методических рекомендаций по организации эколого-просветительской деятельности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находящимися в ведении Министерства природных ресурсов и экологии Российской Федерации"</w:t>
            </w:r>
          </w:p>
        </w:tc>
        <w:tc>
          <w:tcPr>
            <w:tcW w:w="750" w:type="pct"/>
          </w:tcPr>
          <w:p w:rsidR="00525F21" w:rsidRPr="00B06A42" w:rsidRDefault="00525F21" w:rsidP="002526B9">
            <w:pPr>
              <w:pStyle w:val="ConsPlusNormal"/>
              <w:rPr>
                <w:szCs w:val="24"/>
              </w:rPr>
            </w:pPr>
            <w:r w:rsidRPr="00B06A42">
              <w:rPr>
                <w:szCs w:val="24"/>
              </w:rPr>
              <w:t>01 апреля 2010</w:t>
            </w:r>
          </w:p>
        </w:tc>
      </w:tr>
      <w:tr w:rsidR="00525F21" w:rsidRPr="00B06A42" w:rsidTr="002526B9">
        <w:trPr>
          <w:trHeight w:val="367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jc w:val="both"/>
              <w:rPr>
                <w:rFonts w:eastAsia="Calibri" w:cs="Times New Roman"/>
                <w:szCs w:val="24"/>
              </w:rPr>
            </w:pPr>
            <w:r w:rsidRPr="00B06A42">
              <w:rPr>
                <w:rFonts w:eastAsia="Calibri" w:cs="Times New Roman"/>
                <w:szCs w:val="24"/>
              </w:rPr>
              <w:t>Системы менеджмента безопасности труда и охраны здоровья.</w:t>
            </w:r>
          </w:p>
          <w:p w:rsidR="00525F21" w:rsidRPr="00B06A42" w:rsidRDefault="00525F21" w:rsidP="002526B9">
            <w:pPr>
              <w:jc w:val="both"/>
              <w:rPr>
                <w:rFonts w:eastAsia="Calibri" w:cs="Times New Roman"/>
                <w:szCs w:val="24"/>
              </w:rPr>
            </w:pPr>
            <w:r w:rsidRPr="00B06A42">
              <w:rPr>
                <w:rFonts w:eastAsia="Calibri" w:cs="Times New Roman"/>
                <w:szCs w:val="24"/>
              </w:rPr>
              <w:t>Требования и руководство по применению</w:t>
            </w:r>
          </w:p>
          <w:p w:rsidR="00525F21" w:rsidRPr="00B06A42" w:rsidRDefault="00525F21" w:rsidP="002526B9">
            <w:pPr>
              <w:jc w:val="both"/>
              <w:rPr>
                <w:rFonts w:eastAsia="Calibri" w:cs="Times New Roman"/>
                <w:szCs w:val="24"/>
              </w:rPr>
            </w:pPr>
            <w:r w:rsidRPr="00B06A42">
              <w:rPr>
                <w:rFonts w:eastAsia="Calibri" w:cs="Times New Roman"/>
                <w:szCs w:val="24"/>
              </w:rPr>
              <w:t>ГОСТ Р ИСО 45001-2020</w:t>
            </w:r>
          </w:p>
        </w:tc>
        <w:tc>
          <w:tcPr>
            <w:tcW w:w="746" w:type="pct"/>
            <w:vMerge w:val="restart"/>
          </w:tcPr>
          <w:p w:rsidR="00525F21" w:rsidRPr="00B06A42" w:rsidRDefault="00525F21" w:rsidP="002526B9">
            <w:pPr>
              <w:pStyle w:val="ConsPlusNormal"/>
            </w:pPr>
            <w:r w:rsidRPr="00B06A42">
              <w:t>28 августа 2020</w:t>
            </w:r>
          </w:p>
        </w:tc>
        <w:tc>
          <w:tcPr>
            <w:tcW w:w="750" w:type="pct"/>
            <w:vMerge w:val="restart"/>
            <w:shd w:val="clear" w:color="auto" w:fill="auto"/>
          </w:tcPr>
          <w:p w:rsidR="00525F21" w:rsidRPr="00B06A42" w:rsidRDefault="00525F21" w:rsidP="002526B9">
            <w:pPr>
              <w:pStyle w:val="ConsPlusNormal"/>
            </w:pPr>
            <w:r w:rsidRPr="00B06A42">
              <w:t>28 августа 2020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2 НПА)</w:t>
            </w:r>
          </w:p>
        </w:tc>
        <w:tc>
          <w:tcPr>
            <w:tcW w:w="768" w:type="pct"/>
            <w:shd w:val="clear" w:color="auto" w:fill="auto"/>
          </w:tcPr>
          <w:p w:rsidR="00525F21" w:rsidRPr="00B06A42" w:rsidRDefault="00525F21" w:rsidP="002526B9">
            <w:pPr>
              <w:rPr>
                <w:szCs w:val="24"/>
              </w:rPr>
            </w:pPr>
            <w:r w:rsidRPr="00B06A42">
              <w:rPr>
                <w:szCs w:val="24"/>
              </w:rPr>
              <w:t>Приказ Минтруда России от 22.11.2021 N 818</w:t>
            </w:r>
          </w:p>
          <w:p w:rsidR="00525F21" w:rsidRPr="00B06A42" w:rsidRDefault="00525F21" w:rsidP="002526B9">
            <w:pPr>
              <w:rPr>
                <w:szCs w:val="24"/>
              </w:rPr>
            </w:pPr>
            <w:r w:rsidRPr="00B06A42">
              <w:rPr>
                <w:szCs w:val="24"/>
              </w:rPr>
              <w:t>"О проведении Всероссийского рейтинга организаций среднего и малого бизнеса в области охраны труда"(вместе с "Положением о Всероссийском рейтинге организаций среднего и малого бизнеса в области охраны труда")</w:t>
            </w:r>
          </w:p>
        </w:tc>
        <w:tc>
          <w:tcPr>
            <w:tcW w:w="750" w:type="pct"/>
            <w:vMerge w:val="restart"/>
          </w:tcPr>
          <w:p w:rsidR="00525F21" w:rsidRPr="00B06A42" w:rsidRDefault="00525F21" w:rsidP="002526B9">
            <w:pPr>
              <w:pStyle w:val="ConsPlusNormal"/>
              <w:rPr>
                <w:szCs w:val="24"/>
              </w:rPr>
            </w:pPr>
            <w:r w:rsidRPr="00B06A42">
              <w:rPr>
                <w:szCs w:val="24"/>
              </w:rPr>
              <w:t>01 апреля 2021</w:t>
            </w:r>
          </w:p>
        </w:tc>
      </w:tr>
      <w:tr w:rsidR="00525F21" w:rsidRPr="00B06A42" w:rsidTr="002526B9">
        <w:trPr>
          <w:trHeight w:val="367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jc w:val="both"/>
              <w:rPr>
                <w:rFonts w:eastAsia="Calibri"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2 НПА)</w:t>
            </w:r>
          </w:p>
        </w:tc>
        <w:tc>
          <w:tcPr>
            <w:tcW w:w="768" w:type="pct"/>
            <w:shd w:val="clear" w:color="auto" w:fill="auto"/>
          </w:tcPr>
          <w:p w:rsidR="00525F21" w:rsidRPr="00B06A42" w:rsidRDefault="00525F21" w:rsidP="002526B9">
            <w:pPr>
              <w:rPr>
                <w:szCs w:val="24"/>
              </w:rPr>
            </w:pPr>
            <w:r w:rsidRPr="00B06A42">
              <w:rPr>
                <w:szCs w:val="24"/>
              </w:rPr>
              <w:t>Приказ Минтруда России от 22.11.2021 N 817</w:t>
            </w:r>
          </w:p>
          <w:p w:rsidR="00525F21" w:rsidRPr="00B06A42" w:rsidRDefault="00525F21" w:rsidP="002526B9">
            <w:pPr>
              <w:rPr>
                <w:szCs w:val="24"/>
              </w:rPr>
            </w:pPr>
            <w:r w:rsidRPr="00B06A42">
              <w:rPr>
                <w:szCs w:val="24"/>
              </w:rPr>
              <w:t>"О проведении Всероссийского рейтинга организаций крупного бизнеса в области охраны труда"(вместе с "Положением о Всероссийском рейтинге организаций крупного бизнеса в области охраны труда")</w:t>
            </w:r>
          </w:p>
        </w:tc>
        <w:tc>
          <w:tcPr>
            <w:tcW w:w="750" w:type="pct"/>
            <w:vMerge/>
          </w:tcPr>
          <w:p w:rsidR="00525F21" w:rsidRPr="00B06A42" w:rsidRDefault="00525F21" w:rsidP="002526B9">
            <w:pPr>
              <w:pStyle w:val="ConsPlusNormal"/>
              <w:rPr>
                <w:szCs w:val="24"/>
              </w:rPr>
            </w:pPr>
          </w:p>
        </w:tc>
      </w:tr>
      <w:tr w:rsidR="00525F21" w:rsidRPr="00B06A42" w:rsidTr="002526B9">
        <w:trPr>
          <w:trHeight w:val="977"/>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Основные требования к проектной и рабочей документации</w:t>
            </w:r>
          </w:p>
          <w:p w:rsidR="00525F21" w:rsidRPr="00B06A42" w:rsidRDefault="00525F21" w:rsidP="002526B9">
            <w:pPr>
              <w:jc w:val="both"/>
              <w:rPr>
                <w:rFonts w:eastAsia="Calibri" w:cs="Times New Roman"/>
                <w:szCs w:val="24"/>
              </w:rPr>
            </w:pPr>
            <w:r w:rsidRPr="00B06A42">
              <w:rPr>
                <w:rFonts w:eastAsia="Calibri" w:cs="Times New Roman"/>
                <w:szCs w:val="24"/>
              </w:rPr>
              <w:t>ГОСТ Р 21.101-2020</w:t>
            </w:r>
          </w:p>
        </w:tc>
        <w:tc>
          <w:tcPr>
            <w:tcW w:w="746" w:type="pct"/>
          </w:tcPr>
          <w:p w:rsidR="00525F21" w:rsidRPr="00B06A42" w:rsidRDefault="00525F21" w:rsidP="002526B9">
            <w:pPr>
              <w:pStyle w:val="ConsPlusNormal"/>
            </w:pPr>
            <w:r w:rsidRPr="00B06A42">
              <w:t xml:space="preserve">23 июня 2020 </w:t>
            </w:r>
          </w:p>
        </w:tc>
        <w:tc>
          <w:tcPr>
            <w:tcW w:w="750" w:type="pct"/>
            <w:shd w:val="clear" w:color="auto" w:fill="auto"/>
          </w:tcPr>
          <w:p w:rsidR="00525F21" w:rsidRPr="00B06A42" w:rsidRDefault="00525F21" w:rsidP="002526B9">
            <w:pPr>
              <w:pStyle w:val="ConsPlusNormal"/>
            </w:pPr>
            <w:r w:rsidRPr="00B06A42">
              <w:t>23 июня 2020</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(Приложение 2 НПА)</w:t>
            </w:r>
          </w:p>
        </w:tc>
        <w:tc>
          <w:tcPr>
            <w:tcW w:w="768" w:type="pct"/>
            <w:shd w:val="clear" w:color="auto" w:fill="auto"/>
          </w:tcPr>
          <w:p w:rsidR="00525F21" w:rsidRPr="00B06A42" w:rsidRDefault="00525F21" w:rsidP="002526B9">
            <w:pPr>
              <w:rPr>
                <w:szCs w:val="24"/>
              </w:rPr>
            </w:pPr>
            <w:r w:rsidRPr="00B06A42">
              <w:rPr>
                <w:szCs w:val="24"/>
              </w:rPr>
              <w:t>Приказ Минстроя России от 11.11.2021 N 817/пр</w:t>
            </w:r>
          </w:p>
          <w:p w:rsidR="00525F21" w:rsidRPr="00B06A42" w:rsidRDefault="00525F21" w:rsidP="002526B9">
            <w:pPr>
              <w:rPr>
                <w:szCs w:val="24"/>
              </w:rPr>
            </w:pPr>
            <w:r w:rsidRPr="00B06A42">
              <w:rPr>
                <w:szCs w:val="24"/>
              </w:rPr>
              <w:t xml:space="preserve">"Об утверждении методических рекомендаций по формированию субъектами Российской Федерации региональных адресных программ по переселению </w:t>
            </w:r>
            <w:r w:rsidRPr="00B06A42">
              <w:rPr>
                <w:szCs w:val="24"/>
              </w:rPr>
              <w:lastRenderedPageBreak/>
              <w:t>граждан из аварийного жилищного фонда</w:t>
            </w:r>
          </w:p>
        </w:tc>
        <w:tc>
          <w:tcPr>
            <w:tcW w:w="750" w:type="pct"/>
          </w:tcPr>
          <w:p w:rsidR="00525F21" w:rsidRPr="00B06A42" w:rsidRDefault="00525F21" w:rsidP="002526B9">
            <w:pPr>
              <w:pStyle w:val="ConsPlusNormal"/>
              <w:rPr>
                <w:szCs w:val="24"/>
              </w:rPr>
            </w:pPr>
            <w:r w:rsidRPr="00B06A42">
              <w:rPr>
                <w:szCs w:val="24"/>
              </w:rPr>
              <w:lastRenderedPageBreak/>
              <w:t>01 января 2021</w:t>
            </w:r>
          </w:p>
        </w:tc>
      </w:tr>
      <w:tr w:rsidR="00525F21" w:rsidRPr="00B06A42" w:rsidTr="002526B9">
        <w:trPr>
          <w:trHeight w:val="3670"/>
        </w:trPr>
        <w:tc>
          <w:tcPr>
            <w:tcW w:w="250" w:type="pct"/>
            <w:vMerge w:val="restart"/>
          </w:tcPr>
          <w:p w:rsidR="00525F21" w:rsidRPr="00B06A42" w:rsidRDefault="00525F21" w:rsidP="002526B9">
            <w:pPr>
              <w:pStyle w:val="ConsPlusNormal"/>
              <w:numPr>
                <w:ilvl w:val="0"/>
                <w:numId w:val="1"/>
              </w:numPr>
              <w:ind w:left="0" w:firstLine="0"/>
              <w:rPr>
                <w:sz w:val="22"/>
              </w:rPr>
            </w:pPr>
          </w:p>
        </w:tc>
        <w:tc>
          <w:tcPr>
            <w:tcW w:w="1004" w:type="pct"/>
            <w:vMerge w:val="restart"/>
          </w:tcPr>
          <w:p w:rsidR="00525F21" w:rsidRPr="00B06A42" w:rsidRDefault="00525F21" w:rsidP="002526B9">
            <w:pPr>
              <w:jc w:val="both"/>
              <w:rPr>
                <w:rFonts w:eastAsia="Calibri" w:cs="Times New Roman"/>
                <w:szCs w:val="24"/>
              </w:rPr>
            </w:pPr>
            <w:r w:rsidRPr="00B06A42">
              <w:rPr>
                <w:rFonts w:eastAsia="Calibri" w:cs="Times New Roman"/>
                <w:szCs w:val="24"/>
              </w:rPr>
              <w:t>Вспомогательные средства для людей с ограничениями жизнедеятельности. Классификация и терминология</w:t>
            </w:r>
          </w:p>
          <w:p w:rsidR="00525F21" w:rsidRPr="00B06A42" w:rsidRDefault="00525F21" w:rsidP="002526B9">
            <w:pPr>
              <w:jc w:val="both"/>
              <w:rPr>
                <w:rFonts w:eastAsia="Calibri" w:cs="Times New Roman"/>
                <w:szCs w:val="24"/>
              </w:rPr>
            </w:pPr>
            <w:r w:rsidRPr="00B06A42">
              <w:rPr>
                <w:rFonts w:eastAsia="Calibri" w:cs="Times New Roman"/>
                <w:szCs w:val="24"/>
              </w:rPr>
              <w:t>ГОСТ Р ИСО 9999-2019</w:t>
            </w:r>
          </w:p>
        </w:tc>
        <w:tc>
          <w:tcPr>
            <w:tcW w:w="746" w:type="pct"/>
            <w:vMerge w:val="restart"/>
          </w:tcPr>
          <w:p w:rsidR="00525F21" w:rsidRPr="00B06A42" w:rsidRDefault="00525F21" w:rsidP="002526B9">
            <w:pPr>
              <w:pStyle w:val="ConsPlusNormal"/>
            </w:pPr>
            <w:r w:rsidRPr="00B06A42">
              <w:t>29 августа 2019</w:t>
            </w:r>
          </w:p>
        </w:tc>
        <w:tc>
          <w:tcPr>
            <w:tcW w:w="750" w:type="pct"/>
            <w:vMerge w:val="restart"/>
            <w:shd w:val="clear" w:color="auto" w:fill="auto"/>
          </w:tcPr>
          <w:p w:rsidR="00525F21" w:rsidRPr="00B06A42" w:rsidRDefault="00525F21" w:rsidP="002526B9">
            <w:pPr>
              <w:pStyle w:val="ConsPlusNormal"/>
            </w:pPr>
            <w:r w:rsidRPr="00B06A42">
              <w:t>29 августа 2019</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(Перечень НПА)</w:t>
            </w:r>
          </w:p>
        </w:tc>
        <w:tc>
          <w:tcPr>
            <w:tcW w:w="768" w:type="pct"/>
            <w:shd w:val="clear" w:color="auto" w:fill="auto"/>
          </w:tcPr>
          <w:p w:rsidR="00525F21" w:rsidRPr="00B06A42" w:rsidRDefault="00525F21" w:rsidP="002526B9">
            <w:pPr>
              <w:rPr>
                <w:szCs w:val="24"/>
              </w:rPr>
            </w:pPr>
            <w:r w:rsidRPr="00B06A42">
              <w:rPr>
                <w:szCs w:val="24"/>
              </w:rPr>
              <w:t>Распоряжение Правительства РФ от 30.04.2016 N 831-р (ред. от 23.12.2021)</w:t>
            </w:r>
          </w:p>
          <w:p w:rsidR="00525F21" w:rsidRPr="00B06A42" w:rsidRDefault="00B06A42" w:rsidP="002526B9">
            <w:pPr>
              <w:rPr>
                <w:szCs w:val="24"/>
              </w:rPr>
            </w:pPr>
            <w:r>
              <w:rPr>
                <w:szCs w:val="24"/>
              </w:rPr>
              <w:t>«</w:t>
            </w:r>
            <w:r w:rsidR="00525F21" w:rsidRPr="00B06A42">
              <w:rPr>
                <w:szCs w:val="24"/>
              </w:rPr>
              <w:t>Об утверждении перечня товаров и услуг,</w:t>
            </w:r>
            <w:r>
              <w:rPr>
                <w:szCs w:val="24"/>
              </w:rPr>
              <w:t xml:space="preserve"> </w:t>
            </w:r>
            <w:r w:rsidR="00525F21" w:rsidRPr="00B06A42">
              <w:rPr>
                <w:szCs w:val="24"/>
              </w:rPr>
              <w:t>предназначенных для социальной адаптации и интеграции в общество детей-инвалидов</w:t>
            </w:r>
            <w:r>
              <w:rPr>
                <w:szCs w:val="24"/>
              </w:rPr>
              <w:t>»</w:t>
            </w:r>
          </w:p>
        </w:tc>
        <w:tc>
          <w:tcPr>
            <w:tcW w:w="750" w:type="pct"/>
            <w:vMerge w:val="restart"/>
          </w:tcPr>
          <w:p w:rsidR="00525F21" w:rsidRPr="00B06A42" w:rsidRDefault="00525F21" w:rsidP="002526B9">
            <w:pPr>
              <w:pStyle w:val="ConsPlusNormal"/>
              <w:rPr>
                <w:szCs w:val="24"/>
              </w:rPr>
            </w:pPr>
            <w:r w:rsidRPr="00B06A42">
              <w:rPr>
                <w:szCs w:val="24"/>
              </w:rPr>
              <w:t>01 апреля 2020</w:t>
            </w:r>
          </w:p>
        </w:tc>
      </w:tr>
      <w:tr w:rsidR="00525F21" w:rsidRPr="00B06A42" w:rsidTr="002526B9">
        <w:trPr>
          <w:trHeight w:val="3670"/>
        </w:trPr>
        <w:tc>
          <w:tcPr>
            <w:tcW w:w="250" w:type="pct"/>
            <w:vMerge/>
          </w:tcPr>
          <w:p w:rsidR="00525F21" w:rsidRPr="00B06A42" w:rsidRDefault="00525F21" w:rsidP="002526B9">
            <w:pPr>
              <w:pStyle w:val="ConsPlusNormal"/>
              <w:numPr>
                <w:ilvl w:val="0"/>
                <w:numId w:val="1"/>
              </w:numPr>
              <w:ind w:left="0" w:firstLine="0"/>
              <w:rPr>
                <w:sz w:val="22"/>
              </w:rPr>
            </w:pPr>
          </w:p>
        </w:tc>
        <w:tc>
          <w:tcPr>
            <w:tcW w:w="1004" w:type="pct"/>
            <w:vMerge/>
          </w:tcPr>
          <w:p w:rsidR="00525F21" w:rsidRPr="00B06A42" w:rsidRDefault="00525F21" w:rsidP="002526B9">
            <w:pPr>
              <w:jc w:val="both"/>
              <w:rPr>
                <w:rFonts w:eastAsia="Calibri" w:cs="Times New Roman"/>
                <w:szCs w:val="24"/>
              </w:rPr>
            </w:pPr>
          </w:p>
        </w:tc>
        <w:tc>
          <w:tcPr>
            <w:tcW w:w="746" w:type="pct"/>
            <w:vMerge/>
          </w:tcPr>
          <w:p w:rsidR="00525F21" w:rsidRPr="00B06A42" w:rsidRDefault="00525F21" w:rsidP="002526B9">
            <w:pPr>
              <w:pStyle w:val="ConsPlusNormal"/>
            </w:pPr>
          </w:p>
        </w:tc>
        <w:tc>
          <w:tcPr>
            <w:tcW w:w="750" w:type="pct"/>
            <w:vMerge/>
            <w:shd w:val="clear" w:color="auto" w:fill="auto"/>
          </w:tcPr>
          <w:p w:rsidR="00525F21" w:rsidRPr="00B06A42" w:rsidRDefault="00525F21" w:rsidP="002526B9">
            <w:pPr>
              <w:pStyle w:val="ConsPlusNormal"/>
            </w:pP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(Изменения НПА)</w:t>
            </w:r>
          </w:p>
        </w:tc>
        <w:tc>
          <w:tcPr>
            <w:tcW w:w="768" w:type="pct"/>
            <w:shd w:val="clear" w:color="auto" w:fill="auto"/>
          </w:tcPr>
          <w:p w:rsidR="00525F21" w:rsidRPr="00B06A42" w:rsidRDefault="00525F21" w:rsidP="002526B9">
            <w:pPr>
              <w:rPr>
                <w:szCs w:val="24"/>
              </w:rPr>
            </w:pPr>
            <w:r w:rsidRPr="00B06A42">
              <w:rPr>
                <w:szCs w:val="24"/>
              </w:rPr>
              <w:t>Распоряжение Правительства РФ от 23.12.2021 N 3778-р</w:t>
            </w:r>
          </w:p>
          <w:p w:rsidR="00525F21" w:rsidRPr="00B06A42" w:rsidRDefault="00525F21" w:rsidP="002526B9">
            <w:pPr>
              <w:rPr>
                <w:szCs w:val="24"/>
              </w:rPr>
            </w:pPr>
            <w:r w:rsidRPr="00B06A42">
              <w:rPr>
                <w:szCs w:val="24"/>
              </w:rPr>
              <w:t>&lt;О внесении изменений в перечень товаров и услуг, предназначенных для социальной адаптации и интеграции в общество детей-инвалидов, утв. распоряжением Правительства РФ от 30.04.2016 N 831-р&gt;</w:t>
            </w:r>
          </w:p>
        </w:tc>
        <w:tc>
          <w:tcPr>
            <w:tcW w:w="750" w:type="pct"/>
            <w:vMerge/>
          </w:tcPr>
          <w:p w:rsidR="00525F21" w:rsidRPr="00B06A42" w:rsidRDefault="00525F21" w:rsidP="002526B9">
            <w:pPr>
              <w:pStyle w:val="ConsPlusNormal"/>
              <w:rPr>
                <w:szCs w:val="24"/>
              </w:rPr>
            </w:pPr>
          </w:p>
        </w:tc>
      </w:tr>
      <w:tr w:rsidR="00525F21" w:rsidRPr="00382537" w:rsidTr="002526B9">
        <w:trPr>
          <w:trHeight w:val="3670"/>
        </w:trPr>
        <w:tc>
          <w:tcPr>
            <w:tcW w:w="250" w:type="pct"/>
          </w:tcPr>
          <w:p w:rsidR="00525F21" w:rsidRPr="00B06A42" w:rsidRDefault="00525F21" w:rsidP="002526B9">
            <w:pPr>
              <w:pStyle w:val="ConsPlusNormal"/>
              <w:numPr>
                <w:ilvl w:val="0"/>
                <w:numId w:val="1"/>
              </w:numPr>
              <w:ind w:left="0" w:firstLine="0"/>
              <w:rPr>
                <w:sz w:val="22"/>
              </w:rPr>
            </w:pPr>
          </w:p>
        </w:tc>
        <w:tc>
          <w:tcPr>
            <w:tcW w:w="1004" w:type="pct"/>
          </w:tcPr>
          <w:p w:rsidR="00525F21" w:rsidRPr="00B06A42" w:rsidRDefault="00525F21" w:rsidP="002526B9">
            <w:pPr>
              <w:jc w:val="both"/>
              <w:rPr>
                <w:rFonts w:eastAsia="Calibri" w:cs="Times New Roman"/>
                <w:szCs w:val="24"/>
              </w:rPr>
            </w:pPr>
            <w:r w:rsidRPr="00B06A42">
              <w:rPr>
                <w:rFonts w:eastAsia="Calibri" w:cs="Times New Roman"/>
                <w:szCs w:val="24"/>
              </w:rPr>
              <w:t>Управление проектом в строительстве. Деятельность управляющего проектом (технического заказчика)</w:t>
            </w:r>
          </w:p>
          <w:p w:rsidR="00525F21" w:rsidRPr="00B06A42" w:rsidRDefault="00525F21" w:rsidP="002526B9">
            <w:pPr>
              <w:jc w:val="both"/>
              <w:rPr>
                <w:rFonts w:eastAsia="Calibri" w:cs="Times New Roman"/>
                <w:szCs w:val="24"/>
              </w:rPr>
            </w:pPr>
            <w:r w:rsidRPr="00B06A42">
              <w:rPr>
                <w:rFonts w:eastAsia="Calibri" w:cs="Times New Roman"/>
                <w:szCs w:val="24"/>
              </w:rPr>
              <w:t>ГОСТ Р 57363-2016</w:t>
            </w:r>
            <w:r w:rsidR="007D4114" w:rsidRPr="00B06A42">
              <w:rPr>
                <w:rFonts w:eastAsia="Calibri" w:cs="Times New Roman"/>
                <w:szCs w:val="24"/>
              </w:rPr>
              <w:t>**</w:t>
            </w:r>
          </w:p>
        </w:tc>
        <w:tc>
          <w:tcPr>
            <w:tcW w:w="746" w:type="pct"/>
          </w:tcPr>
          <w:p w:rsidR="00525F21" w:rsidRPr="00B06A42" w:rsidRDefault="00525F21" w:rsidP="002526B9">
            <w:pPr>
              <w:pStyle w:val="ConsPlusNormal"/>
            </w:pPr>
            <w:r w:rsidRPr="00B06A42">
              <w:t>16 декабря 2016</w:t>
            </w:r>
          </w:p>
        </w:tc>
        <w:tc>
          <w:tcPr>
            <w:tcW w:w="750" w:type="pct"/>
            <w:shd w:val="clear" w:color="auto" w:fill="auto"/>
          </w:tcPr>
          <w:p w:rsidR="00525F21" w:rsidRPr="00B06A42" w:rsidRDefault="00525F21" w:rsidP="002526B9">
            <w:pPr>
              <w:pStyle w:val="ConsPlusNormal"/>
            </w:pPr>
            <w:r w:rsidRPr="00B06A42">
              <w:t>16 декабря 2016</w:t>
            </w:r>
          </w:p>
        </w:tc>
        <w:tc>
          <w:tcPr>
            <w:tcW w:w="732" w:type="pct"/>
          </w:tcPr>
          <w:p w:rsidR="00525F21" w:rsidRPr="00B06A42" w:rsidRDefault="00525F21" w:rsidP="002526B9">
            <w:pPr>
              <w:pStyle w:val="ConsPlusNormal"/>
              <w:rPr>
                <w:szCs w:val="24"/>
              </w:rPr>
            </w:pPr>
            <w:r w:rsidRPr="00B06A42">
              <w:rPr>
                <w:szCs w:val="24"/>
              </w:rPr>
              <w:t>В целом</w:t>
            </w:r>
          </w:p>
          <w:p w:rsidR="00525F21" w:rsidRPr="00B06A42" w:rsidRDefault="00525F21" w:rsidP="002526B9">
            <w:pPr>
              <w:pStyle w:val="ConsPlusNormal"/>
              <w:rPr>
                <w:i/>
                <w:szCs w:val="24"/>
              </w:rPr>
            </w:pPr>
            <w:r w:rsidRPr="00B06A42">
              <w:rPr>
                <w:i/>
                <w:szCs w:val="24"/>
              </w:rPr>
              <w:t>(пункт 30 Плана НПА)</w:t>
            </w:r>
          </w:p>
        </w:tc>
        <w:tc>
          <w:tcPr>
            <w:tcW w:w="768" w:type="pct"/>
            <w:shd w:val="clear" w:color="auto" w:fill="auto"/>
          </w:tcPr>
          <w:p w:rsidR="00525F21" w:rsidRPr="00B06A42" w:rsidRDefault="00525F21" w:rsidP="002526B9">
            <w:pPr>
              <w:rPr>
                <w:szCs w:val="24"/>
              </w:rPr>
            </w:pPr>
            <w:r w:rsidRPr="00B06A42">
              <w:rPr>
                <w:szCs w:val="24"/>
              </w:rPr>
              <w:t>Распоряжение Правительства РФ от 20.12.2021 N 3719-р</w:t>
            </w:r>
          </w:p>
          <w:p w:rsidR="00525F21" w:rsidRPr="00B06A42" w:rsidRDefault="00525F21" w:rsidP="002526B9">
            <w:pPr>
              <w:rPr>
                <w:szCs w:val="24"/>
              </w:rPr>
            </w:pPr>
            <w:r w:rsidRPr="00B06A42">
              <w:rPr>
                <w:szCs w:val="24"/>
              </w:rPr>
              <w:t>&lt;Об утверждении плана мероприятий ("дорожной карты") по использованию технологий информационного моделирования при проектировании и строительстве объектов капитального строительства, а также по стимулированию применения энергоэффективных и экологичных материалов, в том числе с учетом необходимости их производства в РФ&gt;</w:t>
            </w:r>
          </w:p>
        </w:tc>
        <w:tc>
          <w:tcPr>
            <w:tcW w:w="750" w:type="pct"/>
          </w:tcPr>
          <w:p w:rsidR="00525F21" w:rsidRPr="00525F21" w:rsidRDefault="00525F21" w:rsidP="002526B9">
            <w:pPr>
              <w:pStyle w:val="ConsPlusNormal"/>
              <w:rPr>
                <w:szCs w:val="24"/>
              </w:rPr>
            </w:pPr>
            <w:r w:rsidRPr="00B06A42">
              <w:rPr>
                <w:szCs w:val="24"/>
              </w:rPr>
              <w:t>01 июня 2017</w:t>
            </w:r>
          </w:p>
        </w:tc>
      </w:tr>
    </w:tbl>
    <w:p w:rsidR="00525F21" w:rsidRPr="00747199" w:rsidRDefault="00525F21" w:rsidP="00525F21"/>
    <w:p w:rsidR="00813522" w:rsidRPr="00747199" w:rsidRDefault="00813522" w:rsidP="00DE7961"/>
    <w:sectPr w:rsidR="00813522" w:rsidRPr="00747199" w:rsidSect="00C755E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7C2BAC8"/>
    <w:lvl w:ilvl="0">
      <w:start w:val="1"/>
      <w:numFmt w:val="decimal"/>
      <w:lvlText w:val="%1."/>
      <w:lvlJc w:val="left"/>
      <w:pPr>
        <w:tabs>
          <w:tab w:val="num" w:pos="-142"/>
        </w:tabs>
        <w:ind w:left="502" w:hanging="360"/>
      </w:pPr>
      <w:rPr>
        <w:b w:val="0"/>
      </w:rPr>
    </w:lvl>
  </w:abstractNum>
  <w:abstractNum w:abstractNumId="1">
    <w:nsid w:val="03464A3C"/>
    <w:multiLevelType w:val="hybridMultilevel"/>
    <w:tmpl w:val="385CA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62AD2"/>
    <w:multiLevelType w:val="hybridMultilevel"/>
    <w:tmpl w:val="35CC5E10"/>
    <w:lvl w:ilvl="0" w:tplc="646AAC1C">
      <w:start w:val="5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F645005"/>
    <w:multiLevelType w:val="hybridMultilevel"/>
    <w:tmpl w:val="EA3CA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4A5FF5"/>
    <w:multiLevelType w:val="hybridMultilevel"/>
    <w:tmpl w:val="F02ED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8A468E"/>
    <w:multiLevelType w:val="hybridMultilevel"/>
    <w:tmpl w:val="024EE4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C0222"/>
    <w:multiLevelType w:val="hybridMultilevel"/>
    <w:tmpl w:val="F3A83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F5543"/>
    <w:multiLevelType w:val="hybridMultilevel"/>
    <w:tmpl w:val="02780CF2"/>
    <w:lvl w:ilvl="0" w:tplc="F0905E7E">
      <w:start w:val="1"/>
      <w:numFmt w:val="decimal"/>
      <w:lvlText w:val="%1."/>
      <w:lvlJc w:val="left"/>
      <w:pPr>
        <w:ind w:left="50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7"/>
  </w:num>
  <w:num w:numId="2">
    <w:abstractNumId w:val="5"/>
  </w:num>
  <w:num w:numId="3">
    <w:abstractNumId w:val="6"/>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53FE"/>
    <w:rsid w:val="0001099E"/>
    <w:rsid w:val="00010BB4"/>
    <w:rsid w:val="000214AE"/>
    <w:rsid w:val="00025C77"/>
    <w:rsid w:val="00027348"/>
    <w:rsid w:val="00027B89"/>
    <w:rsid w:val="00027D5E"/>
    <w:rsid w:val="000345A1"/>
    <w:rsid w:val="00035B03"/>
    <w:rsid w:val="00040ED8"/>
    <w:rsid w:val="00043A90"/>
    <w:rsid w:val="00044020"/>
    <w:rsid w:val="00046057"/>
    <w:rsid w:val="0005327F"/>
    <w:rsid w:val="00054465"/>
    <w:rsid w:val="00060480"/>
    <w:rsid w:val="00061BD3"/>
    <w:rsid w:val="00061C8B"/>
    <w:rsid w:val="0006200C"/>
    <w:rsid w:val="000630E9"/>
    <w:rsid w:val="00063A3C"/>
    <w:rsid w:val="00071341"/>
    <w:rsid w:val="0007375A"/>
    <w:rsid w:val="0007601D"/>
    <w:rsid w:val="0007793D"/>
    <w:rsid w:val="000803E8"/>
    <w:rsid w:val="00083191"/>
    <w:rsid w:val="000843CB"/>
    <w:rsid w:val="0008679F"/>
    <w:rsid w:val="00087007"/>
    <w:rsid w:val="00087734"/>
    <w:rsid w:val="00087DEE"/>
    <w:rsid w:val="00093038"/>
    <w:rsid w:val="00094E31"/>
    <w:rsid w:val="000A389D"/>
    <w:rsid w:val="000A5CD4"/>
    <w:rsid w:val="000A735F"/>
    <w:rsid w:val="000B1AD2"/>
    <w:rsid w:val="000B3F71"/>
    <w:rsid w:val="000B496E"/>
    <w:rsid w:val="000C105C"/>
    <w:rsid w:val="000C22CF"/>
    <w:rsid w:val="000C2954"/>
    <w:rsid w:val="000C5409"/>
    <w:rsid w:val="000C5CF1"/>
    <w:rsid w:val="000C6784"/>
    <w:rsid w:val="000D3F00"/>
    <w:rsid w:val="000D5D14"/>
    <w:rsid w:val="000E102C"/>
    <w:rsid w:val="000E5672"/>
    <w:rsid w:val="000F3954"/>
    <w:rsid w:val="000F4235"/>
    <w:rsid w:val="000F7A0C"/>
    <w:rsid w:val="001112AB"/>
    <w:rsid w:val="0012219C"/>
    <w:rsid w:val="0012298E"/>
    <w:rsid w:val="00122C6E"/>
    <w:rsid w:val="001233AF"/>
    <w:rsid w:val="00131661"/>
    <w:rsid w:val="00132BA2"/>
    <w:rsid w:val="001334E8"/>
    <w:rsid w:val="001378C6"/>
    <w:rsid w:val="00142AE1"/>
    <w:rsid w:val="0014308E"/>
    <w:rsid w:val="00145F2D"/>
    <w:rsid w:val="0014633B"/>
    <w:rsid w:val="00146602"/>
    <w:rsid w:val="0015301B"/>
    <w:rsid w:val="001606A8"/>
    <w:rsid w:val="0016559A"/>
    <w:rsid w:val="00170C2E"/>
    <w:rsid w:val="0017118D"/>
    <w:rsid w:val="00172665"/>
    <w:rsid w:val="00173624"/>
    <w:rsid w:val="001765E5"/>
    <w:rsid w:val="001816FB"/>
    <w:rsid w:val="0018364C"/>
    <w:rsid w:val="00186521"/>
    <w:rsid w:val="001866A0"/>
    <w:rsid w:val="00186CF0"/>
    <w:rsid w:val="00190142"/>
    <w:rsid w:val="00191517"/>
    <w:rsid w:val="00191F6B"/>
    <w:rsid w:val="00194153"/>
    <w:rsid w:val="001A17E7"/>
    <w:rsid w:val="001A1991"/>
    <w:rsid w:val="001A225D"/>
    <w:rsid w:val="001A4472"/>
    <w:rsid w:val="001A4C45"/>
    <w:rsid w:val="001B1C15"/>
    <w:rsid w:val="001B27A8"/>
    <w:rsid w:val="001B2BC5"/>
    <w:rsid w:val="001B639D"/>
    <w:rsid w:val="001B6679"/>
    <w:rsid w:val="001B75A8"/>
    <w:rsid w:val="001C01CE"/>
    <w:rsid w:val="001C4045"/>
    <w:rsid w:val="001C5095"/>
    <w:rsid w:val="001C6C58"/>
    <w:rsid w:val="001D00DE"/>
    <w:rsid w:val="001D02A0"/>
    <w:rsid w:val="001D2B56"/>
    <w:rsid w:val="001E0D3A"/>
    <w:rsid w:val="001E22FD"/>
    <w:rsid w:val="001E41AF"/>
    <w:rsid w:val="001E4DAC"/>
    <w:rsid w:val="001E7218"/>
    <w:rsid w:val="001F0F39"/>
    <w:rsid w:val="001F1996"/>
    <w:rsid w:val="001F3D53"/>
    <w:rsid w:val="001F61EC"/>
    <w:rsid w:val="001F7883"/>
    <w:rsid w:val="00201126"/>
    <w:rsid w:val="002055F7"/>
    <w:rsid w:val="00211915"/>
    <w:rsid w:val="002123D7"/>
    <w:rsid w:val="002271A1"/>
    <w:rsid w:val="00227EB5"/>
    <w:rsid w:val="00240F98"/>
    <w:rsid w:val="002422AE"/>
    <w:rsid w:val="00250AE5"/>
    <w:rsid w:val="0025125A"/>
    <w:rsid w:val="00253643"/>
    <w:rsid w:val="002552C0"/>
    <w:rsid w:val="002607AE"/>
    <w:rsid w:val="00264400"/>
    <w:rsid w:val="00276D41"/>
    <w:rsid w:val="0028505E"/>
    <w:rsid w:val="002904C3"/>
    <w:rsid w:val="00293335"/>
    <w:rsid w:val="002949A3"/>
    <w:rsid w:val="0029600E"/>
    <w:rsid w:val="002969BF"/>
    <w:rsid w:val="002A3306"/>
    <w:rsid w:val="002A4A2C"/>
    <w:rsid w:val="002B26E1"/>
    <w:rsid w:val="002C1FD4"/>
    <w:rsid w:val="002D2A92"/>
    <w:rsid w:val="002D2BB5"/>
    <w:rsid w:val="002D5114"/>
    <w:rsid w:val="002D6582"/>
    <w:rsid w:val="002E60CC"/>
    <w:rsid w:val="002E78BF"/>
    <w:rsid w:val="002F070D"/>
    <w:rsid w:val="002F57B0"/>
    <w:rsid w:val="002F6D1C"/>
    <w:rsid w:val="00311119"/>
    <w:rsid w:val="0031345F"/>
    <w:rsid w:val="00314492"/>
    <w:rsid w:val="0031529A"/>
    <w:rsid w:val="00316634"/>
    <w:rsid w:val="0031723F"/>
    <w:rsid w:val="003222EF"/>
    <w:rsid w:val="00323F85"/>
    <w:rsid w:val="003311BC"/>
    <w:rsid w:val="00331EB8"/>
    <w:rsid w:val="00332A5C"/>
    <w:rsid w:val="00332F95"/>
    <w:rsid w:val="0033500F"/>
    <w:rsid w:val="00340E57"/>
    <w:rsid w:val="003457DE"/>
    <w:rsid w:val="003478AD"/>
    <w:rsid w:val="0035757D"/>
    <w:rsid w:val="003607CD"/>
    <w:rsid w:val="0037502F"/>
    <w:rsid w:val="00382B6B"/>
    <w:rsid w:val="0039150E"/>
    <w:rsid w:val="00391F9C"/>
    <w:rsid w:val="003A10CF"/>
    <w:rsid w:val="003A187D"/>
    <w:rsid w:val="003A2954"/>
    <w:rsid w:val="003A45A8"/>
    <w:rsid w:val="003A4C7E"/>
    <w:rsid w:val="003A5E73"/>
    <w:rsid w:val="003B06B8"/>
    <w:rsid w:val="003B473C"/>
    <w:rsid w:val="003B69AA"/>
    <w:rsid w:val="003B6C20"/>
    <w:rsid w:val="003B7E1E"/>
    <w:rsid w:val="003C1157"/>
    <w:rsid w:val="003C11E7"/>
    <w:rsid w:val="003C1602"/>
    <w:rsid w:val="003C6013"/>
    <w:rsid w:val="003C68DB"/>
    <w:rsid w:val="003D12EC"/>
    <w:rsid w:val="003D1951"/>
    <w:rsid w:val="003D23DD"/>
    <w:rsid w:val="003D763A"/>
    <w:rsid w:val="003D7C43"/>
    <w:rsid w:val="003E1D10"/>
    <w:rsid w:val="003E2B2C"/>
    <w:rsid w:val="003E5256"/>
    <w:rsid w:val="003E632C"/>
    <w:rsid w:val="003E66D2"/>
    <w:rsid w:val="003F16B0"/>
    <w:rsid w:val="003F33AD"/>
    <w:rsid w:val="003F56DE"/>
    <w:rsid w:val="003F5909"/>
    <w:rsid w:val="003F64CE"/>
    <w:rsid w:val="00400B0B"/>
    <w:rsid w:val="0040344F"/>
    <w:rsid w:val="00404775"/>
    <w:rsid w:val="00406E51"/>
    <w:rsid w:val="00412BA3"/>
    <w:rsid w:val="00413A9A"/>
    <w:rsid w:val="00417BE4"/>
    <w:rsid w:val="00421D32"/>
    <w:rsid w:val="00422614"/>
    <w:rsid w:val="004239B6"/>
    <w:rsid w:val="00423D09"/>
    <w:rsid w:val="00430F6E"/>
    <w:rsid w:val="00433FDD"/>
    <w:rsid w:val="00434E87"/>
    <w:rsid w:val="00440E3C"/>
    <w:rsid w:val="00445B21"/>
    <w:rsid w:val="00446EC5"/>
    <w:rsid w:val="0045019A"/>
    <w:rsid w:val="0045194D"/>
    <w:rsid w:val="004607B2"/>
    <w:rsid w:val="00464D2C"/>
    <w:rsid w:val="00466DD4"/>
    <w:rsid w:val="00471102"/>
    <w:rsid w:val="00473F5A"/>
    <w:rsid w:val="00477E33"/>
    <w:rsid w:val="00480ADE"/>
    <w:rsid w:val="00481FCE"/>
    <w:rsid w:val="004829B4"/>
    <w:rsid w:val="00484CAE"/>
    <w:rsid w:val="004855F7"/>
    <w:rsid w:val="00490A76"/>
    <w:rsid w:val="00490D0F"/>
    <w:rsid w:val="00490E5C"/>
    <w:rsid w:val="00496B08"/>
    <w:rsid w:val="004A01A0"/>
    <w:rsid w:val="004A0AA1"/>
    <w:rsid w:val="004A314F"/>
    <w:rsid w:val="004A3EE9"/>
    <w:rsid w:val="004A74A3"/>
    <w:rsid w:val="004A7D22"/>
    <w:rsid w:val="004A7DE2"/>
    <w:rsid w:val="004B4500"/>
    <w:rsid w:val="004B58A0"/>
    <w:rsid w:val="004B71D0"/>
    <w:rsid w:val="004C12FF"/>
    <w:rsid w:val="004C274C"/>
    <w:rsid w:val="004C304D"/>
    <w:rsid w:val="004C72A3"/>
    <w:rsid w:val="004D136E"/>
    <w:rsid w:val="004D1D00"/>
    <w:rsid w:val="004D292B"/>
    <w:rsid w:val="004D4008"/>
    <w:rsid w:val="004D6AB8"/>
    <w:rsid w:val="004D7B55"/>
    <w:rsid w:val="004E29C0"/>
    <w:rsid w:val="004E6BB8"/>
    <w:rsid w:val="004F1963"/>
    <w:rsid w:val="004F329B"/>
    <w:rsid w:val="004F4BDB"/>
    <w:rsid w:val="004F502E"/>
    <w:rsid w:val="004F783F"/>
    <w:rsid w:val="0050073A"/>
    <w:rsid w:val="00502E8F"/>
    <w:rsid w:val="00513A3B"/>
    <w:rsid w:val="00514E56"/>
    <w:rsid w:val="00515BDC"/>
    <w:rsid w:val="005174BC"/>
    <w:rsid w:val="00523BF4"/>
    <w:rsid w:val="00524DCA"/>
    <w:rsid w:val="00525DEB"/>
    <w:rsid w:val="00525F21"/>
    <w:rsid w:val="005312F3"/>
    <w:rsid w:val="005347D0"/>
    <w:rsid w:val="00536730"/>
    <w:rsid w:val="00541D4F"/>
    <w:rsid w:val="00541DAC"/>
    <w:rsid w:val="005439A1"/>
    <w:rsid w:val="00544B3D"/>
    <w:rsid w:val="0054646D"/>
    <w:rsid w:val="0055029B"/>
    <w:rsid w:val="00552CFA"/>
    <w:rsid w:val="005531F6"/>
    <w:rsid w:val="00563CC9"/>
    <w:rsid w:val="00565FBE"/>
    <w:rsid w:val="00571D9E"/>
    <w:rsid w:val="00575DB8"/>
    <w:rsid w:val="00580E8D"/>
    <w:rsid w:val="0058552F"/>
    <w:rsid w:val="005A1328"/>
    <w:rsid w:val="005A1F90"/>
    <w:rsid w:val="005A5220"/>
    <w:rsid w:val="005B0936"/>
    <w:rsid w:val="005B217E"/>
    <w:rsid w:val="005B50D6"/>
    <w:rsid w:val="005D0001"/>
    <w:rsid w:val="005D1FD8"/>
    <w:rsid w:val="005D275B"/>
    <w:rsid w:val="005E0C54"/>
    <w:rsid w:val="005E101D"/>
    <w:rsid w:val="005E3C37"/>
    <w:rsid w:val="005E4231"/>
    <w:rsid w:val="005E7B34"/>
    <w:rsid w:val="005F2513"/>
    <w:rsid w:val="005F2937"/>
    <w:rsid w:val="005F3F52"/>
    <w:rsid w:val="005F432B"/>
    <w:rsid w:val="006004AE"/>
    <w:rsid w:val="006019EB"/>
    <w:rsid w:val="00601A51"/>
    <w:rsid w:val="00602B2D"/>
    <w:rsid w:val="00611B0E"/>
    <w:rsid w:val="00611CFE"/>
    <w:rsid w:val="00614C7F"/>
    <w:rsid w:val="00614DB9"/>
    <w:rsid w:val="0061509E"/>
    <w:rsid w:val="006167AC"/>
    <w:rsid w:val="00617C7C"/>
    <w:rsid w:val="00621D29"/>
    <w:rsid w:val="00623F67"/>
    <w:rsid w:val="00625604"/>
    <w:rsid w:val="0062614F"/>
    <w:rsid w:val="0063075D"/>
    <w:rsid w:val="00634E9A"/>
    <w:rsid w:val="00635A8A"/>
    <w:rsid w:val="00637859"/>
    <w:rsid w:val="00641B87"/>
    <w:rsid w:val="00641E13"/>
    <w:rsid w:val="00642CCF"/>
    <w:rsid w:val="006453DD"/>
    <w:rsid w:val="00645BCC"/>
    <w:rsid w:val="00645E96"/>
    <w:rsid w:val="00651A6B"/>
    <w:rsid w:val="006528C9"/>
    <w:rsid w:val="00654896"/>
    <w:rsid w:val="0065606A"/>
    <w:rsid w:val="00657EB1"/>
    <w:rsid w:val="00662F60"/>
    <w:rsid w:val="00665856"/>
    <w:rsid w:val="00667DF7"/>
    <w:rsid w:val="006739AA"/>
    <w:rsid w:val="00680275"/>
    <w:rsid w:val="006808CC"/>
    <w:rsid w:val="00684068"/>
    <w:rsid w:val="00684E9B"/>
    <w:rsid w:val="0068612E"/>
    <w:rsid w:val="00693B2B"/>
    <w:rsid w:val="00694B10"/>
    <w:rsid w:val="00694C4A"/>
    <w:rsid w:val="00697476"/>
    <w:rsid w:val="00697A6D"/>
    <w:rsid w:val="00697E02"/>
    <w:rsid w:val="006A1DB6"/>
    <w:rsid w:val="006A281C"/>
    <w:rsid w:val="006A31E6"/>
    <w:rsid w:val="006B1588"/>
    <w:rsid w:val="006B1940"/>
    <w:rsid w:val="006B2F7D"/>
    <w:rsid w:val="006B3753"/>
    <w:rsid w:val="006B449B"/>
    <w:rsid w:val="006B477A"/>
    <w:rsid w:val="006B730C"/>
    <w:rsid w:val="006C12FD"/>
    <w:rsid w:val="006C2083"/>
    <w:rsid w:val="006C392A"/>
    <w:rsid w:val="006C6179"/>
    <w:rsid w:val="006D2A27"/>
    <w:rsid w:val="006D40F5"/>
    <w:rsid w:val="006E00C8"/>
    <w:rsid w:val="006E1A56"/>
    <w:rsid w:val="006E1CC6"/>
    <w:rsid w:val="006E3183"/>
    <w:rsid w:val="006E4E3E"/>
    <w:rsid w:val="006E7405"/>
    <w:rsid w:val="006F413E"/>
    <w:rsid w:val="006F4736"/>
    <w:rsid w:val="006F4ECE"/>
    <w:rsid w:val="00700B9E"/>
    <w:rsid w:val="0070207A"/>
    <w:rsid w:val="0070697B"/>
    <w:rsid w:val="007127A1"/>
    <w:rsid w:val="00713399"/>
    <w:rsid w:val="00716455"/>
    <w:rsid w:val="0072194F"/>
    <w:rsid w:val="00722AD1"/>
    <w:rsid w:val="00724E87"/>
    <w:rsid w:val="00725708"/>
    <w:rsid w:val="00726A34"/>
    <w:rsid w:val="00731F01"/>
    <w:rsid w:val="00733400"/>
    <w:rsid w:val="00733A47"/>
    <w:rsid w:val="00736D8D"/>
    <w:rsid w:val="00747199"/>
    <w:rsid w:val="00752C13"/>
    <w:rsid w:val="00752C20"/>
    <w:rsid w:val="00753A4F"/>
    <w:rsid w:val="00754D17"/>
    <w:rsid w:val="00756BDA"/>
    <w:rsid w:val="007577EA"/>
    <w:rsid w:val="00761861"/>
    <w:rsid w:val="00761ED4"/>
    <w:rsid w:val="00763F4F"/>
    <w:rsid w:val="00764334"/>
    <w:rsid w:val="00765716"/>
    <w:rsid w:val="007664C5"/>
    <w:rsid w:val="00766717"/>
    <w:rsid w:val="00767266"/>
    <w:rsid w:val="00767498"/>
    <w:rsid w:val="00774F43"/>
    <w:rsid w:val="00775EB6"/>
    <w:rsid w:val="00776E5B"/>
    <w:rsid w:val="007773AD"/>
    <w:rsid w:val="007811C0"/>
    <w:rsid w:val="0078476E"/>
    <w:rsid w:val="00786C35"/>
    <w:rsid w:val="00795BD9"/>
    <w:rsid w:val="00796DBA"/>
    <w:rsid w:val="00796E66"/>
    <w:rsid w:val="007A194D"/>
    <w:rsid w:val="007A3EAC"/>
    <w:rsid w:val="007A6B87"/>
    <w:rsid w:val="007B1203"/>
    <w:rsid w:val="007B1DBF"/>
    <w:rsid w:val="007B323C"/>
    <w:rsid w:val="007B4690"/>
    <w:rsid w:val="007C4C8D"/>
    <w:rsid w:val="007C4D55"/>
    <w:rsid w:val="007C7505"/>
    <w:rsid w:val="007D2C36"/>
    <w:rsid w:val="007D3E1C"/>
    <w:rsid w:val="007D4114"/>
    <w:rsid w:val="007D41B8"/>
    <w:rsid w:val="007D6CD2"/>
    <w:rsid w:val="007D7333"/>
    <w:rsid w:val="007E5CEB"/>
    <w:rsid w:val="007E611C"/>
    <w:rsid w:val="007F0202"/>
    <w:rsid w:val="007F0420"/>
    <w:rsid w:val="007F0657"/>
    <w:rsid w:val="007F2B13"/>
    <w:rsid w:val="007F4662"/>
    <w:rsid w:val="0080058D"/>
    <w:rsid w:val="008009BA"/>
    <w:rsid w:val="008039B7"/>
    <w:rsid w:val="00804F10"/>
    <w:rsid w:val="008056B0"/>
    <w:rsid w:val="008060AB"/>
    <w:rsid w:val="00806F33"/>
    <w:rsid w:val="00810B26"/>
    <w:rsid w:val="00813522"/>
    <w:rsid w:val="008217B2"/>
    <w:rsid w:val="00822436"/>
    <w:rsid w:val="00825E3C"/>
    <w:rsid w:val="00827CD4"/>
    <w:rsid w:val="008412C4"/>
    <w:rsid w:val="00841692"/>
    <w:rsid w:val="00844D5F"/>
    <w:rsid w:val="00844E97"/>
    <w:rsid w:val="00852A67"/>
    <w:rsid w:val="00853012"/>
    <w:rsid w:val="00854554"/>
    <w:rsid w:val="00856AEA"/>
    <w:rsid w:val="00861A1A"/>
    <w:rsid w:val="00863358"/>
    <w:rsid w:val="008653FE"/>
    <w:rsid w:val="008735C2"/>
    <w:rsid w:val="008774AB"/>
    <w:rsid w:val="00877513"/>
    <w:rsid w:val="00877D3B"/>
    <w:rsid w:val="00884E40"/>
    <w:rsid w:val="00885A8E"/>
    <w:rsid w:val="00886C86"/>
    <w:rsid w:val="00891ACA"/>
    <w:rsid w:val="00893CD2"/>
    <w:rsid w:val="00894AC0"/>
    <w:rsid w:val="008962E2"/>
    <w:rsid w:val="008A1D5F"/>
    <w:rsid w:val="008A5EF6"/>
    <w:rsid w:val="008A717D"/>
    <w:rsid w:val="008B218D"/>
    <w:rsid w:val="008B6F0E"/>
    <w:rsid w:val="008B77FC"/>
    <w:rsid w:val="008B7FB0"/>
    <w:rsid w:val="008C0744"/>
    <w:rsid w:val="008C20F0"/>
    <w:rsid w:val="008D029B"/>
    <w:rsid w:val="008D0C8D"/>
    <w:rsid w:val="008D1A6E"/>
    <w:rsid w:val="008D7B9C"/>
    <w:rsid w:val="008E0A0D"/>
    <w:rsid w:val="008E0AF8"/>
    <w:rsid w:val="008F100D"/>
    <w:rsid w:val="008F55AF"/>
    <w:rsid w:val="008F5C7D"/>
    <w:rsid w:val="00900C60"/>
    <w:rsid w:val="009018A2"/>
    <w:rsid w:val="00902490"/>
    <w:rsid w:val="00902EE8"/>
    <w:rsid w:val="00903393"/>
    <w:rsid w:val="00910F8A"/>
    <w:rsid w:val="009141C2"/>
    <w:rsid w:val="00917129"/>
    <w:rsid w:val="009172CA"/>
    <w:rsid w:val="00917FDD"/>
    <w:rsid w:val="00922FAE"/>
    <w:rsid w:val="00924D58"/>
    <w:rsid w:val="0092619B"/>
    <w:rsid w:val="00926FA4"/>
    <w:rsid w:val="009340A2"/>
    <w:rsid w:val="0093478A"/>
    <w:rsid w:val="00934A9C"/>
    <w:rsid w:val="00936CFD"/>
    <w:rsid w:val="009373A3"/>
    <w:rsid w:val="00946644"/>
    <w:rsid w:val="0095004A"/>
    <w:rsid w:val="009528CD"/>
    <w:rsid w:val="00952B1D"/>
    <w:rsid w:val="00954B7C"/>
    <w:rsid w:val="0095631B"/>
    <w:rsid w:val="00957C37"/>
    <w:rsid w:val="00960C5C"/>
    <w:rsid w:val="009626BC"/>
    <w:rsid w:val="009641AD"/>
    <w:rsid w:val="009665E5"/>
    <w:rsid w:val="00967152"/>
    <w:rsid w:val="0097276B"/>
    <w:rsid w:val="00972F34"/>
    <w:rsid w:val="0097475F"/>
    <w:rsid w:val="00976DF0"/>
    <w:rsid w:val="0097722E"/>
    <w:rsid w:val="00982FEB"/>
    <w:rsid w:val="00983FB2"/>
    <w:rsid w:val="0098594C"/>
    <w:rsid w:val="00993A0A"/>
    <w:rsid w:val="009946A8"/>
    <w:rsid w:val="00995DCE"/>
    <w:rsid w:val="00995F5E"/>
    <w:rsid w:val="009A22C5"/>
    <w:rsid w:val="009A3159"/>
    <w:rsid w:val="009A67BD"/>
    <w:rsid w:val="009B11AA"/>
    <w:rsid w:val="009B1446"/>
    <w:rsid w:val="009C20D4"/>
    <w:rsid w:val="009C36FF"/>
    <w:rsid w:val="009C47A6"/>
    <w:rsid w:val="009C56A2"/>
    <w:rsid w:val="009D21C1"/>
    <w:rsid w:val="009D3A1F"/>
    <w:rsid w:val="009D47A6"/>
    <w:rsid w:val="009D5E32"/>
    <w:rsid w:val="009D6F62"/>
    <w:rsid w:val="009D717C"/>
    <w:rsid w:val="009E2C84"/>
    <w:rsid w:val="009F02B6"/>
    <w:rsid w:val="009F09A6"/>
    <w:rsid w:val="009F12D8"/>
    <w:rsid w:val="009F4142"/>
    <w:rsid w:val="009F6832"/>
    <w:rsid w:val="00A03A4F"/>
    <w:rsid w:val="00A04A27"/>
    <w:rsid w:val="00A11AD3"/>
    <w:rsid w:val="00A134FF"/>
    <w:rsid w:val="00A145FF"/>
    <w:rsid w:val="00A14D70"/>
    <w:rsid w:val="00A1603A"/>
    <w:rsid w:val="00A1632E"/>
    <w:rsid w:val="00A20A8A"/>
    <w:rsid w:val="00A23222"/>
    <w:rsid w:val="00A2384A"/>
    <w:rsid w:val="00A31076"/>
    <w:rsid w:val="00A3356A"/>
    <w:rsid w:val="00A3457A"/>
    <w:rsid w:val="00A34656"/>
    <w:rsid w:val="00A34B01"/>
    <w:rsid w:val="00A37D60"/>
    <w:rsid w:val="00A425AE"/>
    <w:rsid w:val="00A4664F"/>
    <w:rsid w:val="00A50ADB"/>
    <w:rsid w:val="00A50E82"/>
    <w:rsid w:val="00A5216B"/>
    <w:rsid w:val="00A557B0"/>
    <w:rsid w:val="00A63D65"/>
    <w:rsid w:val="00A6732F"/>
    <w:rsid w:val="00A70C1D"/>
    <w:rsid w:val="00A7344D"/>
    <w:rsid w:val="00A743F7"/>
    <w:rsid w:val="00A75379"/>
    <w:rsid w:val="00A764F7"/>
    <w:rsid w:val="00A76E5C"/>
    <w:rsid w:val="00A76F20"/>
    <w:rsid w:val="00A8025D"/>
    <w:rsid w:val="00A844BD"/>
    <w:rsid w:val="00A84DD9"/>
    <w:rsid w:val="00A875D8"/>
    <w:rsid w:val="00A92914"/>
    <w:rsid w:val="00A941C3"/>
    <w:rsid w:val="00A952A5"/>
    <w:rsid w:val="00A95B77"/>
    <w:rsid w:val="00AA1650"/>
    <w:rsid w:val="00AA45AD"/>
    <w:rsid w:val="00AA60F0"/>
    <w:rsid w:val="00AA73CE"/>
    <w:rsid w:val="00AB1925"/>
    <w:rsid w:val="00AB3ABD"/>
    <w:rsid w:val="00AB7B4B"/>
    <w:rsid w:val="00AC2A01"/>
    <w:rsid w:val="00AC3A7A"/>
    <w:rsid w:val="00AC3F43"/>
    <w:rsid w:val="00AC4B65"/>
    <w:rsid w:val="00AC6A55"/>
    <w:rsid w:val="00AC7315"/>
    <w:rsid w:val="00AD269D"/>
    <w:rsid w:val="00AD356C"/>
    <w:rsid w:val="00AE3ACD"/>
    <w:rsid w:val="00AE4B1B"/>
    <w:rsid w:val="00AE5EB0"/>
    <w:rsid w:val="00AE6ECE"/>
    <w:rsid w:val="00AF081B"/>
    <w:rsid w:val="00AF13F2"/>
    <w:rsid w:val="00AF30E4"/>
    <w:rsid w:val="00AF59CD"/>
    <w:rsid w:val="00AF5C2C"/>
    <w:rsid w:val="00AF6414"/>
    <w:rsid w:val="00AF7044"/>
    <w:rsid w:val="00B03554"/>
    <w:rsid w:val="00B05379"/>
    <w:rsid w:val="00B055C5"/>
    <w:rsid w:val="00B06A42"/>
    <w:rsid w:val="00B071C8"/>
    <w:rsid w:val="00B07FFC"/>
    <w:rsid w:val="00B152CC"/>
    <w:rsid w:val="00B21B62"/>
    <w:rsid w:val="00B2202D"/>
    <w:rsid w:val="00B24075"/>
    <w:rsid w:val="00B26A11"/>
    <w:rsid w:val="00B32D54"/>
    <w:rsid w:val="00B35E85"/>
    <w:rsid w:val="00B430E4"/>
    <w:rsid w:val="00B43AA8"/>
    <w:rsid w:val="00B46760"/>
    <w:rsid w:val="00B53FB5"/>
    <w:rsid w:val="00B571CA"/>
    <w:rsid w:val="00B65444"/>
    <w:rsid w:val="00B658CE"/>
    <w:rsid w:val="00B66E6B"/>
    <w:rsid w:val="00B729A7"/>
    <w:rsid w:val="00B72FF6"/>
    <w:rsid w:val="00B75787"/>
    <w:rsid w:val="00B76ED1"/>
    <w:rsid w:val="00B8021E"/>
    <w:rsid w:val="00B8170C"/>
    <w:rsid w:val="00B93918"/>
    <w:rsid w:val="00BA1D46"/>
    <w:rsid w:val="00BA20F7"/>
    <w:rsid w:val="00BA5A75"/>
    <w:rsid w:val="00BA70B2"/>
    <w:rsid w:val="00BA7B1D"/>
    <w:rsid w:val="00BB2B62"/>
    <w:rsid w:val="00BC019C"/>
    <w:rsid w:val="00BC1D15"/>
    <w:rsid w:val="00BC5961"/>
    <w:rsid w:val="00BC65D0"/>
    <w:rsid w:val="00BC661B"/>
    <w:rsid w:val="00BC7BCE"/>
    <w:rsid w:val="00BD049E"/>
    <w:rsid w:val="00BD2010"/>
    <w:rsid w:val="00BD6B78"/>
    <w:rsid w:val="00BD7EEB"/>
    <w:rsid w:val="00BE16C0"/>
    <w:rsid w:val="00BE1FAE"/>
    <w:rsid w:val="00BE247C"/>
    <w:rsid w:val="00BE3C34"/>
    <w:rsid w:val="00BE414B"/>
    <w:rsid w:val="00BE4E5F"/>
    <w:rsid w:val="00BE5835"/>
    <w:rsid w:val="00BE69FA"/>
    <w:rsid w:val="00BE7127"/>
    <w:rsid w:val="00BF09EE"/>
    <w:rsid w:val="00BF3BC2"/>
    <w:rsid w:val="00BF420E"/>
    <w:rsid w:val="00C02248"/>
    <w:rsid w:val="00C03315"/>
    <w:rsid w:val="00C03841"/>
    <w:rsid w:val="00C07B93"/>
    <w:rsid w:val="00C115A8"/>
    <w:rsid w:val="00C20764"/>
    <w:rsid w:val="00C20FD4"/>
    <w:rsid w:val="00C21977"/>
    <w:rsid w:val="00C22A4C"/>
    <w:rsid w:val="00C2310B"/>
    <w:rsid w:val="00C30701"/>
    <w:rsid w:val="00C30752"/>
    <w:rsid w:val="00C31291"/>
    <w:rsid w:val="00C32EFE"/>
    <w:rsid w:val="00C330C2"/>
    <w:rsid w:val="00C333BB"/>
    <w:rsid w:val="00C356DE"/>
    <w:rsid w:val="00C425FC"/>
    <w:rsid w:val="00C509B8"/>
    <w:rsid w:val="00C510CA"/>
    <w:rsid w:val="00C5116B"/>
    <w:rsid w:val="00C516C8"/>
    <w:rsid w:val="00C552DD"/>
    <w:rsid w:val="00C60FCB"/>
    <w:rsid w:val="00C62A33"/>
    <w:rsid w:val="00C735E5"/>
    <w:rsid w:val="00C73C08"/>
    <w:rsid w:val="00C755EC"/>
    <w:rsid w:val="00C75CDF"/>
    <w:rsid w:val="00C75E8C"/>
    <w:rsid w:val="00C83B65"/>
    <w:rsid w:val="00C8424B"/>
    <w:rsid w:val="00C91974"/>
    <w:rsid w:val="00CA0377"/>
    <w:rsid w:val="00CA43BB"/>
    <w:rsid w:val="00CB0C90"/>
    <w:rsid w:val="00CB5BDC"/>
    <w:rsid w:val="00CB69A4"/>
    <w:rsid w:val="00CC0A00"/>
    <w:rsid w:val="00CD4021"/>
    <w:rsid w:val="00CD4583"/>
    <w:rsid w:val="00CE0556"/>
    <w:rsid w:val="00CE37E5"/>
    <w:rsid w:val="00CE4C00"/>
    <w:rsid w:val="00CE5104"/>
    <w:rsid w:val="00CE6E2F"/>
    <w:rsid w:val="00CF0552"/>
    <w:rsid w:val="00CF163C"/>
    <w:rsid w:val="00CF6D4A"/>
    <w:rsid w:val="00CF7E05"/>
    <w:rsid w:val="00D02C25"/>
    <w:rsid w:val="00D06C7B"/>
    <w:rsid w:val="00D118A4"/>
    <w:rsid w:val="00D26731"/>
    <w:rsid w:val="00D320DF"/>
    <w:rsid w:val="00D33A8E"/>
    <w:rsid w:val="00D3414A"/>
    <w:rsid w:val="00D35791"/>
    <w:rsid w:val="00D3692C"/>
    <w:rsid w:val="00D4168E"/>
    <w:rsid w:val="00D443FB"/>
    <w:rsid w:val="00D44AEB"/>
    <w:rsid w:val="00D4595D"/>
    <w:rsid w:val="00D51F70"/>
    <w:rsid w:val="00D52814"/>
    <w:rsid w:val="00D53007"/>
    <w:rsid w:val="00D54368"/>
    <w:rsid w:val="00D5558A"/>
    <w:rsid w:val="00D57FF1"/>
    <w:rsid w:val="00D61082"/>
    <w:rsid w:val="00D638C4"/>
    <w:rsid w:val="00D7070A"/>
    <w:rsid w:val="00D70B8F"/>
    <w:rsid w:val="00D716CB"/>
    <w:rsid w:val="00D71AB7"/>
    <w:rsid w:val="00D732E0"/>
    <w:rsid w:val="00D734B6"/>
    <w:rsid w:val="00D80BC6"/>
    <w:rsid w:val="00D81131"/>
    <w:rsid w:val="00D819F9"/>
    <w:rsid w:val="00D82CEB"/>
    <w:rsid w:val="00D84E85"/>
    <w:rsid w:val="00D90813"/>
    <w:rsid w:val="00D930BD"/>
    <w:rsid w:val="00DA48DD"/>
    <w:rsid w:val="00DA5D83"/>
    <w:rsid w:val="00DB6EAC"/>
    <w:rsid w:val="00DC12A0"/>
    <w:rsid w:val="00DC2F3E"/>
    <w:rsid w:val="00DC314F"/>
    <w:rsid w:val="00DC6DD0"/>
    <w:rsid w:val="00DD5907"/>
    <w:rsid w:val="00DE1794"/>
    <w:rsid w:val="00DE57AE"/>
    <w:rsid w:val="00DE7961"/>
    <w:rsid w:val="00DF4365"/>
    <w:rsid w:val="00DF6339"/>
    <w:rsid w:val="00DF7ECC"/>
    <w:rsid w:val="00E00DE0"/>
    <w:rsid w:val="00E07303"/>
    <w:rsid w:val="00E14933"/>
    <w:rsid w:val="00E15C19"/>
    <w:rsid w:val="00E2241F"/>
    <w:rsid w:val="00E263C1"/>
    <w:rsid w:val="00E30ED8"/>
    <w:rsid w:val="00E33CAA"/>
    <w:rsid w:val="00E34C68"/>
    <w:rsid w:val="00E36BA0"/>
    <w:rsid w:val="00E43BE2"/>
    <w:rsid w:val="00E540C7"/>
    <w:rsid w:val="00E620FF"/>
    <w:rsid w:val="00E63C91"/>
    <w:rsid w:val="00E72A54"/>
    <w:rsid w:val="00E75241"/>
    <w:rsid w:val="00E81575"/>
    <w:rsid w:val="00E8311C"/>
    <w:rsid w:val="00E84925"/>
    <w:rsid w:val="00E91AF7"/>
    <w:rsid w:val="00E94704"/>
    <w:rsid w:val="00E9725A"/>
    <w:rsid w:val="00E97E81"/>
    <w:rsid w:val="00EA01A0"/>
    <w:rsid w:val="00EA0BDE"/>
    <w:rsid w:val="00EA25DB"/>
    <w:rsid w:val="00EA4A58"/>
    <w:rsid w:val="00EB149F"/>
    <w:rsid w:val="00EB699D"/>
    <w:rsid w:val="00EB6AEC"/>
    <w:rsid w:val="00EC0031"/>
    <w:rsid w:val="00EC20D6"/>
    <w:rsid w:val="00EC7774"/>
    <w:rsid w:val="00ED0462"/>
    <w:rsid w:val="00ED1017"/>
    <w:rsid w:val="00ED32E9"/>
    <w:rsid w:val="00ED4059"/>
    <w:rsid w:val="00ED41D6"/>
    <w:rsid w:val="00ED42AD"/>
    <w:rsid w:val="00ED545C"/>
    <w:rsid w:val="00ED6C40"/>
    <w:rsid w:val="00EE2172"/>
    <w:rsid w:val="00EE23ED"/>
    <w:rsid w:val="00EE2423"/>
    <w:rsid w:val="00EE32F3"/>
    <w:rsid w:val="00EE362D"/>
    <w:rsid w:val="00EE5720"/>
    <w:rsid w:val="00EE6980"/>
    <w:rsid w:val="00EF3872"/>
    <w:rsid w:val="00EF4DF2"/>
    <w:rsid w:val="00EF65CE"/>
    <w:rsid w:val="00EF6B00"/>
    <w:rsid w:val="00F01C8E"/>
    <w:rsid w:val="00F0363A"/>
    <w:rsid w:val="00F042D0"/>
    <w:rsid w:val="00F07346"/>
    <w:rsid w:val="00F07AC7"/>
    <w:rsid w:val="00F168EF"/>
    <w:rsid w:val="00F16B95"/>
    <w:rsid w:val="00F16C6B"/>
    <w:rsid w:val="00F2144C"/>
    <w:rsid w:val="00F23495"/>
    <w:rsid w:val="00F33E5A"/>
    <w:rsid w:val="00F33FEF"/>
    <w:rsid w:val="00F35FC2"/>
    <w:rsid w:val="00F36496"/>
    <w:rsid w:val="00F36A8F"/>
    <w:rsid w:val="00F37CCE"/>
    <w:rsid w:val="00F40B5C"/>
    <w:rsid w:val="00F43805"/>
    <w:rsid w:val="00F43E64"/>
    <w:rsid w:val="00F447F8"/>
    <w:rsid w:val="00F44AA9"/>
    <w:rsid w:val="00F45D04"/>
    <w:rsid w:val="00F46831"/>
    <w:rsid w:val="00F4733E"/>
    <w:rsid w:val="00F51ADD"/>
    <w:rsid w:val="00F54FC7"/>
    <w:rsid w:val="00F6309E"/>
    <w:rsid w:val="00F659B3"/>
    <w:rsid w:val="00F67475"/>
    <w:rsid w:val="00F727A8"/>
    <w:rsid w:val="00F73DC3"/>
    <w:rsid w:val="00F74EA1"/>
    <w:rsid w:val="00F750F2"/>
    <w:rsid w:val="00F7622F"/>
    <w:rsid w:val="00F76A82"/>
    <w:rsid w:val="00F77210"/>
    <w:rsid w:val="00F80F64"/>
    <w:rsid w:val="00F816F6"/>
    <w:rsid w:val="00F82903"/>
    <w:rsid w:val="00F84DAD"/>
    <w:rsid w:val="00F8596D"/>
    <w:rsid w:val="00F931FD"/>
    <w:rsid w:val="00F97A5B"/>
    <w:rsid w:val="00FA497F"/>
    <w:rsid w:val="00FA7BDF"/>
    <w:rsid w:val="00FB32B3"/>
    <w:rsid w:val="00FB3A4E"/>
    <w:rsid w:val="00FB45E1"/>
    <w:rsid w:val="00FB4741"/>
    <w:rsid w:val="00FB6B6A"/>
    <w:rsid w:val="00FB6F3E"/>
    <w:rsid w:val="00FC13C5"/>
    <w:rsid w:val="00FC40E9"/>
    <w:rsid w:val="00FC5C7A"/>
    <w:rsid w:val="00FC5CDC"/>
    <w:rsid w:val="00FD0988"/>
    <w:rsid w:val="00FD12AE"/>
    <w:rsid w:val="00FD1CE2"/>
    <w:rsid w:val="00FD1E4A"/>
    <w:rsid w:val="00FD3646"/>
    <w:rsid w:val="00FD574E"/>
    <w:rsid w:val="00FD6398"/>
    <w:rsid w:val="00FD754D"/>
    <w:rsid w:val="00FD7876"/>
    <w:rsid w:val="00FE0DEC"/>
    <w:rsid w:val="00FE2EA8"/>
    <w:rsid w:val="00FE5511"/>
    <w:rsid w:val="00FE7B81"/>
    <w:rsid w:val="00FF19DE"/>
    <w:rsid w:val="00FF4B5D"/>
    <w:rsid w:val="00FF5E07"/>
    <w:rsid w:val="00FF63C3"/>
    <w:rsid w:val="00FF6541"/>
    <w:rsid w:val="00FF7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91"/>
    <w:rPr>
      <w:rFonts w:ascii="Times New Roman" w:eastAsia="SimSun" w:hAnsi="Times New Roman" w:cs="Calibri"/>
      <w:sz w:val="24"/>
      <w:szCs w:val="22"/>
      <w:lang w:eastAsia="zh-CN"/>
    </w:rPr>
  </w:style>
  <w:style w:type="paragraph" w:styleId="1">
    <w:name w:val="heading 1"/>
    <w:basedOn w:val="a"/>
    <w:next w:val="a"/>
    <w:link w:val="10"/>
    <w:uiPriority w:val="9"/>
    <w:qFormat/>
    <w:rsid w:val="00C755EC"/>
    <w:pPr>
      <w:keepNext/>
      <w:keepLines/>
      <w:spacing w:before="48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755EC"/>
    <w:pPr>
      <w:keepNext/>
      <w:keepLines/>
      <w:spacing w:before="200"/>
      <w:outlineLvl w:val="1"/>
    </w:pPr>
    <w:rPr>
      <w:rFonts w:ascii="Calibri Light" w:eastAsia="Times New Roman" w:hAnsi="Calibri Light" w:cs="Times New Roman"/>
      <w:b/>
      <w:bCs/>
      <w:color w:val="5B9BD5"/>
      <w:sz w:val="26"/>
      <w:szCs w:val="26"/>
    </w:rPr>
  </w:style>
  <w:style w:type="paragraph" w:styleId="3">
    <w:name w:val="heading 3"/>
    <w:basedOn w:val="a"/>
    <w:link w:val="30"/>
    <w:uiPriority w:val="9"/>
    <w:qFormat/>
    <w:rsid w:val="00C755EC"/>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755EC"/>
    <w:rPr>
      <w:rFonts w:ascii="Calibri Light" w:eastAsia="Times New Roman" w:hAnsi="Calibri Light" w:cs="Times New Roman"/>
      <w:b/>
      <w:bCs/>
      <w:color w:val="2E74B5"/>
      <w:sz w:val="28"/>
      <w:szCs w:val="28"/>
      <w:lang w:eastAsia="zh-CN"/>
    </w:rPr>
  </w:style>
  <w:style w:type="character" w:customStyle="1" w:styleId="20">
    <w:name w:val="Заголовок 2 Знак"/>
    <w:link w:val="2"/>
    <w:uiPriority w:val="9"/>
    <w:rsid w:val="00C755EC"/>
    <w:rPr>
      <w:rFonts w:ascii="Calibri Light" w:eastAsia="Times New Roman" w:hAnsi="Calibri Light" w:cs="Times New Roman"/>
      <w:b/>
      <w:bCs/>
      <w:color w:val="5B9BD5"/>
      <w:sz w:val="26"/>
      <w:szCs w:val="26"/>
      <w:lang w:eastAsia="zh-CN"/>
    </w:rPr>
  </w:style>
  <w:style w:type="character" w:customStyle="1" w:styleId="30">
    <w:name w:val="Заголовок 3 Знак"/>
    <w:link w:val="3"/>
    <w:uiPriority w:val="9"/>
    <w:rsid w:val="00C755EC"/>
    <w:rPr>
      <w:rFonts w:ascii="Times New Roman" w:eastAsia="Times New Roman" w:hAnsi="Times New Roman" w:cs="Times New Roman"/>
      <w:b/>
      <w:bCs/>
      <w:sz w:val="27"/>
      <w:szCs w:val="27"/>
      <w:lang w:eastAsia="ru-RU"/>
    </w:rPr>
  </w:style>
  <w:style w:type="paragraph" w:customStyle="1" w:styleId="ConsPlusNormal">
    <w:name w:val="ConsPlusNormal"/>
    <w:rsid w:val="00C755EC"/>
    <w:pPr>
      <w:widowControl w:val="0"/>
      <w:autoSpaceDE w:val="0"/>
      <w:autoSpaceDN w:val="0"/>
    </w:pPr>
    <w:rPr>
      <w:rFonts w:ascii="Times New Roman" w:eastAsia="Times New Roman" w:hAnsi="Times New Roman"/>
      <w:sz w:val="24"/>
      <w:lang w:eastAsia="zh-CN"/>
    </w:rPr>
  </w:style>
  <w:style w:type="paragraph" w:customStyle="1" w:styleId="s3">
    <w:name w:val="s_3"/>
    <w:basedOn w:val="a"/>
    <w:rsid w:val="00C755EC"/>
    <w:pPr>
      <w:spacing w:before="100" w:beforeAutospacing="1" w:after="100" w:afterAutospacing="1"/>
    </w:pPr>
    <w:rPr>
      <w:rFonts w:eastAsia="Times New Roman" w:cs="Times New Roman"/>
      <w:szCs w:val="24"/>
      <w:lang w:eastAsia="ru-RU"/>
    </w:rPr>
  </w:style>
  <w:style w:type="table" w:styleId="a3">
    <w:name w:val="Table Grid"/>
    <w:basedOn w:val="a1"/>
    <w:uiPriority w:val="39"/>
    <w:rsid w:val="00C75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C755EC"/>
    <w:pPr>
      <w:spacing w:before="100" w:beforeAutospacing="1" w:after="100" w:afterAutospacing="1"/>
    </w:pPr>
    <w:rPr>
      <w:rFonts w:eastAsia="Times New Roman" w:cs="Times New Roman"/>
      <w:szCs w:val="24"/>
      <w:lang w:eastAsia="ru-RU"/>
    </w:rPr>
  </w:style>
  <w:style w:type="character" w:styleId="a4">
    <w:name w:val="Hyperlink"/>
    <w:uiPriority w:val="99"/>
    <w:unhideWhenUsed/>
    <w:rsid w:val="00C755EC"/>
    <w:rPr>
      <w:color w:val="0000FF"/>
      <w:u w:val="single"/>
    </w:rPr>
  </w:style>
  <w:style w:type="paragraph" w:customStyle="1" w:styleId="s1">
    <w:name w:val="s_1"/>
    <w:basedOn w:val="a"/>
    <w:rsid w:val="00C755EC"/>
    <w:pPr>
      <w:spacing w:before="100" w:beforeAutospacing="1" w:after="100" w:afterAutospacing="1"/>
    </w:pPr>
    <w:rPr>
      <w:rFonts w:eastAsia="Times New Roman" w:cs="Times New Roman"/>
      <w:szCs w:val="24"/>
      <w:lang w:eastAsia="ru-RU"/>
    </w:rPr>
  </w:style>
  <w:style w:type="character" w:customStyle="1" w:styleId="HTML">
    <w:name w:val="Стандартный HTML Знак"/>
    <w:link w:val="HTML0"/>
    <w:uiPriority w:val="99"/>
    <w:semiHidden/>
    <w:rsid w:val="00C755E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7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a5">
    <w:name w:val="Текст примечания Знак"/>
    <w:link w:val="a6"/>
    <w:uiPriority w:val="99"/>
    <w:semiHidden/>
    <w:rsid w:val="00C755EC"/>
    <w:rPr>
      <w:rFonts w:ascii="Times New Roman" w:eastAsia="SimSun" w:hAnsi="Times New Roman" w:cs="Calibri"/>
      <w:sz w:val="20"/>
      <w:szCs w:val="20"/>
      <w:lang w:eastAsia="zh-CN"/>
    </w:rPr>
  </w:style>
  <w:style w:type="paragraph" w:styleId="a6">
    <w:name w:val="annotation text"/>
    <w:basedOn w:val="a"/>
    <w:link w:val="a5"/>
    <w:uiPriority w:val="99"/>
    <w:semiHidden/>
    <w:unhideWhenUsed/>
    <w:rsid w:val="00C755EC"/>
    <w:rPr>
      <w:rFonts w:cs="Times New Roman"/>
      <w:sz w:val="20"/>
      <w:szCs w:val="20"/>
    </w:rPr>
  </w:style>
  <w:style w:type="character" w:customStyle="1" w:styleId="a7">
    <w:name w:val="Тема примечания Знак"/>
    <w:link w:val="a8"/>
    <w:uiPriority w:val="99"/>
    <w:semiHidden/>
    <w:rsid w:val="00C755EC"/>
    <w:rPr>
      <w:rFonts w:ascii="Times New Roman" w:eastAsia="SimSun" w:hAnsi="Times New Roman" w:cs="Calibri"/>
      <w:b/>
      <w:bCs/>
      <w:sz w:val="20"/>
      <w:szCs w:val="20"/>
      <w:lang w:eastAsia="zh-CN"/>
    </w:rPr>
  </w:style>
  <w:style w:type="paragraph" w:styleId="a8">
    <w:name w:val="annotation subject"/>
    <w:basedOn w:val="a6"/>
    <w:next w:val="a6"/>
    <w:link w:val="a7"/>
    <w:uiPriority w:val="99"/>
    <w:semiHidden/>
    <w:unhideWhenUsed/>
    <w:rsid w:val="00C755EC"/>
    <w:rPr>
      <w:b/>
      <w:bCs/>
    </w:rPr>
  </w:style>
  <w:style w:type="character" w:customStyle="1" w:styleId="a9">
    <w:name w:val="Текст выноски Знак"/>
    <w:link w:val="aa"/>
    <w:uiPriority w:val="99"/>
    <w:semiHidden/>
    <w:rsid w:val="00C755EC"/>
    <w:rPr>
      <w:rFonts w:ascii="Segoe UI" w:eastAsia="SimSun" w:hAnsi="Segoe UI" w:cs="Segoe UI"/>
      <w:sz w:val="18"/>
      <w:szCs w:val="18"/>
      <w:lang w:eastAsia="zh-CN"/>
    </w:rPr>
  </w:style>
  <w:style w:type="paragraph" w:styleId="aa">
    <w:name w:val="Balloon Text"/>
    <w:basedOn w:val="a"/>
    <w:link w:val="a9"/>
    <w:uiPriority w:val="99"/>
    <w:semiHidden/>
    <w:unhideWhenUsed/>
    <w:rsid w:val="00C755EC"/>
    <w:rPr>
      <w:rFonts w:ascii="Segoe UI" w:hAnsi="Segoe UI" w:cs="Times New Roman"/>
      <w:sz w:val="18"/>
      <w:szCs w:val="18"/>
    </w:rPr>
  </w:style>
  <w:style w:type="paragraph" w:styleId="ab">
    <w:name w:val="Normal (Web)"/>
    <w:basedOn w:val="a"/>
    <w:uiPriority w:val="99"/>
    <w:semiHidden/>
    <w:unhideWhenUsed/>
    <w:rsid w:val="00AF081B"/>
    <w:pPr>
      <w:spacing w:before="100" w:beforeAutospacing="1" w:after="100" w:afterAutospacing="1"/>
    </w:pPr>
    <w:rPr>
      <w:rFonts w:eastAsia="Times New Roman" w:cs="Times New Roman"/>
      <w:szCs w:val="24"/>
      <w:lang w:eastAsia="ru-RU"/>
    </w:rPr>
  </w:style>
  <w:style w:type="character" w:styleId="ac">
    <w:name w:val="annotation reference"/>
    <w:uiPriority w:val="99"/>
    <w:semiHidden/>
    <w:unhideWhenUsed/>
    <w:rsid w:val="00AF081B"/>
    <w:rPr>
      <w:sz w:val="16"/>
      <w:szCs w:val="16"/>
    </w:rPr>
  </w:style>
  <w:style w:type="paragraph" w:styleId="ad">
    <w:name w:val="List Paragraph"/>
    <w:basedOn w:val="a"/>
    <w:uiPriority w:val="34"/>
    <w:qFormat/>
    <w:rsid w:val="00AF081B"/>
    <w:pPr>
      <w:ind w:left="720"/>
      <w:contextualSpacing/>
    </w:pPr>
  </w:style>
  <w:style w:type="paragraph" w:customStyle="1" w:styleId="ConsPlusDocList">
    <w:name w:val="ConsPlusDocList"/>
    <w:rsid w:val="00BC65D0"/>
    <w:pPr>
      <w:widowControl w:val="0"/>
      <w:autoSpaceDE w:val="0"/>
      <w:autoSpaceDN w:val="0"/>
    </w:pPr>
    <w:rPr>
      <w:rFonts w:ascii="Courier New" w:eastAsia="Times New Roman" w:hAnsi="Courier New" w:cs="Courier New"/>
    </w:rPr>
  </w:style>
  <w:style w:type="paragraph" w:customStyle="1" w:styleId="Default">
    <w:name w:val="Default"/>
    <w:rsid w:val="003D7C43"/>
    <w:pPr>
      <w:autoSpaceDE w:val="0"/>
      <w:autoSpaceDN w:val="0"/>
      <w:adjustRightInd w:val="0"/>
    </w:pPr>
    <w:rPr>
      <w:rFonts w:ascii="Times New Roman" w:hAnsi="Times New Roman"/>
      <w:color w:val="000000"/>
      <w:sz w:val="24"/>
      <w:szCs w:val="24"/>
      <w:lang w:eastAsia="en-US"/>
    </w:rPr>
  </w:style>
  <w:style w:type="character" w:customStyle="1" w:styleId="HTML1">
    <w:name w:val="Стандартный HTML Знак1"/>
    <w:uiPriority w:val="99"/>
    <w:semiHidden/>
    <w:rsid w:val="007C4C8D"/>
    <w:rPr>
      <w:rFonts w:ascii="Consolas" w:eastAsia="SimSun" w:hAnsi="Consolas" w:cs="Consolas"/>
      <w:sz w:val="20"/>
      <w:szCs w:val="20"/>
      <w:lang w:eastAsia="zh-CN"/>
    </w:rPr>
  </w:style>
  <w:style w:type="character" w:customStyle="1" w:styleId="11">
    <w:name w:val="Текст примечания Знак1"/>
    <w:uiPriority w:val="99"/>
    <w:semiHidden/>
    <w:rsid w:val="007C4C8D"/>
    <w:rPr>
      <w:rFonts w:ascii="Times New Roman" w:eastAsia="SimSun" w:hAnsi="Times New Roman" w:cs="Calibri"/>
      <w:sz w:val="20"/>
      <w:szCs w:val="20"/>
      <w:lang w:eastAsia="zh-CN"/>
    </w:rPr>
  </w:style>
  <w:style w:type="character" w:customStyle="1" w:styleId="12">
    <w:name w:val="Тема примечания Знак1"/>
    <w:uiPriority w:val="99"/>
    <w:semiHidden/>
    <w:rsid w:val="007C4C8D"/>
    <w:rPr>
      <w:rFonts w:ascii="Times New Roman" w:eastAsia="SimSun" w:hAnsi="Times New Roman" w:cs="Calibri"/>
      <w:b/>
      <w:bCs/>
      <w:sz w:val="20"/>
      <w:szCs w:val="20"/>
      <w:lang w:eastAsia="zh-CN"/>
    </w:rPr>
  </w:style>
  <w:style w:type="character" w:customStyle="1" w:styleId="13">
    <w:name w:val="Текст выноски Знак1"/>
    <w:uiPriority w:val="99"/>
    <w:semiHidden/>
    <w:rsid w:val="007C4C8D"/>
    <w:rPr>
      <w:rFonts w:ascii="Tahoma" w:eastAsia="SimSun" w:hAnsi="Tahoma" w:cs="Tahoma"/>
      <w:sz w:val="16"/>
      <w:szCs w:val="16"/>
      <w:lang w:eastAsia="zh-CN"/>
    </w:rPr>
  </w:style>
  <w:style w:type="character" w:styleId="ae">
    <w:name w:val="FollowedHyperlink"/>
    <w:uiPriority w:val="99"/>
    <w:semiHidden/>
    <w:unhideWhenUsed/>
    <w:rsid w:val="007C4C8D"/>
    <w:rPr>
      <w:color w:val="800080"/>
      <w:u w:val="single"/>
    </w:rPr>
  </w:style>
</w:styles>
</file>

<file path=word/webSettings.xml><?xml version="1.0" encoding="utf-8"?>
<w:webSettings xmlns:r="http://schemas.openxmlformats.org/officeDocument/2006/relationships" xmlns:w="http://schemas.openxmlformats.org/wordprocessingml/2006/main">
  <w:divs>
    <w:div w:id="68237754">
      <w:bodyDiv w:val="1"/>
      <w:marLeft w:val="0"/>
      <w:marRight w:val="0"/>
      <w:marTop w:val="0"/>
      <w:marBottom w:val="0"/>
      <w:divBdr>
        <w:top w:val="none" w:sz="0" w:space="0" w:color="auto"/>
        <w:left w:val="none" w:sz="0" w:space="0" w:color="auto"/>
        <w:bottom w:val="none" w:sz="0" w:space="0" w:color="auto"/>
        <w:right w:val="none" w:sz="0" w:space="0" w:color="auto"/>
      </w:divBdr>
    </w:div>
    <w:div w:id="90976198">
      <w:bodyDiv w:val="1"/>
      <w:marLeft w:val="0"/>
      <w:marRight w:val="0"/>
      <w:marTop w:val="0"/>
      <w:marBottom w:val="0"/>
      <w:divBdr>
        <w:top w:val="none" w:sz="0" w:space="0" w:color="auto"/>
        <w:left w:val="none" w:sz="0" w:space="0" w:color="auto"/>
        <w:bottom w:val="none" w:sz="0" w:space="0" w:color="auto"/>
        <w:right w:val="none" w:sz="0" w:space="0" w:color="auto"/>
      </w:divBdr>
    </w:div>
    <w:div w:id="134951821">
      <w:bodyDiv w:val="1"/>
      <w:marLeft w:val="0"/>
      <w:marRight w:val="0"/>
      <w:marTop w:val="0"/>
      <w:marBottom w:val="0"/>
      <w:divBdr>
        <w:top w:val="none" w:sz="0" w:space="0" w:color="auto"/>
        <w:left w:val="none" w:sz="0" w:space="0" w:color="auto"/>
        <w:bottom w:val="none" w:sz="0" w:space="0" w:color="auto"/>
        <w:right w:val="none" w:sz="0" w:space="0" w:color="auto"/>
      </w:divBdr>
    </w:div>
    <w:div w:id="140199963">
      <w:bodyDiv w:val="1"/>
      <w:marLeft w:val="0"/>
      <w:marRight w:val="0"/>
      <w:marTop w:val="0"/>
      <w:marBottom w:val="0"/>
      <w:divBdr>
        <w:top w:val="none" w:sz="0" w:space="0" w:color="auto"/>
        <w:left w:val="none" w:sz="0" w:space="0" w:color="auto"/>
        <w:bottom w:val="none" w:sz="0" w:space="0" w:color="auto"/>
        <w:right w:val="none" w:sz="0" w:space="0" w:color="auto"/>
      </w:divBdr>
    </w:div>
    <w:div w:id="146016144">
      <w:bodyDiv w:val="1"/>
      <w:marLeft w:val="0"/>
      <w:marRight w:val="0"/>
      <w:marTop w:val="0"/>
      <w:marBottom w:val="0"/>
      <w:divBdr>
        <w:top w:val="none" w:sz="0" w:space="0" w:color="auto"/>
        <w:left w:val="none" w:sz="0" w:space="0" w:color="auto"/>
        <w:bottom w:val="none" w:sz="0" w:space="0" w:color="auto"/>
        <w:right w:val="none" w:sz="0" w:space="0" w:color="auto"/>
      </w:divBdr>
    </w:div>
    <w:div w:id="186337141">
      <w:bodyDiv w:val="1"/>
      <w:marLeft w:val="0"/>
      <w:marRight w:val="0"/>
      <w:marTop w:val="0"/>
      <w:marBottom w:val="0"/>
      <w:divBdr>
        <w:top w:val="none" w:sz="0" w:space="0" w:color="auto"/>
        <w:left w:val="none" w:sz="0" w:space="0" w:color="auto"/>
        <w:bottom w:val="none" w:sz="0" w:space="0" w:color="auto"/>
        <w:right w:val="none" w:sz="0" w:space="0" w:color="auto"/>
      </w:divBdr>
    </w:div>
    <w:div w:id="235895697">
      <w:bodyDiv w:val="1"/>
      <w:marLeft w:val="0"/>
      <w:marRight w:val="0"/>
      <w:marTop w:val="0"/>
      <w:marBottom w:val="0"/>
      <w:divBdr>
        <w:top w:val="none" w:sz="0" w:space="0" w:color="auto"/>
        <w:left w:val="none" w:sz="0" w:space="0" w:color="auto"/>
        <w:bottom w:val="none" w:sz="0" w:space="0" w:color="auto"/>
        <w:right w:val="none" w:sz="0" w:space="0" w:color="auto"/>
      </w:divBdr>
    </w:div>
    <w:div w:id="250163150">
      <w:bodyDiv w:val="1"/>
      <w:marLeft w:val="0"/>
      <w:marRight w:val="0"/>
      <w:marTop w:val="0"/>
      <w:marBottom w:val="0"/>
      <w:divBdr>
        <w:top w:val="none" w:sz="0" w:space="0" w:color="auto"/>
        <w:left w:val="none" w:sz="0" w:space="0" w:color="auto"/>
        <w:bottom w:val="none" w:sz="0" w:space="0" w:color="auto"/>
        <w:right w:val="none" w:sz="0" w:space="0" w:color="auto"/>
      </w:divBdr>
    </w:div>
    <w:div w:id="270627668">
      <w:bodyDiv w:val="1"/>
      <w:marLeft w:val="0"/>
      <w:marRight w:val="0"/>
      <w:marTop w:val="0"/>
      <w:marBottom w:val="0"/>
      <w:divBdr>
        <w:top w:val="none" w:sz="0" w:space="0" w:color="auto"/>
        <w:left w:val="none" w:sz="0" w:space="0" w:color="auto"/>
        <w:bottom w:val="none" w:sz="0" w:space="0" w:color="auto"/>
        <w:right w:val="none" w:sz="0" w:space="0" w:color="auto"/>
      </w:divBdr>
    </w:div>
    <w:div w:id="279456594">
      <w:bodyDiv w:val="1"/>
      <w:marLeft w:val="0"/>
      <w:marRight w:val="0"/>
      <w:marTop w:val="0"/>
      <w:marBottom w:val="0"/>
      <w:divBdr>
        <w:top w:val="none" w:sz="0" w:space="0" w:color="auto"/>
        <w:left w:val="none" w:sz="0" w:space="0" w:color="auto"/>
        <w:bottom w:val="none" w:sz="0" w:space="0" w:color="auto"/>
        <w:right w:val="none" w:sz="0" w:space="0" w:color="auto"/>
      </w:divBdr>
    </w:div>
    <w:div w:id="334890890">
      <w:bodyDiv w:val="1"/>
      <w:marLeft w:val="0"/>
      <w:marRight w:val="0"/>
      <w:marTop w:val="0"/>
      <w:marBottom w:val="0"/>
      <w:divBdr>
        <w:top w:val="none" w:sz="0" w:space="0" w:color="auto"/>
        <w:left w:val="none" w:sz="0" w:space="0" w:color="auto"/>
        <w:bottom w:val="none" w:sz="0" w:space="0" w:color="auto"/>
        <w:right w:val="none" w:sz="0" w:space="0" w:color="auto"/>
      </w:divBdr>
    </w:div>
    <w:div w:id="355038484">
      <w:bodyDiv w:val="1"/>
      <w:marLeft w:val="0"/>
      <w:marRight w:val="0"/>
      <w:marTop w:val="0"/>
      <w:marBottom w:val="0"/>
      <w:divBdr>
        <w:top w:val="none" w:sz="0" w:space="0" w:color="auto"/>
        <w:left w:val="none" w:sz="0" w:space="0" w:color="auto"/>
        <w:bottom w:val="none" w:sz="0" w:space="0" w:color="auto"/>
        <w:right w:val="none" w:sz="0" w:space="0" w:color="auto"/>
      </w:divBdr>
    </w:div>
    <w:div w:id="377969958">
      <w:bodyDiv w:val="1"/>
      <w:marLeft w:val="0"/>
      <w:marRight w:val="0"/>
      <w:marTop w:val="0"/>
      <w:marBottom w:val="0"/>
      <w:divBdr>
        <w:top w:val="none" w:sz="0" w:space="0" w:color="auto"/>
        <w:left w:val="none" w:sz="0" w:space="0" w:color="auto"/>
        <w:bottom w:val="none" w:sz="0" w:space="0" w:color="auto"/>
        <w:right w:val="none" w:sz="0" w:space="0" w:color="auto"/>
      </w:divBdr>
    </w:div>
    <w:div w:id="419185622">
      <w:bodyDiv w:val="1"/>
      <w:marLeft w:val="0"/>
      <w:marRight w:val="0"/>
      <w:marTop w:val="0"/>
      <w:marBottom w:val="0"/>
      <w:divBdr>
        <w:top w:val="none" w:sz="0" w:space="0" w:color="auto"/>
        <w:left w:val="none" w:sz="0" w:space="0" w:color="auto"/>
        <w:bottom w:val="none" w:sz="0" w:space="0" w:color="auto"/>
        <w:right w:val="none" w:sz="0" w:space="0" w:color="auto"/>
      </w:divBdr>
    </w:div>
    <w:div w:id="487016944">
      <w:bodyDiv w:val="1"/>
      <w:marLeft w:val="0"/>
      <w:marRight w:val="0"/>
      <w:marTop w:val="0"/>
      <w:marBottom w:val="0"/>
      <w:divBdr>
        <w:top w:val="none" w:sz="0" w:space="0" w:color="auto"/>
        <w:left w:val="none" w:sz="0" w:space="0" w:color="auto"/>
        <w:bottom w:val="none" w:sz="0" w:space="0" w:color="auto"/>
        <w:right w:val="none" w:sz="0" w:space="0" w:color="auto"/>
      </w:divBdr>
    </w:div>
    <w:div w:id="551117269">
      <w:bodyDiv w:val="1"/>
      <w:marLeft w:val="0"/>
      <w:marRight w:val="0"/>
      <w:marTop w:val="0"/>
      <w:marBottom w:val="0"/>
      <w:divBdr>
        <w:top w:val="none" w:sz="0" w:space="0" w:color="auto"/>
        <w:left w:val="none" w:sz="0" w:space="0" w:color="auto"/>
        <w:bottom w:val="none" w:sz="0" w:space="0" w:color="auto"/>
        <w:right w:val="none" w:sz="0" w:space="0" w:color="auto"/>
      </w:divBdr>
    </w:div>
    <w:div w:id="555506104">
      <w:bodyDiv w:val="1"/>
      <w:marLeft w:val="0"/>
      <w:marRight w:val="0"/>
      <w:marTop w:val="0"/>
      <w:marBottom w:val="0"/>
      <w:divBdr>
        <w:top w:val="none" w:sz="0" w:space="0" w:color="auto"/>
        <w:left w:val="none" w:sz="0" w:space="0" w:color="auto"/>
        <w:bottom w:val="none" w:sz="0" w:space="0" w:color="auto"/>
        <w:right w:val="none" w:sz="0" w:space="0" w:color="auto"/>
      </w:divBdr>
    </w:div>
    <w:div w:id="674041597">
      <w:bodyDiv w:val="1"/>
      <w:marLeft w:val="0"/>
      <w:marRight w:val="0"/>
      <w:marTop w:val="0"/>
      <w:marBottom w:val="0"/>
      <w:divBdr>
        <w:top w:val="none" w:sz="0" w:space="0" w:color="auto"/>
        <w:left w:val="none" w:sz="0" w:space="0" w:color="auto"/>
        <w:bottom w:val="none" w:sz="0" w:space="0" w:color="auto"/>
        <w:right w:val="none" w:sz="0" w:space="0" w:color="auto"/>
      </w:divBdr>
    </w:div>
    <w:div w:id="759907942">
      <w:bodyDiv w:val="1"/>
      <w:marLeft w:val="0"/>
      <w:marRight w:val="0"/>
      <w:marTop w:val="0"/>
      <w:marBottom w:val="0"/>
      <w:divBdr>
        <w:top w:val="none" w:sz="0" w:space="0" w:color="auto"/>
        <w:left w:val="none" w:sz="0" w:space="0" w:color="auto"/>
        <w:bottom w:val="none" w:sz="0" w:space="0" w:color="auto"/>
        <w:right w:val="none" w:sz="0" w:space="0" w:color="auto"/>
      </w:divBdr>
    </w:div>
    <w:div w:id="779646100">
      <w:bodyDiv w:val="1"/>
      <w:marLeft w:val="0"/>
      <w:marRight w:val="0"/>
      <w:marTop w:val="0"/>
      <w:marBottom w:val="0"/>
      <w:divBdr>
        <w:top w:val="none" w:sz="0" w:space="0" w:color="auto"/>
        <w:left w:val="none" w:sz="0" w:space="0" w:color="auto"/>
        <w:bottom w:val="none" w:sz="0" w:space="0" w:color="auto"/>
        <w:right w:val="none" w:sz="0" w:space="0" w:color="auto"/>
      </w:divBdr>
    </w:div>
    <w:div w:id="840193258">
      <w:bodyDiv w:val="1"/>
      <w:marLeft w:val="0"/>
      <w:marRight w:val="0"/>
      <w:marTop w:val="0"/>
      <w:marBottom w:val="0"/>
      <w:divBdr>
        <w:top w:val="none" w:sz="0" w:space="0" w:color="auto"/>
        <w:left w:val="none" w:sz="0" w:space="0" w:color="auto"/>
        <w:bottom w:val="none" w:sz="0" w:space="0" w:color="auto"/>
        <w:right w:val="none" w:sz="0" w:space="0" w:color="auto"/>
      </w:divBdr>
    </w:div>
    <w:div w:id="863906086">
      <w:bodyDiv w:val="1"/>
      <w:marLeft w:val="0"/>
      <w:marRight w:val="0"/>
      <w:marTop w:val="0"/>
      <w:marBottom w:val="0"/>
      <w:divBdr>
        <w:top w:val="none" w:sz="0" w:space="0" w:color="auto"/>
        <w:left w:val="none" w:sz="0" w:space="0" w:color="auto"/>
        <w:bottom w:val="none" w:sz="0" w:space="0" w:color="auto"/>
        <w:right w:val="none" w:sz="0" w:space="0" w:color="auto"/>
      </w:divBdr>
    </w:div>
    <w:div w:id="937449846">
      <w:bodyDiv w:val="1"/>
      <w:marLeft w:val="0"/>
      <w:marRight w:val="0"/>
      <w:marTop w:val="0"/>
      <w:marBottom w:val="0"/>
      <w:divBdr>
        <w:top w:val="none" w:sz="0" w:space="0" w:color="auto"/>
        <w:left w:val="none" w:sz="0" w:space="0" w:color="auto"/>
        <w:bottom w:val="none" w:sz="0" w:space="0" w:color="auto"/>
        <w:right w:val="none" w:sz="0" w:space="0" w:color="auto"/>
      </w:divBdr>
    </w:div>
    <w:div w:id="953829240">
      <w:bodyDiv w:val="1"/>
      <w:marLeft w:val="0"/>
      <w:marRight w:val="0"/>
      <w:marTop w:val="0"/>
      <w:marBottom w:val="0"/>
      <w:divBdr>
        <w:top w:val="none" w:sz="0" w:space="0" w:color="auto"/>
        <w:left w:val="none" w:sz="0" w:space="0" w:color="auto"/>
        <w:bottom w:val="none" w:sz="0" w:space="0" w:color="auto"/>
        <w:right w:val="none" w:sz="0" w:space="0" w:color="auto"/>
      </w:divBdr>
    </w:div>
    <w:div w:id="961154260">
      <w:bodyDiv w:val="1"/>
      <w:marLeft w:val="0"/>
      <w:marRight w:val="0"/>
      <w:marTop w:val="0"/>
      <w:marBottom w:val="0"/>
      <w:divBdr>
        <w:top w:val="none" w:sz="0" w:space="0" w:color="auto"/>
        <w:left w:val="none" w:sz="0" w:space="0" w:color="auto"/>
        <w:bottom w:val="none" w:sz="0" w:space="0" w:color="auto"/>
        <w:right w:val="none" w:sz="0" w:space="0" w:color="auto"/>
      </w:divBdr>
    </w:div>
    <w:div w:id="985547318">
      <w:bodyDiv w:val="1"/>
      <w:marLeft w:val="0"/>
      <w:marRight w:val="0"/>
      <w:marTop w:val="0"/>
      <w:marBottom w:val="0"/>
      <w:divBdr>
        <w:top w:val="none" w:sz="0" w:space="0" w:color="auto"/>
        <w:left w:val="none" w:sz="0" w:space="0" w:color="auto"/>
        <w:bottom w:val="none" w:sz="0" w:space="0" w:color="auto"/>
        <w:right w:val="none" w:sz="0" w:space="0" w:color="auto"/>
      </w:divBdr>
    </w:div>
    <w:div w:id="1048652327">
      <w:bodyDiv w:val="1"/>
      <w:marLeft w:val="0"/>
      <w:marRight w:val="0"/>
      <w:marTop w:val="0"/>
      <w:marBottom w:val="0"/>
      <w:divBdr>
        <w:top w:val="none" w:sz="0" w:space="0" w:color="auto"/>
        <w:left w:val="none" w:sz="0" w:space="0" w:color="auto"/>
        <w:bottom w:val="none" w:sz="0" w:space="0" w:color="auto"/>
        <w:right w:val="none" w:sz="0" w:space="0" w:color="auto"/>
      </w:divBdr>
    </w:div>
    <w:div w:id="1140684932">
      <w:bodyDiv w:val="1"/>
      <w:marLeft w:val="0"/>
      <w:marRight w:val="0"/>
      <w:marTop w:val="0"/>
      <w:marBottom w:val="0"/>
      <w:divBdr>
        <w:top w:val="none" w:sz="0" w:space="0" w:color="auto"/>
        <w:left w:val="none" w:sz="0" w:space="0" w:color="auto"/>
        <w:bottom w:val="none" w:sz="0" w:space="0" w:color="auto"/>
        <w:right w:val="none" w:sz="0" w:space="0" w:color="auto"/>
      </w:divBdr>
    </w:div>
    <w:div w:id="1384985470">
      <w:bodyDiv w:val="1"/>
      <w:marLeft w:val="0"/>
      <w:marRight w:val="0"/>
      <w:marTop w:val="0"/>
      <w:marBottom w:val="0"/>
      <w:divBdr>
        <w:top w:val="none" w:sz="0" w:space="0" w:color="auto"/>
        <w:left w:val="none" w:sz="0" w:space="0" w:color="auto"/>
        <w:bottom w:val="none" w:sz="0" w:space="0" w:color="auto"/>
        <w:right w:val="none" w:sz="0" w:space="0" w:color="auto"/>
      </w:divBdr>
    </w:div>
    <w:div w:id="1401052205">
      <w:bodyDiv w:val="1"/>
      <w:marLeft w:val="0"/>
      <w:marRight w:val="0"/>
      <w:marTop w:val="0"/>
      <w:marBottom w:val="0"/>
      <w:divBdr>
        <w:top w:val="none" w:sz="0" w:space="0" w:color="auto"/>
        <w:left w:val="none" w:sz="0" w:space="0" w:color="auto"/>
        <w:bottom w:val="none" w:sz="0" w:space="0" w:color="auto"/>
        <w:right w:val="none" w:sz="0" w:space="0" w:color="auto"/>
      </w:divBdr>
    </w:div>
    <w:div w:id="1450123082">
      <w:bodyDiv w:val="1"/>
      <w:marLeft w:val="0"/>
      <w:marRight w:val="0"/>
      <w:marTop w:val="0"/>
      <w:marBottom w:val="0"/>
      <w:divBdr>
        <w:top w:val="none" w:sz="0" w:space="0" w:color="auto"/>
        <w:left w:val="none" w:sz="0" w:space="0" w:color="auto"/>
        <w:bottom w:val="none" w:sz="0" w:space="0" w:color="auto"/>
        <w:right w:val="none" w:sz="0" w:space="0" w:color="auto"/>
      </w:divBdr>
    </w:div>
    <w:div w:id="1536887608">
      <w:bodyDiv w:val="1"/>
      <w:marLeft w:val="0"/>
      <w:marRight w:val="0"/>
      <w:marTop w:val="0"/>
      <w:marBottom w:val="0"/>
      <w:divBdr>
        <w:top w:val="none" w:sz="0" w:space="0" w:color="auto"/>
        <w:left w:val="none" w:sz="0" w:space="0" w:color="auto"/>
        <w:bottom w:val="none" w:sz="0" w:space="0" w:color="auto"/>
        <w:right w:val="none" w:sz="0" w:space="0" w:color="auto"/>
      </w:divBdr>
    </w:div>
    <w:div w:id="1538348520">
      <w:bodyDiv w:val="1"/>
      <w:marLeft w:val="0"/>
      <w:marRight w:val="0"/>
      <w:marTop w:val="0"/>
      <w:marBottom w:val="0"/>
      <w:divBdr>
        <w:top w:val="none" w:sz="0" w:space="0" w:color="auto"/>
        <w:left w:val="none" w:sz="0" w:space="0" w:color="auto"/>
        <w:bottom w:val="none" w:sz="0" w:space="0" w:color="auto"/>
        <w:right w:val="none" w:sz="0" w:space="0" w:color="auto"/>
      </w:divBdr>
    </w:div>
    <w:div w:id="1564213726">
      <w:bodyDiv w:val="1"/>
      <w:marLeft w:val="0"/>
      <w:marRight w:val="0"/>
      <w:marTop w:val="0"/>
      <w:marBottom w:val="0"/>
      <w:divBdr>
        <w:top w:val="none" w:sz="0" w:space="0" w:color="auto"/>
        <w:left w:val="none" w:sz="0" w:space="0" w:color="auto"/>
        <w:bottom w:val="none" w:sz="0" w:space="0" w:color="auto"/>
        <w:right w:val="none" w:sz="0" w:space="0" w:color="auto"/>
      </w:divBdr>
    </w:div>
    <w:div w:id="1634797199">
      <w:bodyDiv w:val="1"/>
      <w:marLeft w:val="0"/>
      <w:marRight w:val="0"/>
      <w:marTop w:val="0"/>
      <w:marBottom w:val="0"/>
      <w:divBdr>
        <w:top w:val="none" w:sz="0" w:space="0" w:color="auto"/>
        <w:left w:val="none" w:sz="0" w:space="0" w:color="auto"/>
        <w:bottom w:val="none" w:sz="0" w:space="0" w:color="auto"/>
        <w:right w:val="none" w:sz="0" w:space="0" w:color="auto"/>
      </w:divBdr>
    </w:div>
    <w:div w:id="1678728398">
      <w:bodyDiv w:val="1"/>
      <w:marLeft w:val="0"/>
      <w:marRight w:val="0"/>
      <w:marTop w:val="0"/>
      <w:marBottom w:val="0"/>
      <w:divBdr>
        <w:top w:val="none" w:sz="0" w:space="0" w:color="auto"/>
        <w:left w:val="none" w:sz="0" w:space="0" w:color="auto"/>
        <w:bottom w:val="none" w:sz="0" w:space="0" w:color="auto"/>
        <w:right w:val="none" w:sz="0" w:space="0" w:color="auto"/>
      </w:divBdr>
    </w:div>
    <w:div w:id="1698047444">
      <w:bodyDiv w:val="1"/>
      <w:marLeft w:val="0"/>
      <w:marRight w:val="0"/>
      <w:marTop w:val="0"/>
      <w:marBottom w:val="0"/>
      <w:divBdr>
        <w:top w:val="none" w:sz="0" w:space="0" w:color="auto"/>
        <w:left w:val="none" w:sz="0" w:space="0" w:color="auto"/>
        <w:bottom w:val="none" w:sz="0" w:space="0" w:color="auto"/>
        <w:right w:val="none" w:sz="0" w:space="0" w:color="auto"/>
      </w:divBdr>
    </w:div>
    <w:div w:id="1705331131">
      <w:bodyDiv w:val="1"/>
      <w:marLeft w:val="0"/>
      <w:marRight w:val="0"/>
      <w:marTop w:val="0"/>
      <w:marBottom w:val="0"/>
      <w:divBdr>
        <w:top w:val="none" w:sz="0" w:space="0" w:color="auto"/>
        <w:left w:val="none" w:sz="0" w:space="0" w:color="auto"/>
        <w:bottom w:val="none" w:sz="0" w:space="0" w:color="auto"/>
        <w:right w:val="none" w:sz="0" w:space="0" w:color="auto"/>
      </w:divBdr>
    </w:div>
    <w:div w:id="1707900336">
      <w:bodyDiv w:val="1"/>
      <w:marLeft w:val="0"/>
      <w:marRight w:val="0"/>
      <w:marTop w:val="0"/>
      <w:marBottom w:val="0"/>
      <w:divBdr>
        <w:top w:val="none" w:sz="0" w:space="0" w:color="auto"/>
        <w:left w:val="none" w:sz="0" w:space="0" w:color="auto"/>
        <w:bottom w:val="none" w:sz="0" w:space="0" w:color="auto"/>
        <w:right w:val="none" w:sz="0" w:space="0" w:color="auto"/>
      </w:divBdr>
    </w:div>
    <w:div w:id="1732075677">
      <w:bodyDiv w:val="1"/>
      <w:marLeft w:val="0"/>
      <w:marRight w:val="0"/>
      <w:marTop w:val="0"/>
      <w:marBottom w:val="0"/>
      <w:divBdr>
        <w:top w:val="none" w:sz="0" w:space="0" w:color="auto"/>
        <w:left w:val="none" w:sz="0" w:space="0" w:color="auto"/>
        <w:bottom w:val="none" w:sz="0" w:space="0" w:color="auto"/>
        <w:right w:val="none" w:sz="0" w:space="0" w:color="auto"/>
      </w:divBdr>
    </w:div>
    <w:div w:id="1770082439">
      <w:bodyDiv w:val="1"/>
      <w:marLeft w:val="0"/>
      <w:marRight w:val="0"/>
      <w:marTop w:val="0"/>
      <w:marBottom w:val="0"/>
      <w:divBdr>
        <w:top w:val="none" w:sz="0" w:space="0" w:color="auto"/>
        <w:left w:val="none" w:sz="0" w:space="0" w:color="auto"/>
        <w:bottom w:val="none" w:sz="0" w:space="0" w:color="auto"/>
        <w:right w:val="none" w:sz="0" w:space="0" w:color="auto"/>
      </w:divBdr>
    </w:div>
    <w:div w:id="1833789517">
      <w:bodyDiv w:val="1"/>
      <w:marLeft w:val="0"/>
      <w:marRight w:val="0"/>
      <w:marTop w:val="0"/>
      <w:marBottom w:val="0"/>
      <w:divBdr>
        <w:top w:val="none" w:sz="0" w:space="0" w:color="auto"/>
        <w:left w:val="none" w:sz="0" w:space="0" w:color="auto"/>
        <w:bottom w:val="none" w:sz="0" w:space="0" w:color="auto"/>
        <w:right w:val="none" w:sz="0" w:space="0" w:color="auto"/>
      </w:divBdr>
    </w:div>
    <w:div w:id="1840580224">
      <w:bodyDiv w:val="1"/>
      <w:marLeft w:val="0"/>
      <w:marRight w:val="0"/>
      <w:marTop w:val="0"/>
      <w:marBottom w:val="0"/>
      <w:divBdr>
        <w:top w:val="none" w:sz="0" w:space="0" w:color="auto"/>
        <w:left w:val="none" w:sz="0" w:space="0" w:color="auto"/>
        <w:bottom w:val="none" w:sz="0" w:space="0" w:color="auto"/>
        <w:right w:val="none" w:sz="0" w:space="0" w:color="auto"/>
      </w:divBdr>
    </w:div>
    <w:div w:id="1850437584">
      <w:bodyDiv w:val="1"/>
      <w:marLeft w:val="0"/>
      <w:marRight w:val="0"/>
      <w:marTop w:val="0"/>
      <w:marBottom w:val="0"/>
      <w:divBdr>
        <w:top w:val="none" w:sz="0" w:space="0" w:color="auto"/>
        <w:left w:val="none" w:sz="0" w:space="0" w:color="auto"/>
        <w:bottom w:val="none" w:sz="0" w:space="0" w:color="auto"/>
        <w:right w:val="none" w:sz="0" w:space="0" w:color="auto"/>
      </w:divBdr>
    </w:div>
    <w:div w:id="1931347831">
      <w:bodyDiv w:val="1"/>
      <w:marLeft w:val="0"/>
      <w:marRight w:val="0"/>
      <w:marTop w:val="0"/>
      <w:marBottom w:val="0"/>
      <w:divBdr>
        <w:top w:val="none" w:sz="0" w:space="0" w:color="auto"/>
        <w:left w:val="none" w:sz="0" w:space="0" w:color="auto"/>
        <w:bottom w:val="none" w:sz="0" w:space="0" w:color="auto"/>
        <w:right w:val="none" w:sz="0" w:space="0" w:color="auto"/>
      </w:divBdr>
    </w:div>
    <w:div w:id="2050495332">
      <w:bodyDiv w:val="1"/>
      <w:marLeft w:val="0"/>
      <w:marRight w:val="0"/>
      <w:marTop w:val="0"/>
      <w:marBottom w:val="0"/>
      <w:divBdr>
        <w:top w:val="none" w:sz="0" w:space="0" w:color="auto"/>
        <w:left w:val="none" w:sz="0" w:space="0" w:color="auto"/>
        <w:bottom w:val="none" w:sz="0" w:space="0" w:color="auto"/>
        <w:right w:val="none" w:sz="0" w:space="0" w:color="auto"/>
      </w:divBdr>
    </w:div>
    <w:div w:id="20642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28DE0AE34AC5624D85AA2589BB9226437BDBB66F2007D9A755B56C5A366783655DBFAA85A881586752A4920AlBI" TargetMode="External"/><Relationship Id="rId117" Type="http://schemas.openxmlformats.org/officeDocument/2006/relationships/hyperlink" Target="https://login.consultant.ru/link/?rnd=0F9D9661375A9A0CF5541F18EE78335F&amp;req=doc&amp;base=STR&amp;n=24103&amp;dst=100153&amp;fld=134&amp;REFFIELD=134&amp;REFDST=100018&amp;REFDOC=356807&amp;REFBASE=LAW&amp;stat=refcode%3D10881%3Bdstident%3D100153%3Bindex%3D48&amp;date=01.12.2020" TargetMode="External"/><Relationship Id="rId21" Type="http://schemas.openxmlformats.org/officeDocument/2006/relationships/hyperlink" Target="consultantplus://offline/ref=D2C38E6FBCA1DE04B9430A9F364E7D19096248EC6C3949BB67A669E4B871C3C5F4F928AACA7E9FA4CDD354E0M3K1I" TargetMode="External"/><Relationship Id="rId42" Type="http://schemas.openxmlformats.org/officeDocument/2006/relationships/hyperlink" Target="https://login.consultant.ru/link/?rnd=0F9D9661375A9A0CF5541F18EE78335F&amp;req=doc&amp;base=OTN&amp;n=22468&amp;dst=100174&amp;fld=134&amp;REFFIELD=134&amp;REFDST=100038&amp;REFDOC=363362&amp;REFBASE=LAW&amp;stat=refcode%3D16876%3Bdstident%3D100174%3Bindex%3D64&amp;date=01.12.2020" TargetMode="External"/><Relationship Id="rId47" Type="http://schemas.openxmlformats.org/officeDocument/2006/relationships/hyperlink" Target="https://login.consultant.ru/link/?rnd=0F9D9661375A9A0CF5541F18EE78335F&amp;req=doc&amp;base=OTN&amp;n=18066&amp;dst=100077&amp;fld=134&amp;REFFIELD=134&amp;REFDST=100023&amp;REFDOC=363253&amp;REFBASE=LAW&amp;stat=refcode%3D16876%3Bdstident%3D100077%3Bindex%3D48&amp;date=01.12.2020" TargetMode="External"/><Relationship Id="rId63" Type="http://schemas.openxmlformats.org/officeDocument/2006/relationships/hyperlink" Target="https://login.consultant.ru/link/?rnd=0F9D9661375A9A0CF5541F18EE78335F&amp;req=doc&amp;base=OTN&amp;n=7531&amp;dst=100231&amp;fld=134&amp;REFFIELD=134&amp;REFDST=100047&amp;REFDOC=363253&amp;REFBASE=LAW&amp;stat=refcode%3D16876%3Bdstident%3D100231%3Bindex%3D72&amp;date=01.12.2020" TargetMode="External"/><Relationship Id="rId68" Type="http://schemas.openxmlformats.org/officeDocument/2006/relationships/hyperlink" Target="https://login.consultant.ru/link/?rnd=0F9D9661375A9A0CF5541F18EE78335F&amp;req=doc&amp;base=OTN&amp;n=5982&amp;dst=100085&amp;fld=134&amp;REFFIELD=134&amp;REFDST=100055&amp;REFDOC=363362&amp;REFBASE=LAW&amp;stat=refcode%3D16876%3Bdstident%3D100085%3Bindex%3D81&amp;date=01.12.2020" TargetMode="External"/><Relationship Id="rId84" Type="http://schemas.openxmlformats.org/officeDocument/2006/relationships/hyperlink" Target="https://login.consultant.ru/link/?rnd=0F9D9661375A9A0CF5541F18EE78335F&amp;req=doc&amp;base=STR&amp;n=18605&amp;dst=100159&amp;fld=134&amp;REFFIELD=134&amp;REFDST=100016&amp;REFDOC=356807&amp;REFBASE=LAW&amp;stat=refcode%3D10881%3Bdstident%3D100159%3Bindex%3D46&amp;date=01.12.2020" TargetMode="External"/><Relationship Id="rId89" Type="http://schemas.openxmlformats.org/officeDocument/2006/relationships/hyperlink" Target="https://login.consultant.ru/link/?rnd=0F9D9661375A9A0CF5541F18EE78335F&amp;req=doc&amp;base=STR&amp;n=18605&amp;dst=100178&amp;fld=134&amp;REFFIELD=134&amp;REFDST=100016&amp;REFDOC=356807&amp;REFBASE=LAW&amp;stat=refcode%3D10881%3Bdstident%3D100178%3Bindex%3D46&amp;date=01.12.2020" TargetMode="External"/><Relationship Id="rId112" Type="http://schemas.openxmlformats.org/officeDocument/2006/relationships/hyperlink" Target="https://login.consultant.ru/link/?rnd=0F9D9661375A9A0CF5541F18EE78335F&amp;req=doc&amp;base=STR&amp;n=17584&amp;dst=100786&amp;fld=134&amp;REFFIELD=134&amp;REFDST=100017&amp;REFDOC=356807&amp;REFBASE=LAW&amp;stat=refcode%3D10881%3Bdstident%3D100786%3Bindex%3D47&amp;date=01.12.2020" TargetMode="External"/><Relationship Id="rId133" Type="http://schemas.openxmlformats.org/officeDocument/2006/relationships/hyperlink" Target="https://login.consultant.ru/link/?rnd=0F9D9661375A9A0CF5541F18EE78335F&amp;req=doc&amp;base=OTN&amp;n=25966&amp;dst=100092&amp;fld=134&amp;REFFIELD=134&amp;REFDST=100191&amp;REFDOC=356916&amp;REFBASE=LAW&amp;stat=refcode%3D16876%3Bdstident%3D100092%3Bindex%3D210&amp;date=01.12.2020" TargetMode="External"/><Relationship Id="rId138" Type="http://schemas.openxmlformats.org/officeDocument/2006/relationships/hyperlink" Target="https://login.consultant.ru/link/?rnd=0F9D9661375A9A0CF5541F18EE78335F&amp;req=doc&amp;base=OTN&amp;n=14890&amp;dst=101298&amp;fld=134&amp;REFFIELD=134&amp;REFDST=100197&amp;REFDOC=346022&amp;REFBASE=LAW&amp;stat=refcode%3D16876%3Bdstident%3D101298%3Bindex%3D273&amp;date=01.12.2020" TargetMode="External"/><Relationship Id="rId16" Type="http://schemas.openxmlformats.org/officeDocument/2006/relationships/hyperlink" Target="consultantplus://offline/ref=BFC6AB59A0D4A944BA32698E61A6492D394288102CC827AD95EF0F714DBBB24D4874333D92BF7474BFDC7F91fCe3M" TargetMode="External"/><Relationship Id="rId107" Type="http://schemas.openxmlformats.org/officeDocument/2006/relationships/hyperlink" Target="https://login.consultant.ru/link/?rnd=0F9D9661375A9A0CF5541F18EE78335F&amp;req=doc&amp;base=STR&amp;n=17584&amp;dst=100050&amp;fld=134&amp;REFFIELD=134&amp;REFDST=100017&amp;REFDOC=356807&amp;REFBASE=LAW&amp;stat=refcode%3D10881%3Bdstident%3D100050%3Bindex%3D47&amp;date=01.12.2020" TargetMode="External"/><Relationship Id="rId11" Type="http://schemas.openxmlformats.org/officeDocument/2006/relationships/hyperlink" Target="consultantplus://offline/ref=26A6443459697CB1ABBB380319DE670DD7E8496E59A2EA8B9C34DC6BE2824CDEFC09B9A25DC1E2DDF475C4B2ECK8N" TargetMode="External"/><Relationship Id="rId32" Type="http://schemas.openxmlformats.org/officeDocument/2006/relationships/hyperlink" Target="consultantplus://offline/ref=F314488E2C9EAB26A7B52E740FE2474A46338BA849EA4EA495FEA525EB1A79F4B780B7116FDF15CCB2F11F4FU3f1I" TargetMode="External"/><Relationship Id="rId37" Type="http://schemas.openxmlformats.org/officeDocument/2006/relationships/hyperlink" Target="https://login.consultant.ru/link/?rnd=0F9D9661375A9A0CF5541F18EE78335F&amp;req=doc&amp;base=OTN&amp;n=7531&amp;dst=100231&amp;fld=134&amp;REFFIELD=134&amp;REFDST=100049&amp;REFDOC=363362&amp;REFBASE=LAW&amp;stat=refcode%3D16876%3Bdstident%3D100231%3Bindex%3D75&amp;date=01.12.2020" TargetMode="External"/><Relationship Id="rId53" Type="http://schemas.openxmlformats.org/officeDocument/2006/relationships/hyperlink" Target="https://login.consultant.ru/link/?rnd=0F9D9661375A9A0CF5541F18EE78335F&amp;req=doc&amp;base=OTN&amp;n=18066&amp;dst=100195&amp;fld=134&amp;REFFIELD=134&amp;REFDST=100053&amp;REFDOC=363362&amp;REFBASE=LAW&amp;stat=refcode%3D16876%3Bdstident%3D100195%3Bindex%3D79&amp;date=01.12.2020" TargetMode="External"/><Relationship Id="rId58" Type="http://schemas.openxmlformats.org/officeDocument/2006/relationships/hyperlink" Target="https://login.consultant.ru/link/?rnd=0F9D9661375A9A0CF5541F18EE78335F&amp;req=doc&amp;base=OTN&amp;n=17878&amp;dst=100254&amp;fld=134&amp;REFFIELD=134&amp;REFDST=100086&amp;REFDOC=363253&amp;REFBASE=LAW&amp;stat=refcode%3D16876%3Bdstident%3D100254%3Bindex%3D111&amp;date=01.12.2020" TargetMode="External"/><Relationship Id="rId74" Type="http://schemas.openxmlformats.org/officeDocument/2006/relationships/hyperlink" Target="https://login.consultant.ru/link/?rnd=0F9D9661375A9A0CF5541F18EE78335F&amp;req=doc&amp;base=OTN&amp;n=3860&amp;dst=100031&amp;fld=134&amp;REFFIELD=134&amp;REFDST=100046&amp;REFDOC=363362&amp;REFBASE=LAW&amp;stat=refcode%3D16876%3Bdstident%3D100031%3Bindex%3D72&amp;date=01.12.2020" TargetMode="External"/><Relationship Id="rId79" Type="http://schemas.openxmlformats.org/officeDocument/2006/relationships/hyperlink" Target="https://login.consultant.ru/link/?rnd=0F9D9661375A9A0CF5541F18EE78335F&amp;req=doc&amp;base=STR&amp;n=18605&amp;dst=100107&amp;fld=134&amp;REFFIELD=134&amp;REFDST=100016&amp;REFDOC=356807&amp;REFBASE=LAW&amp;stat=refcode%3D10881%3Bdstident%3D100107%3Bindex%3D46&amp;date=01.12.2020" TargetMode="External"/><Relationship Id="rId102" Type="http://schemas.openxmlformats.org/officeDocument/2006/relationships/hyperlink" Target="https://login.consultant.ru/link/?rnd=0F9D9661375A9A0CF5541F18EE78335F&amp;req=doc&amp;base=STR&amp;n=18605&amp;dst=100271&amp;fld=134&amp;REFFIELD=134&amp;REFDST=100016&amp;REFDOC=356807&amp;REFBASE=LAW&amp;stat=refcode%3D10881%3Bdstident%3D100271%3Bindex%3D46&amp;date=01.12.2020" TargetMode="External"/><Relationship Id="rId123" Type="http://schemas.openxmlformats.org/officeDocument/2006/relationships/hyperlink" Target="https://login.consultant.ru/link/?rnd=0F9D9661375A9A0CF5541F18EE78335F&amp;req=doc&amp;base=STR&amp;n=24103&amp;dst=100407&amp;fld=134&amp;REFFIELD=134&amp;REFDST=100018&amp;REFDOC=356807&amp;REFBASE=LAW&amp;stat=refcode%3D10881%3Bdstident%3D100407%3Bindex%3D48&amp;date=01.12.2020" TargetMode="External"/><Relationship Id="rId128" Type="http://schemas.openxmlformats.org/officeDocument/2006/relationships/hyperlink" Target="https://login.consultant.ru/link/?rnd=0F9D9661375A9A0CF5541F18EE78335F&amp;req=doc&amp;base=STR&amp;n=20924&amp;dst=100053&amp;fld=134&amp;REFFIELD=134&amp;REFDST=100019&amp;REFDOC=356807&amp;REFBASE=LAW&amp;stat=refcode%3D10881%3Bdstident%3D100053%3Bindex%3D49&amp;date=01.12.2020" TargetMode="External"/><Relationship Id="rId144" Type="http://schemas.openxmlformats.org/officeDocument/2006/relationships/hyperlink" Target="consultantplus://offline/ref=E5CA140C911F4DC4B15D5355BF7199342C97AB00914C5E74DFF48422B853D121A92D9EF3CD9BB55CE065F4E1i3Y0I" TargetMode="External"/><Relationship Id="rId5" Type="http://schemas.openxmlformats.org/officeDocument/2006/relationships/webSettings" Target="webSettings.xml"/><Relationship Id="rId90" Type="http://schemas.openxmlformats.org/officeDocument/2006/relationships/hyperlink" Target="https://login.consultant.ru/link/?rnd=0F9D9661375A9A0CF5541F18EE78335F&amp;req=doc&amp;base=STR&amp;n=18605&amp;dst=100187&amp;fld=134&amp;REFFIELD=134&amp;REFDST=100016&amp;REFDOC=356807&amp;REFBASE=LAW&amp;stat=refcode%3D10881%3Bdstident%3D100187%3Bindex%3D46&amp;date=01.12.2020" TargetMode="External"/><Relationship Id="rId95" Type="http://schemas.openxmlformats.org/officeDocument/2006/relationships/hyperlink" Target="https://login.consultant.ru/link/?rnd=0F9D9661375A9A0CF5541F18EE78335F&amp;req=doc&amp;base=STR&amp;n=18605&amp;dst=100206&amp;fld=134&amp;REFFIELD=134&amp;REFDST=100016&amp;REFDOC=356807&amp;REFBASE=LAW&amp;stat=refcode%3D10881%3Bdstident%3D100206%3Bindex%3D46&amp;date=01.12.2020" TargetMode="External"/><Relationship Id="rId22" Type="http://schemas.openxmlformats.org/officeDocument/2006/relationships/hyperlink" Target="consultantplus://offline/ref=C456A991B931CEFE9A3DC798D22AC8CB3724216655B863D2D556909C351D9978945D98A7481846CBA4DCFD1CY0L1I" TargetMode="External"/><Relationship Id="rId27" Type="http://schemas.openxmlformats.org/officeDocument/2006/relationships/hyperlink" Target="consultantplus://offline/ref=FE9F83CB13AD8E4F60CA5844AE843082D056523F84801B23A013722FA48BE1567514E251722F39F3F28652B7e3k5I" TargetMode="External"/><Relationship Id="rId43" Type="http://schemas.openxmlformats.org/officeDocument/2006/relationships/hyperlink" Target="https://login.consultant.ru/link/?rnd=0F9D9661375A9A0CF5541F18EE78335F&amp;req=doc&amp;base=OTN&amp;n=3043&amp;dst=100060&amp;fld=134&amp;REFFIELD=134&amp;REFDST=100022&amp;REFDOC=363253&amp;REFBASE=LAW&amp;stat=refcode%3D16876%3Bdstident%3D100060%3Bindex%3D47&amp;date=01.12.2020" TargetMode="External"/><Relationship Id="rId48" Type="http://schemas.openxmlformats.org/officeDocument/2006/relationships/hyperlink" Target="https://login.consultant.ru/link/?rnd=0F9D9661375A9A0CF5541F18EE78335F&amp;req=doc&amp;base=OTN&amp;n=18066&amp;dst=100126&amp;fld=134&amp;REFFIELD=134&amp;REFDST=100048&amp;REFDOC=363253&amp;REFBASE=LAW&amp;stat=refcode%3D16876%3Bdstident%3D100126%3Bindex%3D73&amp;date=01.12.2020" TargetMode="External"/><Relationship Id="rId64" Type="http://schemas.openxmlformats.org/officeDocument/2006/relationships/hyperlink" Target="https://login.consultant.ru/link/?rnd=0F9D9661375A9A0CF5541F18EE78335F&amp;req=doc&amp;base=OTN&amp;n=7531&amp;dst=100260&amp;fld=134&amp;REFFIELD=134&amp;REFDST=100047&amp;REFDOC=363253&amp;REFBASE=LAW&amp;stat=refcode%3D16876%3Bdstident%3D100260%3Bindex%3D72&amp;date=01.12.2020" TargetMode="External"/><Relationship Id="rId69" Type="http://schemas.openxmlformats.org/officeDocument/2006/relationships/hyperlink" Target="https://login.consultant.ru/link/?rnd=0F9D9661375A9A0CF5541F18EE78335F&amp;req=doc&amp;base=OTN&amp;n=5982&amp;dst=100092&amp;fld=134&amp;REFFIELD=134&amp;REFDST=100044&amp;REFDOC=363362&amp;REFBASE=LAW&amp;stat=refcode%3D16876%3Bdstident%3D100092%3Bindex%3D70&amp;date=01.12.2020" TargetMode="External"/><Relationship Id="rId113" Type="http://schemas.openxmlformats.org/officeDocument/2006/relationships/hyperlink" Target="https://login.consultant.ru/link/?rnd=0F9D9661375A9A0CF5541F18EE78335F&amp;req=doc&amp;base=STR&amp;n=24103&amp;dst=100034&amp;fld=134&amp;REFFIELD=134&amp;REFDST=100018&amp;REFDOC=356807&amp;REFBASE=LAW&amp;stat=refcode%3D10881%3Bdstident%3D100034%3Bindex%3D48&amp;date=01.12.2020" TargetMode="External"/><Relationship Id="rId118" Type="http://schemas.openxmlformats.org/officeDocument/2006/relationships/hyperlink" Target="https://login.consultant.ru/link/?rnd=0F9D9661375A9A0CF5541F18EE78335F&amp;req=doc&amp;base=STR&amp;n=24103&amp;dst=100196&amp;fld=134&amp;REFFIELD=134&amp;REFDST=100018&amp;REFDOC=356807&amp;REFBASE=LAW&amp;stat=refcode%3D10881%3Bdstident%3D100196%3Bindex%3D48&amp;date=01.12.2020" TargetMode="External"/><Relationship Id="rId134" Type="http://schemas.openxmlformats.org/officeDocument/2006/relationships/hyperlink" Target="https://login.consultant.ru/link/?rnd=0F9D9661375A9A0CF5541F18EE78335F&amp;req=doc&amp;base=OTN&amp;n=10264&amp;dst=100099&amp;fld=134&amp;REFFIELD=134&amp;REFDST=100021&amp;REFDOC=362568&amp;REFBASE=LAW&amp;stat=refcode%3D16876%3Bdstident%3D100099%3Bindex%3D45&amp;date=01.12.2020" TargetMode="External"/><Relationship Id="rId139" Type="http://schemas.openxmlformats.org/officeDocument/2006/relationships/hyperlink" Target="https://login.consultant.ru/link/?rnd=0F9D9661375A9A0CF5541F18EE78335F&amp;req=doc&amp;base=STR&amp;n=24757&amp;dst=100748&amp;fld=134&amp;REFFIELD=134&amp;REFDST=100019&amp;REFDOC=355861&amp;REFBASE=LAW&amp;stat=refcode%3D16876%3Bdstident%3D100748%3Bindex%3D43&amp;date=01.12.2020" TargetMode="External"/><Relationship Id="rId80" Type="http://schemas.openxmlformats.org/officeDocument/2006/relationships/hyperlink" Target="https://login.consultant.ru/link/?rnd=0F9D9661375A9A0CF5541F18EE78335F&amp;req=doc&amp;base=STR&amp;n=18605&amp;dst=100111&amp;fld=134&amp;REFFIELD=134&amp;REFDST=100016&amp;REFDOC=356807&amp;REFBASE=LAW&amp;stat=refcode%3D10881%3Bdstident%3D100111%3Bindex%3D46&amp;date=01.12.2020" TargetMode="External"/><Relationship Id="rId85" Type="http://schemas.openxmlformats.org/officeDocument/2006/relationships/hyperlink" Target="https://login.consultant.ru/link/?rnd=0F9D9661375A9A0CF5541F18EE78335F&amp;req=doc&amp;base=STR&amp;n=18605&amp;dst=100160&amp;fld=134&amp;REFFIELD=134&amp;REFDST=100016&amp;REFDOC=356807&amp;REFBASE=LAW&amp;stat=refcode%3D10881%3Bdstident%3D100160%3Bindex%3D46&amp;date=01.12.2020" TargetMode="External"/><Relationship Id="rId3" Type="http://schemas.openxmlformats.org/officeDocument/2006/relationships/styles" Target="styles.xml"/><Relationship Id="rId12" Type="http://schemas.openxmlformats.org/officeDocument/2006/relationships/hyperlink" Target="consultantplus://offline/ref=D61F3F77715CAF23FBE927066E24FAD3FC2365C4113C2DEDEA0111D7DB9F99CA997758C5CF46880A1E82f6I9N" TargetMode="External"/><Relationship Id="rId17" Type="http://schemas.openxmlformats.org/officeDocument/2006/relationships/hyperlink" Target="consultantplus://offline/ref=6A483D437AE262CAC1A421CBD6C435FCFE1127E064E102C13EF6F7BDE2DA17E882FE883F0F2B8F45BC31E7sAxDH" TargetMode="External"/><Relationship Id="rId25" Type="http://schemas.openxmlformats.org/officeDocument/2006/relationships/hyperlink" Target="consultantplus://offline/ref=5D71ED153C82F10D5857C3D9BE0BF5DACDC5F4CB295045ED9391CC6B579D71E6F0574FA3E705BC239A863A5BWDI2I" TargetMode="External"/><Relationship Id="rId33" Type="http://schemas.openxmlformats.org/officeDocument/2006/relationships/hyperlink" Target="consultantplus://offline/ref=BB0F182CC20413A1BC9BDFCFEA1918C746BAA2FEA832D8257B6AD01ED255FD5E5636F87DCC415D094666F80E3CK2X2I" TargetMode="External"/><Relationship Id="rId38" Type="http://schemas.openxmlformats.org/officeDocument/2006/relationships/hyperlink" Target="https://login.consultant.ru/link/?rnd=0F9D9661375A9A0CF5541F18EE78335F&amp;req=doc&amp;base=OTN&amp;n=7531&amp;dst=100260&amp;fld=134&amp;REFFIELD=134&amp;REFDST=100049&amp;REFDOC=363362&amp;REFBASE=LAW&amp;stat=refcode%3D16876%3Bdstident%3D100260%3Bindex%3D75&amp;date=01.12.2020" TargetMode="External"/><Relationship Id="rId46" Type="http://schemas.openxmlformats.org/officeDocument/2006/relationships/hyperlink" Target="https://login.consultant.ru/link/?rnd=0F9D9661375A9A0CF5541F18EE78335F&amp;req=doc&amp;base=OTN&amp;n=3043&amp;dst=100079&amp;fld=134&amp;REFFIELD=134&amp;REFDST=100039&amp;REFDOC=363362&amp;REFBASE=LAW&amp;stat=refcode%3D16876%3Bdstident%3D100079%3Bindex%3D65&amp;date=01.12.2020" TargetMode="External"/><Relationship Id="rId59" Type="http://schemas.openxmlformats.org/officeDocument/2006/relationships/hyperlink" Target="https://login.consultant.ru/link/?rnd=0F9D9661375A9A0CF5541F18EE78335F&amp;req=doc&amp;base=OTN&amp;n=17878&amp;dst=100106&amp;fld=134&amp;REFFIELD=134&amp;REFDST=100043&amp;REFDOC=363362&amp;REFBASE=LAW&amp;stat=refcode%3D16876%3Bdstident%3D100106%3Bindex%3D69&amp;date=01.12.2020" TargetMode="External"/><Relationship Id="rId67" Type="http://schemas.openxmlformats.org/officeDocument/2006/relationships/hyperlink" Target="https://login.consultant.ru/link/?rnd=0F9D9661375A9A0CF5541F18EE78335F&amp;req=doc&amp;base=OTN&amp;n=5982&amp;dst=100074&amp;fld=134&amp;REFFIELD=134&amp;REFDST=100055&amp;REFDOC=363362&amp;REFBASE=LAW&amp;stat=refcode%3D16876%3Bdstident%3D100074%3Bindex%3D81&amp;date=01.12.2020" TargetMode="External"/><Relationship Id="rId103" Type="http://schemas.openxmlformats.org/officeDocument/2006/relationships/hyperlink" Target="https://login.consultant.ru/link/?rnd=0F9D9661375A9A0CF5541F18EE78335F&amp;req=doc&amp;base=STR&amp;n=18605&amp;dst=100308&amp;fld=134&amp;REFFIELD=134&amp;REFDST=100016&amp;REFDOC=356807&amp;REFBASE=LAW&amp;stat=refcode%3D10881%3Bdstident%3D100308%3Bindex%3D46&amp;date=01.12.2020" TargetMode="External"/><Relationship Id="rId108" Type="http://schemas.openxmlformats.org/officeDocument/2006/relationships/hyperlink" Target="https://login.consultant.ru/link/?rnd=0F9D9661375A9A0CF5541F18EE78335F&amp;req=doc&amp;base=STR&amp;n=17584&amp;dst=100742&amp;fld=134&amp;REFFIELD=134&amp;REFDST=100017&amp;REFDOC=356807&amp;REFBASE=LAW&amp;stat=refcode%3D10881%3Bdstident%3D100742%3Bindex%3D47&amp;date=01.12.2020" TargetMode="External"/><Relationship Id="rId116" Type="http://schemas.openxmlformats.org/officeDocument/2006/relationships/hyperlink" Target="https://login.consultant.ru/link/?rnd=0F9D9661375A9A0CF5541F18EE78335F&amp;req=doc&amp;base=STR&amp;n=24103&amp;dst=100151&amp;fld=134&amp;REFFIELD=134&amp;REFDST=100018&amp;REFDOC=356807&amp;REFBASE=LAW&amp;stat=refcode%3D10881%3Bdstident%3D100151%3Bindex%3D48&amp;date=01.12.2020" TargetMode="External"/><Relationship Id="rId124" Type="http://schemas.openxmlformats.org/officeDocument/2006/relationships/hyperlink" Target="https://login.consultant.ru/link/?rnd=0F9D9661375A9A0CF5541F18EE78335F&amp;req=doc&amp;base=STR&amp;n=24103&amp;dst=100414&amp;fld=134&amp;REFFIELD=134&amp;REFDST=100018&amp;REFDOC=356807&amp;REFBASE=LAW&amp;stat=refcode%3D10881%3Bdstident%3D100414%3Bindex%3D48&amp;date=01.12.2020" TargetMode="External"/><Relationship Id="rId129" Type="http://schemas.openxmlformats.org/officeDocument/2006/relationships/hyperlink" Target="https://login.consultant.ru/link/?rnd=0F9D9661375A9A0CF5541F18EE78335F&amp;req=doc&amp;base=STR&amp;n=20924&amp;dst=100143&amp;fld=134&amp;REFFIELD=134&amp;REFDST=100019&amp;REFDOC=356807&amp;REFBASE=LAW&amp;stat=refcode%3D10881%3Bdstident%3D100143%3Bindex%3D49&amp;date=01.12.2020" TargetMode="External"/><Relationship Id="rId137" Type="http://schemas.openxmlformats.org/officeDocument/2006/relationships/hyperlink" Target="https://login.consultant.ru/link/?rnd=0F9D9661375A9A0CF5541F18EE78335F&amp;req=doc&amp;base=OTN&amp;n=14890&amp;dst=100505&amp;fld=134&amp;REFFIELD=134&amp;REFDST=100197&amp;REFDOC=346022&amp;REFBASE=LAW&amp;stat=refcode%3D16876%3Bdstident%3D100505%3Bindex%3D273&amp;date=01.12.2020" TargetMode="External"/><Relationship Id="rId20" Type="http://schemas.openxmlformats.org/officeDocument/2006/relationships/hyperlink" Target="consultantplus://offline/ref=A7B323494189CDF685ADC92CC24EBA90BF8D95C2E6BE15AFF768AF7F1E18997AB44F85095EBEC6E983BF0CC9X3J1I" TargetMode="External"/><Relationship Id="rId41" Type="http://schemas.openxmlformats.org/officeDocument/2006/relationships/hyperlink" Target="https://login.consultant.ru/link/?rnd=0F9D9661375A9A0CF5541F18EE78335F&amp;req=doc&amp;base=OTN&amp;n=22468&amp;dst=100156&amp;fld=134&amp;REFFIELD=134&amp;REFDST=100038&amp;REFDOC=363362&amp;REFBASE=LAW&amp;stat=refcode%3D16876%3Bdstident%3D100156%3Bindex%3D64&amp;date=01.12.2020" TargetMode="External"/><Relationship Id="rId54" Type="http://schemas.openxmlformats.org/officeDocument/2006/relationships/hyperlink" Target="https://login.consultant.ru/link/?rnd=0F9D9661375A9A0CF5541F18EE78335F&amp;req=doc&amp;base=OTN&amp;n=18066&amp;dst=100240&amp;fld=134&amp;REFFIELD=134&amp;REFDST=100063&amp;REFDOC=363362&amp;REFBASE=LAW&amp;stat=refcode%3D16876%3Bdstident%3D100240%3Bindex%3D89&amp;date=01.12.2020" TargetMode="External"/><Relationship Id="rId62" Type="http://schemas.openxmlformats.org/officeDocument/2006/relationships/hyperlink" Target="https://login.consultant.ru/link/?rnd=0F9D9661375A9A0CF5541F18EE78335F&amp;req=doc&amp;base=OTN&amp;n=17878&amp;dst=100254&amp;fld=134&amp;REFFIELD=134&amp;REFDST=100064&amp;REFDOC=363362&amp;REFBASE=LAW&amp;stat=refcode%3D16876%3Bdstident%3D100254%3Bindex%3D90&amp;date=01.12.2020" TargetMode="External"/><Relationship Id="rId70" Type="http://schemas.openxmlformats.org/officeDocument/2006/relationships/hyperlink" Target="https://login.consultant.ru/link/?rnd=0F9D9661375A9A0CF5541F18EE78335F&amp;req=doc&amp;base=OTN&amp;n=6036&amp;dst=100090&amp;fld=134&amp;REFFIELD=134&amp;REFDST=100045&amp;REFDOC=363362&amp;REFBASE=LAW&amp;stat=refcode%3D16876%3Bdstident%3D100090%3Bindex%3D71&amp;date=01.12.2020" TargetMode="External"/><Relationship Id="rId75" Type="http://schemas.openxmlformats.org/officeDocument/2006/relationships/hyperlink" Target="https://login.consultant.ru/link/?rnd=0F9D9661375A9A0CF5541F18EE78335F&amp;req=doc&amp;base=OTN&amp;n=6447&amp;dst=100104&amp;fld=134&amp;REFFIELD=134&amp;REFDST=100051&amp;REFDOC=363362&amp;REFBASE=LAW&amp;stat=refcode%3D16876%3Bdstident%3D100104%3Bindex%3D77&amp;date=01.12.2020" TargetMode="External"/><Relationship Id="rId83" Type="http://schemas.openxmlformats.org/officeDocument/2006/relationships/hyperlink" Target="https://login.consultant.ru/link/?rnd=0F9D9661375A9A0CF5541F18EE78335F&amp;req=doc&amp;base=STR&amp;n=18605&amp;dst=100156&amp;fld=134&amp;REFFIELD=134&amp;REFDST=100016&amp;REFDOC=356807&amp;REFBASE=LAW&amp;stat=refcode%3D10881%3Bdstident%3D100156%3Bindex%3D46&amp;date=01.12.2020" TargetMode="External"/><Relationship Id="rId88" Type="http://schemas.openxmlformats.org/officeDocument/2006/relationships/hyperlink" Target="https://login.consultant.ru/link/?rnd=0F9D9661375A9A0CF5541F18EE78335F&amp;req=doc&amp;base=STR&amp;n=18605&amp;dst=100177&amp;fld=134&amp;REFFIELD=134&amp;REFDST=100016&amp;REFDOC=356807&amp;REFBASE=LAW&amp;stat=refcode%3D10881%3Bdstident%3D100177%3Bindex%3D46&amp;date=01.12.2020" TargetMode="External"/><Relationship Id="rId91" Type="http://schemas.openxmlformats.org/officeDocument/2006/relationships/hyperlink" Target="https://login.consultant.ru/link/?rnd=0F9D9661375A9A0CF5541F18EE78335F&amp;req=doc&amp;base=STR&amp;n=18605&amp;dst=100189&amp;fld=134&amp;REFFIELD=134&amp;REFDST=100016&amp;REFDOC=356807&amp;REFBASE=LAW&amp;stat=refcode%3D10881%3Bdstident%3D100189%3Bindex%3D46&amp;date=01.12.2020" TargetMode="External"/><Relationship Id="rId96" Type="http://schemas.openxmlformats.org/officeDocument/2006/relationships/hyperlink" Target="https://login.consultant.ru/link/?rnd=0F9D9661375A9A0CF5541F18EE78335F&amp;req=doc&amp;base=STR&amp;n=18605&amp;dst=100212&amp;fld=134&amp;REFFIELD=134&amp;REFDST=100016&amp;REFDOC=356807&amp;REFBASE=LAW&amp;stat=refcode%3D10881%3Bdstident%3D100212%3Bindex%3D46&amp;date=01.12.2020" TargetMode="External"/><Relationship Id="rId111" Type="http://schemas.openxmlformats.org/officeDocument/2006/relationships/hyperlink" Target="https://login.consultant.ru/link/?rnd=0F9D9661375A9A0CF5541F18EE78335F&amp;req=doc&amp;base=STR&amp;n=17584&amp;dst=100780&amp;fld=134&amp;REFFIELD=134&amp;REFDST=100017&amp;REFDOC=356807&amp;REFBASE=LAW&amp;stat=refcode%3D10881%3Bdstident%3D100780%3Bindex%3D47&amp;date=01.12.2020" TargetMode="External"/><Relationship Id="rId132" Type="http://schemas.openxmlformats.org/officeDocument/2006/relationships/hyperlink" Target="https://login.consultant.ru/link/?rnd=0F9D9661375A9A0CF5541F18EE78335F&amp;req=doc&amp;base=STR&amp;n=20924&amp;dst=100100&amp;fld=134&amp;REFFIELD=134&amp;REFDST=100019&amp;REFDOC=356807&amp;REFBASE=LAW&amp;stat=refcode%3D10881%3Bdstident%3D100100%3Bindex%3D49&amp;date=01.12.2020" TargetMode="External"/><Relationship Id="rId140" Type="http://schemas.openxmlformats.org/officeDocument/2006/relationships/hyperlink" Target="https://login.consultant.ru/link/?rnd=0F9D9661375A9A0CF5541F18EE78335F&amp;req=doc&amp;base=STR&amp;n=24757&amp;dst=100690&amp;fld=134&amp;REFFIELD=134&amp;REFDST=100054&amp;REFDOC=355861&amp;REFBASE=LAW&amp;stat=refcode%3D16876%3Bdstident%3D100690%3Bindex%3D91&amp;date=01.12.2020"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D62BA2780083BCD0A05971A46AF3193B061B884B54A15162E258FA91AE8B9A3A8BFDCDC4221C6879F9B6F1EqDODN" TargetMode="External"/><Relationship Id="rId15" Type="http://schemas.openxmlformats.org/officeDocument/2006/relationships/hyperlink" Target="consultantplus://offline/ref=BD50EEEBBF1F695F04B7D80CD497EC0B43BDA405914ABF643EABFF6E21450F59F566E25AF33C01446576CD37h7gCM" TargetMode="External"/><Relationship Id="rId23" Type="http://schemas.openxmlformats.org/officeDocument/2006/relationships/hyperlink" Target="consultantplus://offline/ref=D32D9222F20A85E0628DC99D7B896301EE9E008448C1CD1F5867E7E3529B8743475B4530884208540459851Ew9K8I" TargetMode="External"/><Relationship Id="rId28" Type="http://schemas.openxmlformats.org/officeDocument/2006/relationships/hyperlink" Target="consultantplus://offline/ref=762EF54646006C500DD4D6BBFB468C7BBFE8F232178FB3C2CAFDB3D9FECF243E94D3434E0803E7113787E52FB0k0I" TargetMode="External"/><Relationship Id="rId36" Type="http://schemas.openxmlformats.org/officeDocument/2006/relationships/hyperlink" Target="https://login.consultant.ru/link/?rnd=0F9D9661375A9A0CF5541F18EE78335F&amp;req=doc&amp;base=OTN&amp;n=7531&amp;dst=100099&amp;fld=134&amp;REFFIELD=134&amp;REFDST=100036&amp;REFDOC=363362&amp;REFBASE=LAW&amp;stat=refcode%3D16876%3Bdstident%3D100099%3Bindex%3D62&amp;date=01.12.2020" TargetMode="External"/><Relationship Id="rId49" Type="http://schemas.openxmlformats.org/officeDocument/2006/relationships/hyperlink" Target="https://login.consultant.ru/link/?rnd=0F9D9661375A9A0CF5541F18EE78335F&amp;req=doc&amp;base=OTN&amp;n=18066&amp;dst=100195&amp;fld=134&amp;REFFIELD=134&amp;REFDST=100048&amp;REFDOC=363253&amp;REFBASE=LAW&amp;stat=refcode%3D16876%3Bdstident%3D100195%3Bindex%3D73&amp;date=01.12.2020" TargetMode="External"/><Relationship Id="rId57" Type="http://schemas.openxmlformats.org/officeDocument/2006/relationships/hyperlink" Target="https://login.consultant.ru/link/?rnd=0F9D9661375A9A0CF5541F18EE78335F&amp;req=doc&amp;base=OTN&amp;n=18066&amp;dst=100195&amp;fld=134&amp;REFFIELD=134&amp;REFDST=100048&amp;REFDOC=363253&amp;REFBASE=LAW&amp;stat=refcode%3D16876%3Bdstident%3D100195%3Bindex%3D73&amp;date=01.12.2020" TargetMode="External"/><Relationship Id="rId106" Type="http://schemas.openxmlformats.org/officeDocument/2006/relationships/hyperlink" Target="https://login.consultant.ru/link/?rnd=0F9D9661375A9A0CF5541F18EE78335F&amp;req=doc&amp;base=STR&amp;n=18605&amp;dst=100321&amp;fld=134&amp;REFFIELD=134&amp;REFDST=100016&amp;REFDOC=356807&amp;REFBASE=LAW&amp;stat=refcode%3D10881%3Bdstident%3D100321%3Bindex%3D46&amp;date=01.12.2020" TargetMode="External"/><Relationship Id="rId114" Type="http://schemas.openxmlformats.org/officeDocument/2006/relationships/hyperlink" Target="https://login.consultant.ru/link/?rnd=0F9D9661375A9A0CF5541F18EE78335F&amp;req=doc&amp;base=STR&amp;n=24103&amp;dst=100108&amp;fld=134&amp;REFFIELD=134&amp;REFDST=100018&amp;REFDOC=356807&amp;REFBASE=LAW&amp;stat=refcode%3D10881%3Bdstident%3D100108%3Bindex%3D48&amp;date=01.12.2020" TargetMode="External"/><Relationship Id="rId119" Type="http://schemas.openxmlformats.org/officeDocument/2006/relationships/hyperlink" Target="https://login.consultant.ru/link/?rnd=0F9D9661375A9A0CF5541F18EE78335F&amp;req=doc&amp;base=STR&amp;n=24103&amp;dst=100311&amp;fld=134&amp;REFFIELD=134&amp;REFDST=100018&amp;REFDOC=356807&amp;REFBASE=LAW&amp;stat=refcode%3D10881%3Bdstident%3D100311%3Bindex%3D48&amp;date=01.12.2020" TargetMode="External"/><Relationship Id="rId127" Type="http://schemas.openxmlformats.org/officeDocument/2006/relationships/hyperlink" Target="https://login.consultant.ru/link/?rnd=0F9D9661375A9A0CF5541F18EE78335F&amp;req=doc&amp;base=STR&amp;n=20924&amp;dst=100050&amp;fld=134&amp;REFFIELD=134&amp;REFDST=100019&amp;REFDOC=356807&amp;REFBASE=LAW&amp;stat=refcode%3D10881%3Bdstident%3D100050%3Bindex%3D49&amp;date=01.12.2020" TargetMode="External"/><Relationship Id="rId10" Type="http://schemas.openxmlformats.org/officeDocument/2006/relationships/hyperlink" Target="consultantplus://offline/ref=79043F73EDC4B3B3E88E1B5904921E38E10248457190A0CA789D56B9A2795669BDC0D880C12F8EF92EEB57wBK7N" TargetMode="External"/><Relationship Id="rId31" Type="http://schemas.openxmlformats.org/officeDocument/2006/relationships/hyperlink" Target="consultantplus://offline/ref=00277CA8C7CD2BDBAE6F17DB660BFD142E8CE3071D833B5D139D8D7B2B2C7185080DE56061E862BD2DCF76955BfDI" TargetMode="External"/><Relationship Id="rId44" Type="http://schemas.openxmlformats.org/officeDocument/2006/relationships/hyperlink" Target="https://login.consultant.ru/link/?rnd=0F9D9661375A9A0CF5541F18EE78335F&amp;req=doc&amp;base=OTN&amp;n=3043&amp;dst=100084&amp;fld=134&amp;REFFIELD=134&amp;REFDST=100022&amp;REFDOC=363253&amp;REFBASE=LAW&amp;stat=refcode%3D16876%3Bdstident%3D100084%3Bindex%3D47&amp;date=01.12.2020" TargetMode="External"/><Relationship Id="rId52" Type="http://schemas.openxmlformats.org/officeDocument/2006/relationships/hyperlink" Target="https://login.consultant.ru/link/?rnd=0F9D9661375A9A0CF5541F18EE78335F&amp;req=doc&amp;base=OTN&amp;n=18066&amp;dst=100126&amp;fld=134&amp;REFFIELD=134&amp;REFDST=100053&amp;REFDOC=363362&amp;REFBASE=LAW&amp;stat=refcode%3D16876%3Bdstident%3D100126%3Bindex%3D79&amp;date=01.12.2020" TargetMode="External"/><Relationship Id="rId60" Type="http://schemas.openxmlformats.org/officeDocument/2006/relationships/hyperlink" Target="https://login.consultant.ru/link/?rnd=0F9D9661375A9A0CF5541F18EE78335F&amp;req=doc&amp;base=OTN&amp;n=17878&amp;dst=100155&amp;fld=134&amp;REFFIELD=134&amp;REFDST=100054&amp;REFDOC=363362&amp;REFBASE=LAW&amp;stat=refcode%3D16876%3Bdstident%3D100155%3Bindex%3D80&amp;date=01.12.2020" TargetMode="External"/><Relationship Id="rId65" Type="http://schemas.openxmlformats.org/officeDocument/2006/relationships/hyperlink" Target="https://login.consultant.ru/link/?rnd=0F9D9661375A9A0CF5541F18EE78335F&amp;req=doc&amp;base=OTN&amp;n=18161&amp;dst=100165&amp;fld=134&amp;REFFIELD=134&amp;REFDST=100040&amp;REFDOC=363362&amp;REFBASE=LAW&amp;stat=refcode%3D16876%3Bdstident%3D100165%3Bindex%3D66&amp;date=01.12.2020" TargetMode="External"/><Relationship Id="rId73" Type="http://schemas.openxmlformats.org/officeDocument/2006/relationships/hyperlink" Target="https://login.consultant.ru/link/?rnd=0F9D9661375A9A0CF5541F18EE78335F&amp;req=doc&amp;base=OTN&amp;n=6036&amp;dst=100121&amp;fld=134&amp;REFFIELD=134&amp;REFDST=100056&amp;REFDOC=363362&amp;REFBASE=LAW&amp;stat=refcode%3D16876%3Bdstident%3D100121%3Bindex%3D82&amp;date=01.12.2020" TargetMode="External"/><Relationship Id="rId78" Type="http://schemas.openxmlformats.org/officeDocument/2006/relationships/hyperlink" Target="https://login.consultant.ru/link/?rnd=0F9D9661375A9A0CF5541F18EE78335F&amp;req=doc&amp;base=STR&amp;n=18605&amp;dst=100083&amp;fld=134&amp;REFFIELD=134&amp;REFDST=100016&amp;REFDOC=356807&amp;REFBASE=LAW&amp;stat=refcode%3D10881%3Bdstident%3D100083%3Bindex%3D46&amp;date=01.12.2020" TargetMode="External"/><Relationship Id="rId81" Type="http://schemas.openxmlformats.org/officeDocument/2006/relationships/hyperlink" Target="https://login.consultant.ru/link/?rnd=0F9D9661375A9A0CF5541F18EE78335F&amp;req=doc&amp;base=STR&amp;n=18605&amp;dst=100126&amp;fld=134&amp;REFFIELD=134&amp;REFDST=100016&amp;REFDOC=356807&amp;REFBASE=LAW&amp;stat=refcode%3D10881%3Bdstident%3D100126%3Bindex%3D46&amp;date=01.12.2020" TargetMode="External"/><Relationship Id="rId86" Type="http://schemas.openxmlformats.org/officeDocument/2006/relationships/hyperlink" Target="https://login.consultant.ru/link/?rnd=0F9D9661375A9A0CF5541F18EE78335F&amp;req=doc&amp;base=STR&amp;n=18605&amp;dst=100162&amp;fld=134&amp;REFFIELD=134&amp;REFDST=100016&amp;REFDOC=356807&amp;REFBASE=LAW&amp;stat=refcode%3D10881%3Bdstident%3D100162%3Bindex%3D46&amp;date=01.12.2020" TargetMode="External"/><Relationship Id="rId94" Type="http://schemas.openxmlformats.org/officeDocument/2006/relationships/hyperlink" Target="https://login.consultant.ru/link/?rnd=0F9D9661375A9A0CF5541F18EE78335F&amp;req=doc&amp;base=STR&amp;n=18605&amp;dst=100200&amp;fld=134&amp;REFFIELD=134&amp;REFDST=100016&amp;REFDOC=356807&amp;REFBASE=LAW&amp;stat=refcode%3D10881%3Bdstident%3D100200%3Bindex%3D46&amp;date=01.12.2020" TargetMode="External"/><Relationship Id="rId99" Type="http://schemas.openxmlformats.org/officeDocument/2006/relationships/hyperlink" Target="https://login.consultant.ru/link/?rnd=0F9D9661375A9A0CF5541F18EE78335F&amp;req=doc&amp;base=STR&amp;n=18605&amp;dst=100240&amp;fld=134&amp;REFFIELD=134&amp;REFDST=100016&amp;REFDOC=356807&amp;REFBASE=LAW&amp;stat=refcode%3D10881%3Bdstident%3D100240%3Bindex%3D46&amp;date=01.12.2020" TargetMode="External"/><Relationship Id="rId101" Type="http://schemas.openxmlformats.org/officeDocument/2006/relationships/hyperlink" Target="https://login.consultant.ru/link/?rnd=0F9D9661375A9A0CF5541F18EE78335F&amp;req=doc&amp;base=STR&amp;n=18605&amp;dst=100262&amp;fld=134&amp;REFFIELD=134&amp;REFDST=100016&amp;REFDOC=356807&amp;REFBASE=LAW&amp;stat=refcode%3D10881%3Bdstident%3D100262%3Bindex%3D46&amp;date=01.12.2020" TargetMode="External"/><Relationship Id="rId122" Type="http://schemas.openxmlformats.org/officeDocument/2006/relationships/hyperlink" Target="https://login.consultant.ru/link/?rnd=0F9D9661375A9A0CF5541F18EE78335F&amp;req=doc&amp;base=STR&amp;n=24103&amp;dst=100354&amp;fld=134&amp;REFFIELD=134&amp;REFDST=100018&amp;REFDOC=356807&amp;REFBASE=LAW&amp;stat=refcode%3D10881%3Bdstident%3D100354%3Bindex%3D48&amp;date=01.12.2020" TargetMode="External"/><Relationship Id="rId130" Type="http://schemas.openxmlformats.org/officeDocument/2006/relationships/hyperlink" Target="https://login.consultant.ru/link/?rnd=0F9D9661375A9A0CF5541F18EE78335F&amp;req=doc&amp;base=STR&amp;n=20924&amp;dst=100151&amp;fld=134&amp;REFFIELD=134&amp;REFDST=100019&amp;REFDOC=356807&amp;REFBASE=LAW&amp;stat=refcode%3D10881%3Bdstident%3D100151%3Bindex%3D49&amp;date=01.12.2020" TargetMode="External"/><Relationship Id="rId135" Type="http://schemas.openxmlformats.org/officeDocument/2006/relationships/hyperlink" Target="https://login.consultant.ru/link/?rnd=0F9D9661375A9A0CF5541F18EE78335F&amp;req=doc&amp;base=OTN&amp;n=10264&amp;dst=100101&amp;fld=134&amp;REFFIELD=134&amp;REFDST=100021&amp;REFDOC=362568&amp;REFBASE=LAW&amp;stat=refcode%3D16876%3Bdstident%3D100101%3Bindex%3D45&amp;date=01.12.2020" TargetMode="External"/><Relationship Id="rId143" Type="http://schemas.openxmlformats.org/officeDocument/2006/relationships/hyperlink" Target="https://login.consultant.ru/link/?rnd=0F9D9661375A9A0CF5541F18EE78335F&amp;req=doc&amp;base=EXP&amp;n=577203&amp;dst=101271&amp;fld=134&amp;REFFIELD=134&amp;REFDST=100083&amp;REFDOC=360098&amp;REFBASE=LAW&amp;stat=refcode%3D16876%3Bdstident%3D101271%3Bindex%3D126&amp;date=01.12.2020" TargetMode="External"/><Relationship Id="rId4" Type="http://schemas.openxmlformats.org/officeDocument/2006/relationships/settings" Target="settings.xml"/><Relationship Id="rId9" Type="http://schemas.openxmlformats.org/officeDocument/2006/relationships/hyperlink" Target="consultantplus://offline/ref=00A8F098ACDBB64806596A38456BFD8D9B0B220550461563372E771610D80496EFD0474FD75D81147D8B57s4L3N" TargetMode="External"/><Relationship Id="rId13" Type="http://schemas.openxmlformats.org/officeDocument/2006/relationships/hyperlink" Target="consultantplus://offline/ref=D385E3F91CFDDC66854874F61F758BB1C610ED1C3D96822BC4EBBE247364661D476E970A6589E6C25D9E35dDHFN" TargetMode="External"/><Relationship Id="rId18" Type="http://schemas.openxmlformats.org/officeDocument/2006/relationships/hyperlink" Target="consultantplus://offline/ref=F1B6BD1D2EF0071AA155A829E875D109C94FCAFC00453AED943DACAB8D737786B020373402B7AC54CF9E5BCBFEBCG1I" TargetMode="External"/><Relationship Id="rId39" Type="http://schemas.openxmlformats.org/officeDocument/2006/relationships/hyperlink" Target="https://login.consultant.ru/link/?rnd=0F9D9661375A9A0CF5541F18EE78335F&amp;req=doc&amp;base=OTN&amp;n=22468&amp;dst=100156&amp;fld=134&amp;REFFIELD=134&amp;REFDST=100021&amp;REFDOC=363253&amp;REFBASE=LAW&amp;stat=refcode%3D16876%3Bdstident%3D100156%3Bindex%3D46&amp;date=01.12.2020" TargetMode="External"/><Relationship Id="rId109" Type="http://schemas.openxmlformats.org/officeDocument/2006/relationships/hyperlink" Target="https://login.consultant.ru/link/?rnd=0F9D9661375A9A0CF5541F18EE78335F&amp;req=doc&amp;base=STR&amp;n=17584&amp;dst=100745&amp;fld=134&amp;REFFIELD=134&amp;REFDST=100017&amp;REFDOC=356807&amp;REFBASE=LAW&amp;stat=refcode%3D10881%3Bdstident%3D100745%3Bindex%3D47&amp;date=01.12.2020" TargetMode="External"/><Relationship Id="rId34" Type="http://schemas.openxmlformats.org/officeDocument/2006/relationships/hyperlink" Target="consultantplus://offline/ref=C9B77753C2327D3CD14413047AE8B04BF69F970CF28769B1E547FB4733B75C3A232D416928C790C5C3AD7C45X3WDI" TargetMode="External"/><Relationship Id="rId50" Type="http://schemas.openxmlformats.org/officeDocument/2006/relationships/hyperlink" Target="https://login.consultant.ru/link/?rnd=0F9D9661375A9A0CF5541F18EE78335F&amp;req=doc&amp;base=OTN&amp;n=18066&amp;dst=100240&amp;fld=134&amp;REFFIELD=134&amp;REFDST=100085&amp;REFDOC=363253&amp;REFBASE=LAW&amp;stat=refcode%3D16876%3Bdstident%3D100240%3Bindex%3D110&amp;date=01.12.2020" TargetMode="External"/><Relationship Id="rId55" Type="http://schemas.openxmlformats.org/officeDocument/2006/relationships/hyperlink" Target="https://login.consultant.ru/link/?rnd=0F9D9661375A9A0CF5541F18EE78335F&amp;req=doc&amp;base=OTN&amp;n=17878&amp;dst=100106&amp;fld=134&amp;REFFIELD=134&amp;REFDST=100024&amp;REFDOC=363253&amp;REFBASE=LAW&amp;stat=refcode%3D16876%3Bdstident%3D100106%3Bindex%3D49&amp;date=01.12.2020" TargetMode="External"/><Relationship Id="rId76" Type="http://schemas.openxmlformats.org/officeDocument/2006/relationships/hyperlink" Target="https://login.consultant.ru/link/?rnd=0F9D9661375A9A0CF5541F18EE78335F&amp;req=doc&amp;base=OTN&amp;n=6447&amp;dst=100142&amp;fld=134&amp;REFFIELD=134&amp;REFDST=100051&amp;REFDOC=363362&amp;REFBASE=LAW&amp;stat=refcode%3D16876%3Bdstident%3D100142%3Bindex%3D77&amp;date=01.12.2020" TargetMode="External"/><Relationship Id="rId97" Type="http://schemas.openxmlformats.org/officeDocument/2006/relationships/hyperlink" Target="https://login.consultant.ru/link/?rnd=0F9D9661375A9A0CF5541F18EE78335F&amp;req=doc&amp;base=STR&amp;n=18605&amp;dst=100230&amp;fld=134&amp;REFFIELD=134&amp;REFDST=100016&amp;REFDOC=356807&amp;REFBASE=LAW&amp;stat=refcode%3D10881%3Bdstident%3D100230%3Bindex%3D46&amp;date=01.12.2020" TargetMode="External"/><Relationship Id="rId104" Type="http://schemas.openxmlformats.org/officeDocument/2006/relationships/hyperlink" Target="https://login.consultant.ru/link/?rnd=0F9D9661375A9A0CF5541F18EE78335F&amp;req=doc&amp;base=STR&amp;n=18605&amp;dst=100318&amp;fld=134&amp;REFFIELD=134&amp;REFDST=100016&amp;REFDOC=356807&amp;REFBASE=LAW&amp;stat=refcode%3D10881%3Bdstident%3D100318%3Bindex%3D46&amp;date=01.12.2020" TargetMode="External"/><Relationship Id="rId120" Type="http://schemas.openxmlformats.org/officeDocument/2006/relationships/hyperlink" Target="https://login.consultant.ru/link/?rnd=0F9D9661375A9A0CF5541F18EE78335F&amp;req=doc&amp;base=STR&amp;n=24103&amp;dst=100312&amp;fld=134&amp;REFFIELD=134&amp;REFDST=100018&amp;REFDOC=356807&amp;REFBASE=LAW&amp;stat=refcode%3D10881%3Bdstident%3D100312%3Bindex%3D48&amp;date=01.12.2020" TargetMode="External"/><Relationship Id="rId125" Type="http://schemas.openxmlformats.org/officeDocument/2006/relationships/hyperlink" Target="https://login.consultant.ru/link/?rnd=0F9D9661375A9A0CF5541F18EE78335F&amp;req=doc&amp;base=STR&amp;n=20924&amp;dst=100046&amp;fld=134&amp;REFFIELD=134&amp;REFDST=100019&amp;REFDOC=356807&amp;REFBASE=LAW&amp;stat=refcode%3D10881%3Bdstident%3D100046%3Bindex%3D49&amp;date=01.12.2020" TargetMode="External"/><Relationship Id="rId141" Type="http://schemas.openxmlformats.org/officeDocument/2006/relationships/hyperlink" Target="https://login.consultant.ru/link/?rnd=0F9D9661375A9A0CF5541F18EE78335F&amp;req=doc&amp;base=OTN&amp;n=16293&amp;dst=100400&amp;fld=134&amp;REFFIELD=134&amp;REFDST=100020&amp;REFDOC=355861&amp;REFBASE=LAW&amp;stat=refcode%3D16876%3Bdstident%3D100400%3Bindex%3D44&amp;date=01.12.2020" TargetMode="External"/><Relationship Id="rId146" Type="http://schemas.openxmlformats.org/officeDocument/2006/relationships/theme" Target="theme/theme1.xml"/><Relationship Id="rId7" Type="http://schemas.openxmlformats.org/officeDocument/2006/relationships/hyperlink" Target="consultantplus://offline/ref=97C273FFA13F0C9DBCB1E0A498D57FF5938F630FA1B4A5AEFCD22879F839CD7C7F2EB0C0970C158189B89By1N2N" TargetMode="External"/><Relationship Id="rId71" Type="http://schemas.openxmlformats.org/officeDocument/2006/relationships/hyperlink" Target="https://login.consultant.ru/link/?rnd=0F9D9661375A9A0CF5541F18EE78335F&amp;req=doc&amp;base=OTN&amp;n=6036&amp;dst=100094&amp;fld=134&amp;REFFIELD=134&amp;REFDST=100045&amp;REFDOC=363362&amp;REFBASE=LAW&amp;stat=refcode%3D16876%3Bdstident%3D100094%3Bindex%3D71&amp;date=01.12.2020" TargetMode="External"/><Relationship Id="rId92" Type="http://schemas.openxmlformats.org/officeDocument/2006/relationships/hyperlink" Target="https://login.consultant.ru/link/?rnd=0F9D9661375A9A0CF5541F18EE78335F&amp;req=doc&amp;base=STR&amp;n=18605&amp;dst=100195&amp;fld=134&amp;REFFIELD=134&amp;REFDST=100016&amp;REFDOC=356807&amp;REFBASE=LAW&amp;stat=refcode%3D10881%3Bdstident%3D100195%3Bindex%3D46&amp;date=01.12.2020" TargetMode="External"/><Relationship Id="rId2" Type="http://schemas.openxmlformats.org/officeDocument/2006/relationships/numbering" Target="numbering.xml"/><Relationship Id="rId29" Type="http://schemas.openxmlformats.org/officeDocument/2006/relationships/hyperlink" Target="consultantplus://offline/ref=EB73AAD39D359DECB1E7FEF362380A7901540D7EEA72970D406A0766C8C628491B2A954A11EE2393B2ECCA38lBhCI" TargetMode="External"/><Relationship Id="rId24" Type="http://schemas.openxmlformats.org/officeDocument/2006/relationships/hyperlink" Target="consultantplus://offline/ref=8C9CA2452E3C7FF6524E659A9A4A5B23806922482B3A41304B23B1D6D92EBE009C533914F18C83D2DCE2B394lCHDI" TargetMode="External"/><Relationship Id="rId40" Type="http://schemas.openxmlformats.org/officeDocument/2006/relationships/hyperlink" Target="https://login.consultant.ru/link/?rnd=0F9D9661375A9A0CF5541F18EE78335F&amp;req=doc&amp;base=OTN&amp;n=22468&amp;dst=100174&amp;fld=134&amp;REFFIELD=134&amp;REFDST=100021&amp;REFDOC=363253&amp;REFBASE=LAW&amp;stat=refcode%3D16876%3Bdstident%3D100174%3Bindex%3D46&amp;date=01.12.2020" TargetMode="External"/><Relationship Id="rId45" Type="http://schemas.openxmlformats.org/officeDocument/2006/relationships/hyperlink" Target="https://login.consultant.ru/link/?rnd=0F9D9661375A9A0CF5541F18EE78335F&amp;req=doc&amp;base=OTN&amp;n=3043&amp;dst=100070&amp;fld=134&amp;REFFIELD=134&amp;REFDST=100039&amp;REFDOC=363362&amp;REFBASE=LAW&amp;stat=refcode%3D16876%3Bdstident%3D100070%3Bindex%3D65&amp;date=01.12.2020" TargetMode="External"/><Relationship Id="rId66" Type="http://schemas.openxmlformats.org/officeDocument/2006/relationships/hyperlink" Target="https://login.consultant.ru/link/?rnd=0F9D9661375A9A0CF5541F18EE78335F&amp;req=doc&amp;base=OTN&amp;n=18161&amp;dst=100169&amp;fld=134&amp;REFFIELD=134&amp;REFDST=100040&amp;REFDOC=363362&amp;REFBASE=LAW&amp;stat=refcode%3D16876%3Bdstident%3D100169%3Bindex%3D66&amp;date=01.12.2020" TargetMode="External"/><Relationship Id="rId87" Type="http://schemas.openxmlformats.org/officeDocument/2006/relationships/hyperlink" Target="https://login.consultant.ru/link/?rnd=0F9D9661375A9A0CF5541F18EE78335F&amp;req=doc&amp;base=STR&amp;n=18605&amp;dst=100174&amp;fld=134&amp;REFFIELD=134&amp;REFDST=100016&amp;REFDOC=356807&amp;REFBASE=LAW&amp;stat=refcode%3D10881%3Bdstident%3D100174%3Bindex%3D46&amp;date=01.12.2020" TargetMode="External"/><Relationship Id="rId110" Type="http://schemas.openxmlformats.org/officeDocument/2006/relationships/hyperlink" Target="https://login.consultant.ru/link/?rnd=0F9D9661375A9A0CF5541F18EE78335F&amp;req=doc&amp;base=STR&amp;n=17584&amp;dst=100750&amp;fld=134&amp;REFFIELD=134&amp;REFDST=100017&amp;REFDOC=356807&amp;REFBASE=LAW&amp;stat=refcode%3D10881%3Bdstident%3D100750%3Bindex%3D47&amp;date=01.12.2020" TargetMode="External"/><Relationship Id="rId115" Type="http://schemas.openxmlformats.org/officeDocument/2006/relationships/hyperlink" Target="https://login.consultant.ru/link/?rnd=0F9D9661375A9A0CF5541F18EE78335F&amp;req=doc&amp;base=STR&amp;n=24103&amp;dst=100145&amp;fld=134&amp;REFFIELD=134&amp;REFDST=100018&amp;REFDOC=356807&amp;REFBASE=LAW&amp;stat=refcode%3D10881%3Bdstident%3D100145%3Bindex%3D48&amp;date=01.12.2020" TargetMode="External"/><Relationship Id="rId131" Type="http://schemas.openxmlformats.org/officeDocument/2006/relationships/hyperlink" Target="https://login.consultant.ru/link/?rnd=0F9D9661375A9A0CF5541F18EE78335F&amp;req=doc&amp;base=STR&amp;n=20924&amp;dst=100099&amp;fld=134&amp;REFFIELD=134&amp;REFDST=100019&amp;REFDOC=356807&amp;REFBASE=LAW&amp;stat=refcode%3D10881%3Bdstident%3D100099%3Bindex%3D49&amp;date=01.12.2020" TargetMode="External"/><Relationship Id="rId136" Type="http://schemas.openxmlformats.org/officeDocument/2006/relationships/hyperlink" Target="https://login.consultant.ru/link/?rnd=0F9D9661375A9A0CF5541F18EE78335F&amp;req=doc&amp;base=OTN&amp;n=10264&amp;dst=100103&amp;fld=134&amp;REFFIELD=134&amp;REFDST=100021&amp;REFDOC=362568&amp;REFBASE=LAW&amp;stat=refcode%3D16876%3Bdstident%3D100103%3Bindex%3D45&amp;date=01.12.2020" TargetMode="External"/><Relationship Id="rId61" Type="http://schemas.openxmlformats.org/officeDocument/2006/relationships/hyperlink" Target="https://login.consultant.ru/link/?rnd=0F9D9661375A9A0CF5541F18EE78335F&amp;req=doc&amp;base=OTN&amp;n=17878&amp;dst=100199&amp;fld=134&amp;REFFIELD=134&amp;REFDST=100054&amp;REFDOC=363362&amp;REFBASE=LAW&amp;stat=refcode%3D16876%3Bdstident%3D100199%3Bindex%3D80&amp;date=01.12.2020" TargetMode="External"/><Relationship Id="rId82" Type="http://schemas.openxmlformats.org/officeDocument/2006/relationships/hyperlink" Target="https://login.consultant.ru/link/?rnd=0F9D9661375A9A0CF5541F18EE78335F&amp;req=doc&amp;base=STR&amp;n=18605&amp;dst=100143&amp;fld=134&amp;REFFIELD=134&amp;REFDST=100016&amp;REFDOC=356807&amp;REFBASE=LAW&amp;stat=refcode%3D10881%3Bdstident%3D100143%3Bindex%3D46&amp;date=01.12.2020" TargetMode="External"/><Relationship Id="rId19" Type="http://schemas.openxmlformats.org/officeDocument/2006/relationships/hyperlink" Target="consultantplus://offline/ref=4549C24EC4F20A9994D48B9BD2395B794610DF9B8B8DEB7DCDEAB252DFE186AD7963BA35A1E13CE98EF4DFAB30ICI" TargetMode="External"/><Relationship Id="rId14" Type="http://schemas.openxmlformats.org/officeDocument/2006/relationships/hyperlink" Target="consultantplus://offline/ref=C73A60BB0E3C077F887C0795821336A125F5646E379DFE8475765870382F6073DA66323D518D04726BA6660DlDF8N" TargetMode="External"/><Relationship Id="rId30" Type="http://schemas.openxmlformats.org/officeDocument/2006/relationships/hyperlink" Target="consultantplus://offline/ref=5CF85D1600645C2BE659A7958A9352ABE0083A616B26B181A3A57C8AB826DA48542996B356C095CFE612848DHDhDI" TargetMode="External"/><Relationship Id="rId35" Type="http://schemas.openxmlformats.org/officeDocument/2006/relationships/hyperlink" Target="https://login.consultant.ru/link/?rnd=0F9D9661375A9A0CF5541F18EE78335F&amp;req=doc&amp;base=OTN&amp;n=7531&amp;dst=100099&amp;fld=134&amp;REFFIELD=134&amp;REFDST=100020&amp;REFDOC=363253&amp;REFBASE=LAW&amp;stat=refcode%3D16876%3Bdstident%3D100099%3Bindex%3D45&amp;date=01.12.2020" TargetMode="External"/><Relationship Id="rId56" Type="http://schemas.openxmlformats.org/officeDocument/2006/relationships/hyperlink" Target="https://login.consultant.ru/link/?rnd=0F9D9661375A9A0CF5541F18EE78335F&amp;req=doc&amp;base=OTN&amp;n=18066&amp;dst=100126&amp;fld=134&amp;REFFIELD=134&amp;REFDST=100048&amp;REFDOC=363253&amp;REFBASE=LAW&amp;stat=refcode%3D16876%3Bdstident%3D100126%3Bindex%3D73&amp;date=01.12.2020" TargetMode="External"/><Relationship Id="rId77" Type="http://schemas.openxmlformats.org/officeDocument/2006/relationships/hyperlink" Target="https://login.consultant.ru/link/?rnd=0F9D9661375A9A0CF5541F18EE78335F&amp;req=doc&amp;base=STR&amp;n=18605&amp;dst=100039&amp;fld=134&amp;REFFIELD=134&amp;REFDST=100016&amp;REFDOC=356807&amp;REFBASE=LAW&amp;stat=refcode%3D10881%3Bdstident%3D100039%3Bindex%3D46&amp;date=01.12.2020" TargetMode="External"/><Relationship Id="rId100" Type="http://schemas.openxmlformats.org/officeDocument/2006/relationships/hyperlink" Target="https://login.consultant.ru/link/?rnd=0F9D9661375A9A0CF5541F18EE78335F&amp;req=doc&amp;base=STR&amp;n=18605&amp;dst=100241&amp;fld=134&amp;REFFIELD=134&amp;REFDST=100016&amp;REFDOC=356807&amp;REFBASE=LAW&amp;stat=refcode%3D10881%3Bdstident%3D100241%3Bindex%3D46&amp;date=01.12.2020" TargetMode="External"/><Relationship Id="rId105" Type="http://schemas.openxmlformats.org/officeDocument/2006/relationships/hyperlink" Target="https://login.consultant.ru/link/?rnd=0F9D9661375A9A0CF5541F18EE78335F&amp;req=doc&amp;base=STR&amp;n=18605&amp;dst=100319&amp;fld=134&amp;REFFIELD=134&amp;REFDST=100016&amp;REFDOC=356807&amp;REFBASE=LAW&amp;stat=refcode%3D10881%3Bdstident%3D100319%3Bindex%3D46&amp;date=01.12.2020" TargetMode="External"/><Relationship Id="rId126" Type="http://schemas.openxmlformats.org/officeDocument/2006/relationships/hyperlink" Target="https://login.consultant.ru/link/?rnd=0F9D9661375A9A0CF5541F18EE78335F&amp;req=doc&amp;base=STR&amp;n=20924&amp;dst=100047&amp;fld=134&amp;REFFIELD=134&amp;REFDST=100019&amp;REFDOC=356807&amp;REFBASE=LAW&amp;stat=refcode%3D10881%3Bdstident%3D100047%3Bindex%3D49&amp;date=01.12.2020" TargetMode="External"/><Relationship Id="rId8" Type="http://schemas.openxmlformats.org/officeDocument/2006/relationships/hyperlink" Target="consultantplus://offline/ref=378458CE29AF9D6083601D17C12F3529600E5D89DCE99F779B090A7172DC9DDEB5711B83D4CF44A2D37494CDL5NBN" TargetMode="External"/><Relationship Id="rId51" Type="http://schemas.openxmlformats.org/officeDocument/2006/relationships/hyperlink" Target="https://login.consultant.ru/link/?rnd=0F9D9661375A9A0CF5541F18EE78335F&amp;req=doc&amp;base=OTN&amp;n=18066&amp;dst=100077&amp;fld=134&amp;REFFIELD=134&amp;REFDST=100042&amp;REFDOC=363362&amp;REFBASE=LAW&amp;stat=refcode%3D16876%3Bdstident%3D100077%3Bindex%3D68&amp;date=01.12.2020" TargetMode="External"/><Relationship Id="rId72" Type="http://schemas.openxmlformats.org/officeDocument/2006/relationships/hyperlink" Target="https://login.consultant.ru/link/?rnd=0F9D9661375A9A0CF5541F18EE78335F&amp;req=doc&amp;base=OTN&amp;n=6036&amp;dst=100120&amp;fld=134&amp;REFFIELD=134&amp;REFDST=100056&amp;REFDOC=363362&amp;REFBASE=LAW&amp;stat=refcode%3D16876%3Bdstident%3D100120%3Bindex%3D82&amp;date=01.12.2020" TargetMode="External"/><Relationship Id="rId93" Type="http://schemas.openxmlformats.org/officeDocument/2006/relationships/hyperlink" Target="https://login.consultant.ru/link/?rnd=0F9D9661375A9A0CF5541F18EE78335F&amp;req=doc&amp;base=STR&amp;n=18605&amp;dst=100199&amp;fld=134&amp;REFFIELD=134&amp;REFDST=100016&amp;REFDOC=356807&amp;REFBASE=LAW&amp;stat=refcode%3D10881%3Bdstident%3D100199%3Bindex%3D46&amp;date=01.12.2020" TargetMode="External"/><Relationship Id="rId98" Type="http://schemas.openxmlformats.org/officeDocument/2006/relationships/hyperlink" Target="https://login.consultant.ru/link/?rnd=0F9D9661375A9A0CF5541F18EE78335F&amp;req=doc&amp;base=STR&amp;n=18605&amp;dst=100231&amp;fld=134&amp;REFFIELD=134&amp;REFDST=100016&amp;REFDOC=356807&amp;REFBASE=LAW&amp;stat=refcode%3D10881%3Bdstident%3D100231%3Bindex%3D46&amp;date=01.12.2020" TargetMode="External"/><Relationship Id="rId121" Type="http://schemas.openxmlformats.org/officeDocument/2006/relationships/hyperlink" Target="https://login.consultant.ru/link/?rnd=0F9D9661375A9A0CF5541F18EE78335F&amp;req=doc&amp;base=STR&amp;n=24103&amp;dst=100326&amp;fld=134&amp;REFFIELD=134&amp;REFDST=100018&amp;REFDOC=356807&amp;REFBASE=LAW&amp;stat=refcode%3D10881%3Bdstident%3D100326%3Bindex%3D48&amp;date=01.12.2020" TargetMode="External"/><Relationship Id="rId142" Type="http://schemas.openxmlformats.org/officeDocument/2006/relationships/hyperlink" Target="consultantplus://offline/ref=BFC6AB59A0D4A944BA32698E61A6492D394288102CC827AD95EF0F714DBBB24D4874333D92BF7474BFDC7F91fCe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B9B9-D974-4F19-8222-33D1A76F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642</Pages>
  <Words>63670</Words>
  <Characters>362919</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425738</CharactersWithSpaces>
  <SharedDoc>false</SharedDoc>
  <HLinks>
    <vt:vector size="852" baseType="variant">
      <vt:variant>
        <vt:i4>2752557</vt:i4>
      </vt:variant>
      <vt:variant>
        <vt:i4>423</vt:i4>
      </vt:variant>
      <vt:variant>
        <vt:i4>0</vt:i4>
      </vt:variant>
      <vt:variant>
        <vt:i4>5</vt:i4>
      </vt:variant>
      <vt:variant>
        <vt:lpwstr>https://login.consultant.ru/link/?rnd=0F9D9661375A9A0CF5541F18EE78335F&amp;req=doc&amp;base=LAW&amp;n=294563&amp;dst=102039&amp;fld=134&amp;REFFIELD=134&amp;REFDST=100172&amp;REFDOC=360930&amp;REFBASE=LAW&amp;stat=refcode%3D16876%3Bdstident%3D102039%3Bindex%3D215&amp;date=01.12.2020</vt:lpwstr>
      </vt:variant>
      <vt:variant>
        <vt:lpwstr/>
      </vt:variant>
      <vt:variant>
        <vt:i4>2162728</vt:i4>
      </vt:variant>
      <vt:variant>
        <vt:i4>420</vt:i4>
      </vt:variant>
      <vt:variant>
        <vt:i4>0</vt:i4>
      </vt:variant>
      <vt:variant>
        <vt:i4>5</vt:i4>
      </vt:variant>
      <vt:variant>
        <vt:lpwstr>https://login.consultant.ru/link/?rnd=0F9D9661375A9A0CF5541F18EE78335F&amp;req=doc&amp;base=LAW&amp;n=294563&amp;dst=101596&amp;fld=134&amp;REFFIELD=134&amp;REFDST=100169&amp;REFDOC=360930&amp;REFBASE=LAW&amp;stat=refcode%3D16876%3Bdstident%3D101596%3Bindex%3D211&amp;date=01.12.2020</vt:lpwstr>
      </vt:variant>
      <vt:variant>
        <vt:lpwstr/>
      </vt:variant>
      <vt:variant>
        <vt:i4>3670052</vt:i4>
      </vt:variant>
      <vt:variant>
        <vt:i4>417</vt:i4>
      </vt:variant>
      <vt:variant>
        <vt:i4>0</vt:i4>
      </vt:variant>
      <vt:variant>
        <vt:i4>5</vt:i4>
      </vt:variant>
      <vt:variant>
        <vt:lpwstr>https://login.consultant.ru/link/?rnd=0F9D9661375A9A0CF5541F18EE78335F&amp;req=doc&amp;base=EXP&amp;n=577203&amp;dst=101271&amp;fld=134&amp;REFFIELD=134&amp;REFDST=100083&amp;REFDOC=360098&amp;REFBASE=LAW&amp;stat=refcode%3D16876%3Bdstident%3D101271%3Bindex%3D126&amp;date=01.12.2020</vt:lpwstr>
      </vt:variant>
      <vt:variant>
        <vt:lpwstr/>
      </vt:variant>
      <vt:variant>
        <vt:i4>2490468</vt:i4>
      </vt:variant>
      <vt:variant>
        <vt:i4>414</vt:i4>
      </vt:variant>
      <vt:variant>
        <vt:i4>0</vt:i4>
      </vt:variant>
      <vt:variant>
        <vt:i4>5</vt:i4>
      </vt:variant>
      <vt:variant>
        <vt:lpwstr>consultantplus://offline/ref=BFC6AB59A0D4A944BA32698E61A6492D394288102CC827AD95EF0F714DBBB24D4874333D92BF7474BFDC7F91fCe3M</vt:lpwstr>
      </vt:variant>
      <vt:variant>
        <vt:lpwstr/>
      </vt:variant>
      <vt:variant>
        <vt:i4>5767251</vt:i4>
      </vt:variant>
      <vt:variant>
        <vt:i4>411</vt:i4>
      </vt:variant>
      <vt:variant>
        <vt:i4>0</vt:i4>
      </vt:variant>
      <vt:variant>
        <vt:i4>5</vt:i4>
      </vt:variant>
      <vt:variant>
        <vt:lpwstr>https://login.consultant.ru/link/?rnd=0F9D9661375A9A0CF5541F18EE78335F&amp;req=doc&amp;base=OTN&amp;n=16293&amp;dst=100400&amp;fld=134&amp;REFFIELD=134&amp;REFDST=100020&amp;REFDOC=355861&amp;REFBASE=LAW&amp;stat=refcode%3D16876%3Bdstident%3D100400%3Bindex%3D44&amp;date=01.12.2020</vt:lpwstr>
      </vt:variant>
      <vt:variant>
        <vt:lpwstr/>
      </vt:variant>
      <vt:variant>
        <vt:i4>6029392</vt:i4>
      </vt:variant>
      <vt:variant>
        <vt:i4>408</vt:i4>
      </vt:variant>
      <vt:variant>
        <vt:i4>0</vt:i4>
      </vt:variant>
      <vt:variant>
        <vt:i4>5</vt:i4>
      </vt:variant>
      <vt:variant>
        <vt:lpwstr>https://login.consultant.ru/link/?rnd=0F9D9661375A9A0CF5541F18EE78335F&amp;req=doc&amp;base=STR&amp;n=24757&amp;dst=100690&amp;fld=134&amp;REFFIELD=134&amp;REFDST=100054&amp;REFDOC=355861&amp;REFBASE=LAW&amp;stat=refcode%3D16876%3Bdstident%3D100690%3Bindex%3D91&amp;date=01.12.2020</vt:lpwstr>
      </vt:variant>
      <vt:variant>
        <vt:lpwstr/>
      </vt:variant>
      <vt:variant>
        <vt:i4>5570655</vt:i4>
      </vt:variant>
      <vt:variant>
        <vt:i4>405</vt:i4>
      </vt:variant>
      <vt:variant>
        <vt:i4>0</vt:i4>
      </vt:variant>
      <vt:variant>
        <vt:i4>5</vt:i4>
      </vt:variant>
      <vt:variant>
        <vt:lpwstr>https://login.consultant.ru/link/?rnd=0F9D9661375A9A0CF5541F18EE78335F&amp;req=doc&amp;base=STR&amp;n=24757&amp;dst=100748&amp;fld=134&amp;REFFIELD=134&amp;REFDST=100019&amp;REFDOC=355861&amp;REFBASE=LAW&amp;stat=refcode%3D16876%3Bdstident%3D100748%3Bindex%3D43&amp;date=01.12.2020</vt:lpwstr>
      </vt:variant>
      <vt:variant>
        <vt:lpwstr/>
      </vt:variant>
      <vt:variant>
        <vt:i4>7209064</vt:i4>
      </vt:variant>
      <vt:variant>
        <vt:i4>402</vt:i4>
      </vt:variant>
      <vt:variant>
        <vt:i4>0</vt:i4>
      </vt:variant>
      <vt:variant>
        <vt:i4>5</vt:i4>
      </vt:variant>
      <vt:variant>
        <vt:lpwstr>https://login.consultant.ru/link/?rnd=0F9D9661375A9A0CF5541F18EE78335F&amp;req=doc&amp;base=OTN&amp;n=14890&amp;dst=101298&amp;fld=134&amp;REFFIELD=134&amp;REFDST=100197&amp;REFDOC=346022&amp;REFBASE=LAW&amp;stat=refcode%3D16876%3Bdstident%3D101298%3Bindex%3D273&amp;date=01.12.2020</vt:lpwstr>
      </vt:variant>
      <vt:variant>
        <vt:lpwstr/>
      </vt:variant>
      <vt:variant>
        <vt:i4>7209064</vt:i4>
      </vt:variant>
      <vt:variant>
        <vt:i4>399</vt:i4>
      </vt:variant>
      <vt:variant>
        <vt:i4>0</vt:i4>
      </vt:variant>
      <vt:variant>
        <vt:i4>5</vt:i4>
      </vt:variant>
      <vt:variant>
        <vt:lpwstr>https://login.consultant.ru/link/?rnd=0F9D9661375A9A0CF5541F18EE78335F&amp;req=doc&amp;base=OTN&amp;n=14890&amp;dst=100505&amp;fld=134&amp;REFFIELD=134&amp;REFDST=100197&amp;REFDOC=346022&amp;REFBASE=LAW&amp;stat=refcode%3D16876%3Bdstident%3D100505%3Bindex%3D273&amp;date=01.12.2020</vt:lpwstr>
      </vt:variant>
      <vt:variant>
        <vt:lpwstr/>
      </vt:variant>
      <vt:variant>
        <vt:i4>5636179</vt:i4>
      </vt:variant>
      <vt:variant>
        <vt:i4>396</vt:i4>
      </vt:variant>
      <vt:variant>
        <vt:i4>0</vt:i4>
      </vt:variant>
      <vt:variant>
        <vt:i4>5</vt:i4>
      </vt:variant>
      <vt:variant>
        <vt:lpwstr>https://login.consultant.ru/link/?rnd=0F9D9661375A9A0CF5541F18EE78335F&amp;req=doc&amp;base=OTN&amp;n=10264&amp;dst=100103&amp;fld=134&amp;REFFIELD=134&amp;REFDST=100021&amp;REFDOC=362568&amp;REFBASE=LAW&amp;stat=refcode%3D16876%3Bdstident%3D100103%3Bindex%3D45&amp;date=01.12.2020</vt:lpwstr>
      </vt:variant>
      <vt:variant>
        <vt:lpwstr/>
      </vt:variant>
      <vt:variant>
        <vt:i4>5636179</vt:i4>
      </vt:variant>
      <vt:variant>
        <vt:i4>393</vt:i4>
      </vt:variant>
      <vt:variant>
        <vt:i4>0</vt:i4>
      </vt:variant>
      <vt:variant>
        <vt:i4>5</vt:i4>
      </vt:variant>
      <vt:variant>
        <vt:lpwstr>https://login.consultant.ru/link/?rnd=0F9D9661375A9A0CF5541F18EE78335F&amp;req=doc&amp;base=OTN&amp;n=10264&amp;dst=100101&amp;fld=134&amp;REFFIELD=134&amp;REFDST=100021&amp;REFDOC=362568&amp;REFBASE=LAW&amp;stat=refcode%3D16876%3Bdstident%3D100101%3Bindex%3D45&amp;date=01.12.2020</vt:lpwstr>
      </vt:variant>
      <vt:variant>
        <vt:lpwstr/>
      </vt:variant>
      <vt:variant>
        <vt:i4>5636179</vt:i4>
      </vt:variant>
      <vt:variant>
        <vt:i4>390</vt:i4>
      </vt:variant>
      <vt:variant>
        <vt:i4>0</vt:i4>
      </vt:variant>
      <vt:variant>
        <vt:i4>5</vt:i4>
      </vt:variant>
      <vt:variant>
        <vt:lpwstr>https://login.consultant.ru/link/?rnd=0F9D9661375A9A0CF5541F18EE78335F&amp;req=doc&amp;base=OTN&amp;n=10264&amp;dst=100099&amp;fld=134&amp;REFFIELD=134&amp;REFDST=100021&amp;REFDOC=362568&amp;REFBASE=LAW&amp;stat=refcode%3D16876%3Bdstident%3D100099%3Bindex%3D45&amp;date=01.12.2020</vt:lpwstr>
      </vt:variant>
      <vt:variant>
        <vt:lpwstr/>
      </vt:variant>
      <vt:variant>
        <vt:i4>6291552</vt:i4>
      </vt:variant>
      <vt:variant>
        <vt:i4>387</vt:i4>
      </vt:variant>
      <vt:variant>
        <vt:i4>0</vt:i4>
      </vt:variant>
      <vt:variant>
        <vt:i4>5</vt:i4>
      </vt:variant>
      <vt:variant>
        <vt:lpwstr>https://login.consultant.ru/link/?rnd=0F9D9661375A9A0CF5541F18EE78335F&amp;req=doc&amp;base=OTN&amp;n=25966&amp;dst=100092&amp;fld=134&amp;REFFIELD=134&amp;REFDST=100191&amp;REFDOC=356916&amp;REFBASE=LAW&amp;stat=refcode%3D16876%3Bdstident%3D100092%3Bindex%3D210&amp;date=01.12.2020</vt:lpwstr>
      </vt:variant>
      <vt:variant>
        <vt:lpwstr/>
      </vt:variant>
      <vt:variant>
        <vt:i4>5505111</vt:i4>
      </vt:variant>
      <vt:variant>
        <vt:i4>384</vt:i4>
      </vt:variant>
      <vt:variant>
        <vt:i4>0</vt:i4>
      </vt:variant>
      <vt:variant>
        <vt:i4>5</vt:i4>
      </vt:variant>
      <vt:variant>
        <vt:lpwstr>https://login.consultant.ru/link/?rnd=0F9D9661375A9A0CF5541F18EE78335F&amp;req=doc&amp;base=STR&amp;n=20924&amp;dst=100100&amp;fld=134&amp;REFFIELD=134&amp;REFDST=100019&amp;REFDOC=356807&amp;REFBASE=LAW&amp;stat=refcode%3D10881%3Bdstident%3D100100%3Bindex%3D49&amp;date=01.12.2020</vt:lpwstr>
      </vt:variant>
      <vt:variant>
        <vt:lpwstr/>
      </vt:variant>
      <vt:variant>
        <vt:i4>5505111</vt:i4>
      </vt:variant>
      <vt:variant>
        <vt:i4>381</vt:i4>
      </vt:variant>
      <vt:variant>
        <vt:i4>0</vt:i4>
      </vt:variant>
      <vt:variant>
        <vt:i4>5</vt:i4>
      </vt:variant>
      <vt:variant>
        <vt:lpwstr>https://login.consultant.ru/link/?rnd=0F9D9661375A9A0CF5541F18EE78335F&amp;req=doc&amp;base=STR&amp;n=20924&amp;dst=100099&amp;fld=134&amp;REFFIELD=134&amp;REFDST=100019&amp;REFDOC=356807&amp;REFBASE=LAW&amp;stat=refcode%3D10881%3Bdstident%3D100099%3Bindex%3D49&amp;date=01.12.2020</vt:lpwstr>
      </vt:variant>
      <vt:variant>
        <vt:lpwstr/>
      </vt:variant>
      <vt:variant>
        <vt:i4>5505111</vt:i4>
      </vt:variant>
      <vt:variant>
        <vt:i4>378</vt:i4>
      </vt:variant>
      <vt:variant>
        <vt:i4>0</vt:i4>
      </vt:variant>
      <vt:variant>
        <vt:i4>5</vt:i4>
      </vt:variant>
      <vt:variant>
        <vt:lpwstr>https://login.consultant.ru/link/?rnd=0F9D9661375A9A0CF5541F18EE78335F&amp;req=doc&amp;base=STR&amp;n=20924&amp;dst=100151&amp;fld=134&amp;REFFIELD=134&amp;REFDST=100019&amp;REFDOC=356807&amp;REFBASE=LAW&amp;stat=refcode%3D10881%3Bdstident%3D100151%3Bindex%3D49&amp;date=01.12.2020</vt:lpwstr>
      </vt:variant>
      <vt:variant>
        <vt:lpwstr/>
      </vt:variant>
      <vt:variant>
        <vt:i4>5505111</vt:i4>
      </vt:variant>
      <vt:variant>
        <vt:i4>375</vt:i4>
      </vt:variant>
      <vt:variant>
        <vt:i4>0</vt:i4>
      </vt:variant>
      <vt:variant>
        <vt:i4>5</vt:i4>
      </vt:variant>
      <vt:variant>
        <vt:lpwstr>https://login.consultant.ru/link/?rnd=0F9D9661375A9A0CF5541F18EE78335F&amp;req=doc&amp;base=STR&amp;n=20924&amp;dst=100143&amp;fld=134&amp;REFFIELD=134&amp;REFDST=100019&amp;REFDOC=356807&amp;REFBASE=LAW&amp;stat=refcode%3D10881%3Bdstident%3D100143%3Bindex%3D49&amp;date=01.12.2020</vt:lpwstr>
      </vt:variant>
      <vt:variant>
        <vt:lpwstr/>
      </vt:variant>
      <vt:variant>
        <vt:i4>5505111</vt:i4>
      </vt:variant>
      <vt:variant>
        <vt:i4>372</vt:i4>
      </vt:variant>
      <vt:variant>
        <vt:i4>0</vt:i4>
      </vt:variant>
      <vt:variant>
        <vt:i4>5</vt:i4>
      </vt:variant>
      <vt:variant>
        <vt:lpwstr>https://login.consultant.ru/link/?rnd=0F9D9661375A9A0CF5541F18EE78335F&amp;req=doc&amp;base=STR&amp;n=20924&amp;dst=100053&amp;fld=134&amp;REFFIELD=134&amp;REFDST=100019&amp;REFDOC=356807&amp;REFBASE=LAW&amp;stat=refcode%3D10881%3Bdstident%3D100053%3Bindex%3D49&amp;date=01.12.2020</vt:lpwstr>
      </vt:variant>
      <vt:variant>
        <vt:lpwstr/>
      </vt:variant>
      <vt:variant>
        <vt:i4>5505111</vt:i4>
      </vt:variant>
      <vt:variant>
        <vt:i4>369</vt:i4>
      </vt:variant>
      <vt:variant>
        <vt:i4>0</vt:i4>
      </vt:variant>
      <vt:variant>
        <vt:i4>5</vt:i4>
      </vt:variant>
      <vt:variant>
        <vt:lpwstr>https://login.consultant.ru/link/?rnd=0F9D9661375A9A0CF5541F18EE78335F&amp;req=doc&amp;base=STR&amp;n=20924&amp;dst=100050&amp;fld=134&amp;REFFIELD=134&amp;REFDST=100019&amp;REFDOC=356807&amp;REFBASE=LAW&amp;stat=refcode%3D10881%3Bdstident%3D100050%3Bindex%3D49&amp;date=01.12.2020</vt:lpwstr>
      </vt:variant>
      <vt:variant>
        <vt:lpwstr/>
      </vt:variant>
      <vt:variant>
        <vt:i4>5505111</vt:i4>
      </vt:variant>
      <vt:variant>
        <vt:i4>366</vt:i4>
      </vt:variant>
      <vt:variant>
        <vt:i4>0</vt:i4>
      </vt:variant>
      <vt:variant>
        <vt:i4>5</vt:i4>
      </vt:variant>
      <vt:variant>
        <vt:lpwstr>https://login.consultant.ru/link/?rnd=0F9D9661375A9A0CF5541F18EE78335F&amp;req=doc&amp;base=STR&amp;n=20924&amp;dst=100047&amp;fld=134&amp;REFFIELD=134&amp;REFDST=100019&amp;REFDOC=356807&amp;REFBASE=LAW&amp;stat=refcode%3D10881%3Bdstident%3D100047%3Bindex%3D49&amp;date=01.12.2020</vt:lpwstr>
      </vt:variant>
      <vt:variant>
        <vt:lpwstr/>
      </vt:variant>
      <vt:variant>
        <vt:i4>5505111</vt:i4>
      </vt:variant>
      <vt:variant>
        <vt:i4>363</vt:i4>
      </vt:variant>
      <vt:variant>
        <vt:i4>0</vt:i4>
      </vt:variant>
      <vt:variant>
        <vt:i4>5</vt:i4>
      </vt:variant>
      <vt:variant>
        <vt:lpwstr>https://login.consultant.ru/link/?rnd=0F9D9661375A9A0CF5541F18EE78335F&amp;req=doc&amp;base=STR&amp;n=20924&amp;dst=100046&amp;fld=134&amp;REFFIELD=134&amp;REFDST=100019&amp;REFDOC=356807&amp;REFBASE=LAW&amp;stat=refcode%3D10881%3Bdstident%3D100046%3Bindex%3D49&amp;date=01.12.2020</vt:lpwstr>
      </vt:variant>
      <vt:variant>
        <vt:lpwstr/>
      </vt:variant>
      <vt:variant>
        <vt:i4>5374040</vt:i4>
      </vt:variant>
      <vt:variant>
        <vt:i4>360</vt:i4>
      </vt:variant>
      <vt:variant>
        <vt:i4>0</vt:i4>
      </vt:variant>
      <vt:variant>
        <vt:i4>5</vt:i4>
      </vt:variant>
      <vt:variant>
        <vt:lpwstr>https://login.consultant.ru/link/?rnd=0F9D9661375A9A0CF5541F18EE78335F&amp;req=doc&amp;base=STR&amp;n=24103&amp;dst=100414&amp;fld=134&amp;REFFIELD=134&amp;REFDST=100018&amp;REFDOC=356807&amp;REFBASE=LAW&amp;stat=refcode%3D10881%3Bdstident%3D100414%3Bindex%3D48&amp;date=01.12.2020</vt:lpwstr>
      </vt:variant>
      <vt:variant>
        <vt:lpwstr/>
      </vt:variant>
      <vt:variant>
        <vt:i4>5374040</vt:i4>
      </vt:variant>
      <vt:variant>
        <vt:i4>357</vt:i4>
      </vt:variant>
      <vt:variant>
        <vt:i4>0</vt:i4>
      </vt:variant>
      <vt:variant>
        <vt:i4>5</vt:i4>
      </vt:variant>
      <vt:variant>
        <vt:lpwstr>https://login.consultant.ru/link/?rnd=0F9D9661375A9A0CF5541F18EE78335F&amp;req=doc&amp;base=STR&amp;n=24103&amp;dst=100407&amp;fld=134&amp;REFFIELD=134&amp;REFDST=100018&amp;REFDOC=356807&amp;REFBASE=LAW&amp;stat=refcode%3D10881%3Bdstident%3D100407%3Bindex%3D48&amp;date=01.12.2020</vt:lpwstr>
      </vt:variant>
      <vt:variant>
        <vt:lpwstr/>
      </vt:variant>
      <vt:variant>
        <vt:i4>5374040</vt:i4>
      </vt:variant>
      <vt:variant>
        <vt:i4>354</vt:i4>
      </vt:variant>
      <vt:variant>
        <vt:i4>0</vt:i4>
      </vt:variant>
      <vt:variant>
        <vt:i4>5</vt:i4>
      </vt:variant>
      <vt:variant>
        <vt:lpwstr>https://login.consultant.ru/link/?rnd=0F9D9661375A9A0CF5541F18EE78335F&amp;req=doc&amp;base=STR&amp;n=24103&amp;dst=100354&amp;fld=134&amp;REFFIELD=134&amp;REFDST=100018&amp;REFDOC=356807&amp;REFBASE=LAW&amp;stat=refcode%3D10881%3Bdstident%3D100354%3Bindex%3D48&amp;date=01.12.2020</vt:lpwstr>
      </vt:variant>
      <vt:variant>
        <vt:lpwstr/>
      </vt:variant>
      <vt:variant>
        <vt:i4>5374040</vt:i4>
      </vt:variant>
      <vt:variant>
        <vt:i4>351</vt:i4>
      </vt:variant>
      <vt:variant>
        <vt:i4>0</vt:i4>
      </vt:variant>
      <vt:variant>
        <vt:i4>5</vt:i4>
      </vt:variant>
      <vt:variant>
        <vt:lpwstr>https://login.consultant.ru/link/?rnd=0F9D9661375A9A0CF5541F18EE78335F&amp;req=doc&amp;base=STR&amp;n=24103&amp;dst=100326&amp;fld=134&amp;REFFIELD=134&amp;REFDST=100018&amp;REFDOC=356807&amp;REFBASE=LAW&amp;stat=refcode%3D10881%3Bdstident%3D100326%3Bindex%3D48&amp;date=01.12.2020</vt:lpwstr>
      </vt:variant>
      <vt:variant>
        <vt:lpwstr/>
      </vt:variant>
      <vt:variant>
        <vt:i4>5374040</vt:i4>
      </vt:variant>
      <vt:variant>
        <vt:i4>348</vt:i4>
      </vt:variant>
      <vt:variant>
        <vt:i4>0</vt:i4>
      </vt:variant>
      <vt:variant>
        <vt:i4>5</vt:i4>
      </vt:variant>
      <vt:variant>
        <vt:lpwstr>https://login.consultant.ru/link/?rnd=0F9D9661375A9A0CF5541F18EE78335F&amp;req=doc&amp;base=STR&amp;n=24103&amp;dst=100312&amp;fld=134&amp;REFFIELD=134&amp;REFDST=100018&amp;REFDOC=356807&amp;REFBASE=LAW&amp;stat=refcode%3D10881%3Bdstident%3D100312%3Bindex%3D48&amp;date=01.12.2020</vt:lpwstr>
      </vt:variant>
      <vt:variant>
        <vt:lpwstr/>
      </vt:variant>
      <vt:variant>
        <vt:i4>5374040</vt:i4>
      </vt:variant>
      <vt:variant>
        <vt:i4>345</vt:i4>
      </vt:variant>
      <vt:variant>
        <vt:i4>0</vt:i4>
      </vt:variant>
      <vt:variant>
        <vt:i4>5</vt:i4>
      </vt:variant>
      <vt:variant>
        <vt:lpwstr>https://login.consultant.ru/link/?rnd=0F9D9661375A9A0CF5541F18EE78335F&amp;req=doc&amp;base=STR&amp;n=24103&amp;dst=100311&amp;fld=134&amp;REFFIELD=134&amp;REFDST=100018&amp;REFDOC=356807&amp;REFBASE=LAW&amp;stat=refcode%3D10881%3Bdstident%3D100311%3Bindex%3D48&amp;date=01.12.2020</vt:lpwstr>
      </vt:variant>
      <vt:variant>
        <vt:lpwstr/>
      </vt:variant>
      <vt:variant>
        <vt:i4>5374040</vt:i4>
      </vt:variant>
      <vt:variant>
        <vt:i4>342</vt:i4>
      </vt:variant>
      <vt:variant>
        <vt:i4>0</vt:i4>
      </vt:variant>
      <vt:variant>
        <vt:i4>5</vt:i4>
      </vt:variant>
      <vt:variant>
        <vt:lpwstr>https://login.consultant.ru/link/?rnd=0F9D9661375A9A0CF5541F18EE78335F&amp;req=doc&amp;base=STR&amp;n=24103&amp;dst=100196&amp;fld=134&amp;REFFIELD=134&amp;REFDST=100018&amp;REFDOC=356807&amp;REFBASE=LAW&amp;stat=refcode%3D10881%3Bdstident%3D100196%3Bindex%3D48&amp;date=01.12.2020</vt:lpwstr>
      </vt:variant>
      <vt:variant>
        <vt:lpwstr/>
      </vt:variant>
      <vt:variant>
        <vt:i4>5374040</vt:i4>
      </vt:variant>
      <vt:variant>
        <vt:i4>339</vt:i4>
      </vt:variant>
      <vt:variant>
        <vt:i4>0</vt:i4>
      </vt:variant>
      <vt:variant>
        <vt:i4>5</vt:i4>
      </vt:variant>
      <vt:variant>
        <vt:lpwstr>https://login.consultant.ru/link/?rnd=0F9D9661375A9A0CF5541F18EE78335F&amp;req=doc&amp;base=STR&amp;n=24103&amp;dst=100153&amp;fld=134&amp;REFFIELD=134&amp;REFDST=100018&amp;REFDOC=356807&amp;REFBASE=LAW&amp;stat=refcode%3D10881%3Bdstident%3D100153%3Bindex%3D48&amp;date=01.12.2020</vt:lpwstr>
      </vt:variant>
      <vt:variant>
        <vt:lpwstr/>
      </vt:variant>
      <vt:variant>
        <vt:i4>5374040</vt:i4>
      </vt:variant>
      <vt:variant>
        <vt:i4>336</vt:i4>
      </vt:variant>
      <vt:variant>
        <vt:i4>0</vt:i4>
      </vt:variant>
      <vt:variant>
        <vt:i4>5</vt:i4>
      </vt:variant>
      <vt:variant>
        <vt:lpwstr>https://login.consultant.ru/link/?rnd=0F9D9661375A9A0CF5541F18EE78335F&amp;req=doc&amp;base=STR&amp;n=24103&amp;dst=100151&amp;fld=134&amp;REFFIELD=134&amp;REFDST=100018&amp;REFDOC=356807&amp;REFBASE=LAW&amp;stat=refcode%3D10881%3Bdstident%3D100151%3Bindex%3D48&amp;date=01.12.2020</vt:lpwstr>
      </vt:variant>
      <vt:variant>
        <vt:lpwstr/>
      </vt:variant>
      <vt:variant>
        <vt:i4>5374040</vt:i4>
      </vt:variant>
      <vt:variant>
        <vt:i4>333</vt:i4>
      </vt:variant>
      <vt:variant>
        <vt:i4>0</vt:i4>
      </vt:variant>
      <vt:variant>
        <vt:i4>5</vt:i4>
      </vt:variant>
      <vt:variant>
        <vt:lpwstr>https://login.consultant.ru/link/?rnd=0F9D9661375A9A0CF5541F18EE78335F&amp;req=doc&amp;base=STR&amp;n=24103&amp;dst=100145&amp;fld=134&amp;REFFIELD=134&amp;REFDST=100018&amp;REFDOC=356807&amp;REFBASE=LAW&amp;stat=refcode%3D10881%3Bdstident%3D100145%3Bindex%3D48&amp;date=01.12.2020</vt:lpwstr>
      </vt:variant>
      <vt:variant>
        <vt:lpwstr/>
      </vt:variant>
      <vt:variant>
        <vt:i4>5374040</vt:i4>
      </vt:variant>
      <vt:variant>
        <vt:i4>330</vt:i4>
      </vt:variant>
      <vt:variant>
        <vt:i4>0</vt:i4>
      </vt:variant>
      <vt:variant>
        <vt:i4>5</vt:i4>
      </vt:variant>
      <vt:variant>
        <vt:lpwstr>https://login.consultant.ru/link/?rnd=0F9D9661375A9A0CF5541F18EE78335F&amp;req=doc&amp;base=STR&amp;n=24103&amp;dst=100108&amp;fld=134&amp;REFFIELD=134&amp;REFDST=100018&amp;REFDOC=356807&amp;REFBASE=LAW&amp;stat=refcode%3D10881%3Bdstident%3D100108%3Bindex%3D48&amp;date=01.12.2020</vt:lpwstr>
      </vt:variant>
      <vt:variant>
        <vt:lpwstr/>
      </vt:variant>
      <vt:variant>
        <vt:i4>5374040</vt:i4>
      </vt:variant>
      <vt:variant>
        <vt:i4>327</vt:i4>
      </vt:variant>
      <vt:variant>
        <vt:i4>0</vt:i4>
      </vt:variant>
      <vt:variant>
        <vt:i4>5</vt:i4>
      </vt:variant>
      <vt:variant>
        <vt:lpwstr>https://login.consultant.ru/link/?rnd=0F9D9661375A9A0CF5541F18EE78335F&amp;req=doc&amp;base=STR&amp;n=24103&amp;dst=100034&amp;fld=134&amp;REFFIELD=134&amp;REFDST=100018&amp;REFDOC=356807&amp;REFBASE=LAW&amp;stat=refcode%3D10881%3Bdstident%3D100034%3Bindex%3D48&amp;date=01.12.2020</vt:lpwstr>
      </vt:variant>
      <vt:variant>
        <vt:lpwstr/>
      </vt:variant>
      <vt:variant>
        <vt:i4>5832792</vt:i4>
      </vt:variant>
      <vt:variant>
        <vt:i4>324</vt:i4>
      </vt:variant>
      <vt:variant>
        <vt:i4>0</vt:i4>
      </vt:variant>
      <vt:variant>
        <vt:i4>5</vt:i4>
      </vt:variant>
      <vt:variant>
        <vt:lpwstr>https://login.consultant.ru/link/?rnd=0F9D9661375A9A0CF5541F18EE78335F&amp;req=doc&amp;base=STR&amp;n=17584&amp;dst=100786&amp;fld=134&amp;REFFIELD=134&amp;REFDST=100017&amp;REFDOC=356807&amp;REFBASE=LAW&amp;stat=refcode%3D10881%3Bdstident%3D100786%3Bindex%3D47&amp;date=01.12.2020</vt:lpwstr>
      </vt:variant>
      <vt:variant>
        <vt:lpwstr/>
      </vt:variant>
      <vt:variant>
        <vt:i4>5832792</vt:i4>
      </vt:variant>
      <vt:variant>
        <vt:i4>321</vt:i4>
      </vt:variant>
      <vt:variant>
        <vt:i4>0</vt:i4>
      </vt:variant>
      <vt:variant>
        <vt:i4>5</vt:i4>
      </vt:variant>
      <vt:variant>
        <vt:lpwstr>https://login.consultant.ru/link/?rnd=0F9D9661375A9A0CF5541F18EE78335F&amp;req=doc&amp;base=STR&amp;n=17584&amp;dst=100780&amp;fld=134&amp;REFFIELD=134&amp;REFDST=100017&amp;REFDOC=356807&amp;REFBASE=LAW&amp;stat=refcode%3D10881%3Bdstident%3D100780%3Bindex%3D47&amp;date=01.12.2020</vt:lpwstr>
      </vt:variant>
      <vt:variant>
        <vt:lpwstr/>
      </vt:variant>
      <vt:variant>
        <vt:i4>5832792</vt:i4>
      </vt:variant>
      <vt:variant>
        <vt:i4>318</vt:i4>
      </vt:variant>
      <vt:variant>
        <vt:i4>0</vt:i4>
      </vt:variant>
      <vt:variant>
        <vt:i4>5</vt:i4>
      </vt:variant>
      <vt:variant>
        <vt:lpwstr>https://login.consultant.ru/link/?rnd=0F9D9661375A9A0CF5541F18EE78335F&amp;req=doc&amp;base=STR&amp;n=17584&amp;dst=100750&amp;fld=134&amp;REFFIELD=134&amp;REFDST=100017&amp;REFDOC=356807&amp;REFBASE=LAW&amp;stat=refcode%3D10881%3Bdstident%3D100750%3Bindex%3D47&amp;date=01.12.2020</vt:lpwstr>
      </vt:variant>
      <vt:variant>
        <vt:lpwstr/>
      </vt:variant>
      <vt:variant>
        <vt:i4>5832792</vt:i4>
      </vt:variant>
      <vt:variant>
        <vt:i4>315</vt:i4>
      </vt:variant>
      <vt:variant>
        <vt:i4>0</vt:i4>
      </vt:variant>
      <vt:variant>
        <vt:i4>5</vt:i4>
      </vt:variant>
      <vt:variant>
        <vt:lpwstr>https://login.consultant.ru/link/?rnd=0F9D9661375A9A0CF5541F18EE78335F&amp;req=doc&amp;base=STR&amp;n=17584&amp;dst=100745&amp;fld=134&amp;REFFIELD=134&amp;REFDST=100017&amp;REFDOC=356807&amp;REFBASE=LAW&amp;stat=refcode%3D10881%3Bdstident%3D100745%3Bindex%3D47&amp;date=01.12.2020</vt:lpwstr>
      </vt:variant>
      <vt:variant>
        <vt:lpwstr/>
      </vt:variant>
      <vt:variant>
        <vt:i4>5832792</vt:i4>
      </vt:variant>
      <vt:variant>
        <vt:i4>312</vt:i4>
      </vt:variant>
      <vt:variant>
        <vt:i4>0</vt:i4>
      </vt:variant>
      <vt:variant>
        <vt:i4>5</vt:i4>
      </vt:variant>
      <vt:variant>
        <vt:lpwstr>https://login.consultant.ru/link/?rnd=0F9D9661375A9A0CF5541F18EE78335F&amp;req=doc&amp;base=STR&amp;n=17584&amp;dst=100742&amp;fld=134&amp;REFFIELD=134&amp;REFDST=100017&amp;REFDOC=356807&amp;REFBASE=LAW&amp;stat=refcode%3D10881%3Bdstident%3D100742%3Bindex%3D47&amp;date=01.12.2020</vt:lpwstr>
      </vt:variant>
      <vt:variant>
        <vt:lpwstr/>
      </vt:variant>
      <vt:variant>
        <vt:i4>5832792</vt:i4>
      </vt:variant>
      <vt:variant>
        <vt:i4>309</vt:i4>
      </vt:variant>
      <vt:variant>
        <vt:i4>0</vt:i4>
      </vt:variant>
      <vt:variant>
        <vt:i4>5</vt:i4>
      </vt:variant>
      <vt:variant>
        <vt:lpwstr>https://login.consultant.ru/link/?rnd=0F9D9661375A9A0CF5541F18EE78335F&amp;req=doc&amp;base=STR&amp;n=17584&amp;dst=100050&amp;fld=134&amp;REFFIELD=134&amp;REFDST=100017&amp;REFDOC=356807&amp;REFBASE=LAW&amp;stat=refcode%3D10881%3Bdstident%3D100050%3Bindex%3D47&amp;date=01.12.2020</vt:lpwstr>
      </vt:variant>
      <vt:variant>
        <vt:lpwstr/>
      </vt:variant>
      <vt:variant>
        <vt:i4>6160474</vt:i4>
      </vt:variant>
      <vt:variant>
        <vt:i4>306</vt:i4>
      </vt:variant>
      <vt:variant>
        <vt:i4>0</vt:i4>
      </vt:variant>
      <vt:variant>
        <vt:i4>5</vt:i4>
      </vt:variant>
      <vt:variant>
        <vt:lpwstr>https://login.consultant.ru/link/?rnd=0F9D9661375A9A0CF5541F18EE78335F&amp;req=doc&amp;base=STR&amp;n=18605&amp;dst=100321&amp;fld=134&amp;REFFIELD=134&amp;REFDST=100016&amp;REFDOC=356807&amp;REFBASE=LAW&amp;stat=refcode%3D10881%3Bdstident%3D100321%3Bindex%3D46&amp;date=01.12.2020</vt:lpwstr>
      </vt:variant>
      <vt:variant>
        <vt:lpwstr/>
      </vt:variant>
      <vt:variant>
        <vt:i4>6160474</vt:i4>
      </vt:variant>
      <vt:variant>
        <vt:i4>303</vt:i4>
      </vt:variant>
      <vt:variant>
        <vt:i4>0</vt:i4>
      </vt:variant>
      <vt:variant>
        <vt:i4>5</vt:i4>
      </vt:variant>
      <vt:variant>
        <vt:lpwstr>https://login.consultant.ru/link/?rnd=0F9D9661375A9A0CF5541F18EE78335F&amp;req=doc&amp;base=STR&amp;n=18605&amp;dst=100319&amp;fld=134&amp;REFFIELD=134&amp;REFDST=100016&amp;REFDOC=356807&amp;REFBASE=LAW&amp;stat=refcode%3D10881%3Bdstident%3D100319%3Bindex%3D46&amp;date=01.12.2020</vt:lpwstr>
      </vt:variant>
      <vt:variant>
        <vt:lpwstr/>
      </vt:variant>
      <vt:variant>
        <vt:i4>6160474</vt:i4>
      </vt:variant>
      <vt:variant>
        <vt:i4>300</vt:i4>
      </vt:variant>
      <vt:variant>
        <vt:i4>0</vt:i4>
      </vt:variant>
      <vt:variant>
        <vt:i4>5</vt:i4>
      </vt:variant>
      <vt:variant>
        <vt:lpwstr>https://login.consultant.ru/link/?rnd=0F9D9661375A9A0CF5541F18EE78335F&amp;req=doc&amp;base=STR&amp;n=18605&amp;dst=100318&amp;fld=134&amp;REFFIELD=134&amp;REFDST=100016&amp;REFDOC=356807&amp;REFBASE=LAW&amp;stat=refcode%3D10881%3Bdstident%3D100318%3Bindex%3D46&amp;date=01.12.2020</vt:lpwstr>
      </vt:variant>
      <vt:variant>
        <vt:lpwstr/>
      </vt:variant>
      <vt:variant>
        <vt:i4>6160474</vt:i4>
      </vt:variant>
      <vt:variant>
        <vt:i4>297</vt:i4>
      </vt:variant>
      <vt:variant>
        <vt:i4>0</vt:i4>
      </vt:variant>
      <vt:variant>
        <vt:i4>5</vt:i4>
      </vt:variant>
      <vt:variant>
        <vt:lpwstr>https://login.consultant.ru/link/?rnd=0F9D9661375A9A0CF5541F18EE78335F&amp;req=doc&amp;base=STR&amp;n=18605&amp;dst=100308&amp;fld=134&amp;REFFIELD=134&amp;REFDST=100016&amp;REFDOC=356807&amp;REFBASE=LAW&amp;stat=refcode%3D10881%3Bdstident%3D100308%3Bindex%3D46&amp;date=01.12.2020</vt:lpwstr>
      </vt:variant>
      <vt:variant>
        <vt:lpwstr/>
      </vt:variant>
      <vt:variant>
        <vt:i4>6160474</vt:i4>
      </vt:variant>
      <vt:variant>
        <vt:i4>294</vt:i4>
      </vt:variant>
      <vt:variant>
        <vt:i4>0</vt:i4>
      </vt:variant>
      <vt:variant>
        <vt:i4>5</vt:i4>
      </vt:variant>
      <vt:variant>
        <vt:lpwstr>https://login.consultant.ru/link/?rnd=0F9D9661375A9A0CF5541F18EE78335F&amp;req=doc&amp;base=STR&amp;n=18605&amp;dst=100271&amp;fld=134&amp;REFFIELD=134&amp;REFDST=100016&amp;REFDOC=356807&amp;REFBASE=LAW&amp;stat=refcode%3D10881%3Bdstident%3D100271%3Bindex%3D46&amp;date=01.12.2020</vt:lpwstr>
      </vt:variant>
      <vt:variant>
        <vt:lpwstr/>
      </vt:variant>
      <vt:variant>
        <vt:i4>6160474</vt:i4>
      </vt:variant>
      <vt:variant>
        <vt:i4>291</vt:i4>
      </vt:variant>
      <vt:variant>
        <vt:i4>0</vt:i4>
      </vt:variant>
      <vt:variant>
        <vt:i4>5</vt:i4>
      </vt:variant>
      <vt:variant>
        <vt:lpwstr>https://login.consultant.ru/link/?rnd=0F9D9661375A9A0CF5541F18EE78335F&amp;req=doc&amp;base=STR&amp;n=18605&amp;dst=100262&amp;fld=134&amp;REFFIELD=134&amp;REFDST=100016&amp;REFDOC=356807&amp;REFBASE=LAW&amp;stat=refcode%3D10881%3Bdstident%3D100262%3Bindex%3D46&amp;date=01.12.2020</vt:lpwstr>
      </vt:variant>
      <vt:variant>
        <vt:lpwstr/>
      </vt:variant>
      <vt:variant>
        <vt:i4>6160474</vt:i4>
      </vt:variant>
      <vt:variant>
        <vt:i4>288</vt:i4>
      </vt:variant>
      <vt:variant>
        <vt:i4>0</vt:i4>
      </vt:variant>
      <vt:variant>
        <vt:i4>5</vt:i4>
      </vt:variant>
      <vt:variant>
        <vt:lpwstr>https://login.consultant.ru/link/?rnd=0F9D9661375A9A0CF5541F18EE78335F&amp;req=doc&amp;base=STR&amp;n=18605&amp;dst=100241&amp;fld=134&amp;REFFIELD=134&amp;REFDST=100016&amp;REFDOC=356807&amp;REFBASE=LAW&amp;stat=refcode%3D10881%3Bdstident%3D100241%3Bindex%3D46&amp;date=01.12.2020</vt:lpwstr>
      </vt:variant>
      <vt:variant>
        <vt:lpwstr/>
      </vt:variant>
      <vt:variant>
        <vt:i4>6160474</vt:i4>
      </vt:variant>
      <vt:variant>
        <vt:i4>285</vt:i4>
      </vt:variant>
      <vt:variant>
        <vt:i4>0</vt:i4>
      </vt:variant>
      <vt:variant>
        <vt:i4>5</vt:i4>
      </vt:variant>
      <vt:variant>
        <vt:lpwstr>https://login.consultant.ru/link/?rnd=0F9D9661375A9A0CF5541F18EE78335F&amp;req=doc&amp;base=STR&amp;n=18605&amp;dst=100240&amp;fld=134&amp;REFFIELD=134&amp;REFDST=100016&amp;REFDOC=356807&amp;REFBASE=LAW&amp;stat=refcode%3D10881%3Bdstident%3D100240%3Bindex%3D46&amp;date=01.12.2020</vt:lpwstr>
      </vt:variant>
      <vt:variant>
        <vt:lpwstr/>
      </vt:variant>
      <vt:variant>
        <vt:i4>6160474</vt:i4>
      </vt:variant>
      <vt:variant>
        <vt:i4>282</vt:i4>
      </vt:variant>
      <vt:variant>
        <vt:i4>0</vt:i4>
      </vt:variant>
      <vt:variant>
        <vt:i4>5</vt:i4>
      </vt:variant>
      <vt:variant>
        <vt:lpwstr>https://login.consultant.ru/link/?rnd=0F9D9661375A9A0CF5541F18EE78335F&amp;req=doc&amp;base=STR&amp;n=18605&amp;dst=100231&amp;fld=134&amp;REFFIELD=134&amp;REFDST=100016&amp;REFDOC=356807&amp;REFBASE=LAW&amp;stat=refcode%3D10881%3Bdstident%3D100231%3Bindex%3D46&amp;date=01.12.2020</vt:lpwstr>
      </vt:variant>
      <vt:variant>
        <vt:lpwstr/>
      </vt:variant>
      <vt:variant>
        <vt:i4>6160474</vt:i4>
      </vt:variant>
      <vt:variant>
        <vt:i4>279</vt:i4>
      </vt:variant>
      <vt:variant>
        <vt:i4>0</vt:i4>
      </vt:variant>
      <vt:variant>
        <vt:i4>5</vt:i4>
      </vt:variant>
      <vt:variant>
        <vt:lpwstr>https://login.consultant.ru/link/?rnd=0F9D9661375A9A0CF5541F18EE78335F&amp;req=doc&amp;base=STR&amp;n=18605&amp;dst=100230&amp;fld=134&amp;REFFIELD=134&amp;REFDST=100016&amp;REFDOC=356807&amp;REFBASE=LAW&amp;stat=refcode%3D10881%3Bdstident%3D100230%3Bindex%3D46&amp;date=01.12.2020</vt:lpwstr>
      </vt:variant>
      <vt:variant>
        <vt:lpwstr/>
      </vt:variant>
      <vt:variant>
        <vt:i4>6160474</vt:i4>
      </vt:variant>
      <vt:variant>
        <vt:i4>276</vt:i4>
      </vt:variant>
      <vt:variant>
        <vt:i4>0</vt:i4>
      </vt:variant>
      <vt:variant>
        <vt:i4>5</vt:i4>
      </vt:variant>
      <vt:variant>
        <vt:lpwstr>https://login.consultant.ru/link/?rnd=0F9D9661375A9A0CF5541F18EE78335F&amp;req=doc&amp;base=STR&amp;n=18605&amp;dst=100212&amp;fld=134&amp;REFFIELD=134&amp;REFDST=100016&amp;REFDOC=356807&amp;REFBASE=LAW&amp;stat=refcode%3D10881%3Bdstident%3D100212%3Bindex%3D46&amp;date=01.12.2020</vt:lpwstr>
      </vt:variant>
      <vt:variant>
        <vt:lpwstr/>
      </vt:variant>
      <vt:variant>
        <vt:i4>6160474</vt:i4>
      </vt:variant>
      <vt:variant>
        <vt:i4>273</vt:i4>
      </vt:variant>
      <vt:variant>
        <vt:i4>0</vt:i4>
      </vt:variant>
      <vt:variant>
        <vt:i4>5</vt:i4>
      </vt:variant>
      <vt:variant>
        <vt:lpwstr>https://login.consultant.ru/link/?rnd=0F9D9661375A9A0CF5541F18EE78335F&amp;req=doc&amp;base=STR&amp;n=18605&amp;dst=100206&amp;fld=134&amp;REFFIELD=134&amp;REFDST=100016&amp;REFDOC=356807&amp;REFBASE=LAW&amp;stat=refcode%3D10881%3Bdstident%3D100206%3Bindex%3D46&amp;date=01.12.2020</vt:lpwstr>
      </vt:variant>
      <vt:variant>
        <vt:lpwstr/>
      </vt:variant>
      <vt:variant>
        <vt:i4>6160474</vt:i4>
      </vt:variant>
      <vt:variant>
        <vt:i4>270</vt:i4>
      </vt:variant>
      <vt:variant>
        <vt:i4>0</vt:i4>
      </vt:variant>
      <vt:variant>
        <vt:i4>5</vt:i4>
      </vt:variant>
      <vt:variant>
        <vt:lpwstr>https://login.consultant.ru/link/?rnd=0F9D9661375A9A0CF5541F18EE78335F&amp;req=doc&amp;base=STR&amp;n=18605&amp;dst=100200&amp;fld=134&amp;REFFIELD=134&amp;REFDST=100016&amp;REFDOC=356807&amp;REFBASE=LAW&amp;stat=refcode%3D10881%3Bdstident%3D100200%3Bindex%3D46&amp;date=01.12.2020</vt:lpwstr>
      </vt:variant>
      <vt:variant>
        <vt:lpwstr/>
      </vt:variant>
      <vt:variant>
        <vt:i4>6160474</vt:i4>
      </vt:variant>
      <vt:variant>
        <vt:i4>267</vt:i4>
      </vt:variant>
      <vt:variant>
        <vt:i4>0</vt:i4>
      </vt:variant>
      <vt:variant>
        <vt:i4>5</vt:i4>
      </vt:variant>
      <vt:variant>
        <vt:lpwstr>https://login.consultant.ru/link/?rnd=0F9D9661375A9A0CF5541F18EE78335F&amp;req=doc&amp;base=STR&amp;n=18605&amp;dst=100199&amp;fld=134&amp;REFFIELD=134&amp;REFDST=100016&amp;REFDOC=356807&amp;REFBASE=LAW&amp;stat=refcode%3D10881%3Bdstident%3D100199%3Bindex%3D46&amp;date=01.12.2020</vt:lpwstr>
      </vt:variant>
      <vt:variant>
        <vt:lpwstr/>
      </vt:variant>
      <vt:variant>
        <vt:i4>6160474</vt:i4>
      </vt:variant>
      <vt:variant>
        <vt:i4>264</vt:i4>
      </vt:variant>
      <vt:variant>
        <vt:i4>0</vt:i4>
      </vt:variant>
      <vt:variant>
        <vt:i4>5</vt:i4>
      </vt:variant>
      <vt:variant>
        <vt:lpwstr>https://login.consultant.ru/link/?rnd=0F9D9661375A9A0CF5541F18EE78335F&amp;req=doc&amp;base=STR&amp;n=18605&amp;dst=100195&amp;fld=134&amp;REFFIELD=134&amp;REFDST=100016&amp;REFDOC=356807&amp;REFBASE=LAW&amp;stat=refcode%3D10881%3Bdstident%3D100195%3Bindex%3D46&amp;date=01.12.2020</vt:lpwstr>
      </vt:variant>
      <vt:variant>
        <vt:lpwstr/>
      </vt:variant>
      <vt:variant>
        <vt:i4>6160474</vt:i4>
      </vt:variant>
      <vt:variant>
        <vt:i4>261</vt:i4>
      </vt:variant>
      <vt:variant>
        <vt:i4>0</vt:i4>
      </vt:variant>
      <vt:variant>
        <vt:i4>5</vt:i4>
      </vt:variant>
      <vt:variant>
        <vt:lpwstr>https://login.consultant.ru/link/?rnd=0F9D9661375A9A0CF5541F18EE78335F&amp;req=doc&amp;base=STR&amp;n=18605&amp;dst=100189&amp;fld=134&amp;REFFIELD=134&amp;REFDST=100016&amp;REFDOC=356807&amp;REFBASE=LAW&amp;stat=refcode%3D10881%3Bdstident%3D100189%3Bindex%3D46&amp;date=01.12.2020</vt:lpwstr>
      </vt:variant>
      <vt:variant>
        <vt:lpwstr/>
      </vt:variant>
      <vt:variant>
        <vt:i4>6160474</vt:i4>
      </vt:variant>
      <vt:variant>
        <vt:i4>258</vt:i4>
      </vt:variant>
      <vt:variant>
        <vt:i4>0</vt:i4>
      </vt:variant>
      <vt:variant>
        <vt:i4>5</vt:i4>
      </vt:variant>
      <vt:variant>
        <vt:lpwstr>https://login.consultant.ru/link/?rnd=0F9D9661375A9A0CF5541F18EE78335F&amp;req=doc&amp;base=STR&amp;n=18605&amp;dst=100187&amp;fld=134&amp;REFFIELD=134&amp;REFDST=100016&amp;REFDOC=356807&amp;REFBASE=LAW&amp;stat=refcode%3D10881%3Bdstident%3D100187%3Bindex%3D46&amp;date=01.12.2020</vt:lpwstr>
      </vt:variant>
      <vt:variant>
        <vt:lpwstr/>
      </vt:variant>
      <vt:variant>
        <vt:i4>6160474</vt:i4>
      </vt:variant>
      <vt:variant>
        <vt:i4>255</vt:i4>
      </vt:variant>
      <vt:variant>
        <vt:i4>0</vt:i4>
      </vt:variant>
      <vt:variant>
        <vt:i4>5</vt:i4>
      </vt:variant>
      <vt:variant>
        <vt:lpwstr>https://login.consultant.ru/link/?rnd=0F9D9661375A9A0CF5541F18EE78335F&amp;req=doc&amp;base=STR&amp;n=18605&amp;dst=100178&amp;fld=134&amp;REFFIELD=134&amp;REFDST=100016&amp;REFDOC=356807&amp;REFBASE=LAW&amp;stat=refcode%3D10881%3Bdstident%3D100178%3Bindex%3D46&amp;date=01.12.2020</vt:lpwstr>
      </vt:variant>
      <vt:variant>
        <vt:lpwstr/>
      </vt:variant>
      <vt:variant>
        <vt:i4>6160474</vt:i4>
      </vt:variant>
      <vt:variant>
        <vt:i4>252</vt:i4>
      </vt:variant>
      <vt:variant>
        <vt:i4>0</vt:i4>
      </vt:variant>
      <vt:variant>
        <vt:i4>5</vt:i4>
      </vt:variant>
      <vt:variant>
        <vt:lpwstr>https://login.consultant.ru/link/?rnd=0F9D9661375A9A0CF5541F18EE78335F&amp;req=doc&amp;base=STR&amp;n=18605&amp;dst=100177&amp;fld=134&amp;REFFIELD=134&amp;REFDST=100016&amp;REFDOC=356807&amp;REFBASE=LAW&amp;stat=refcode%3D10881%3Bdstident%3D100177%3Bindex%3D46&amp;date=01.12.2020</vt:lpwstr>
      </vt:variant>
      <vt:variant>
        <vt:lpwstr/>
      </vt:variant>
      <vt:variant>
        <vt:i4>6160474</vt:i4>
      </vt:variant>
      <vt:variant>
        <vt:i4>249</vt:i4>
      </vt:variant>
      <vt:variant>
        <vt:i4>0</vt:i4>
      </vt:variant>
      <vt:variant>
        <vt:i4>5</vt:i4>
      </vt:variant>
      <vt:variant>
        <vt:lpwstr>https://login.consultant.ru/link/?rnd=0F9D9661375A9A0CF5541F18EE78335F&amp;req=doc&amp;base=STR&amp;n=18605&amp;dst=100174&amp;fld=134&amp;REFFIELD=134&amp;REFDST=100016&amp;REFDOC=356807&amp;REFBASE=LAW&amp;stat=refcode%3D10881%3Bdstident%3D100174%3Bindex%3D46&amp;date=01.12.2020</vt:lpwstr>
      </vt:variant>
      <vt:variant>
        <vt:lpwstr/>
      </vt:variant>
      <vt:variant>
        <vt:i4>6160474</vt:i4>
      </vt:variant>
      <vt:variant>
        <vt:i4>246</vt:i4>
      </vt:variant>
      <vt:variant>
        <vt:i4>0</vt:i4>
      </vt:variant>
      <vt:variant>
        <vt:i4>5</vt:i4>
      </vt:variant>
      <vt:variant>
        <vt:lpwstr>https://login.consultant.ru/link/?rnd=0F9D9661375A9A0CF5541F18EE78335F&amp;req=doc&amp;base=STR&amp;n=18605&amp;dst=100162&amp;fld=134&amp;REFFIELD=134&amp;REFDST=100016&amp;REFDOC=356807&amp;REFBASE=LAW&amp;stat=refcode%3D10881%3Bdstident%3D100162%3Bindex%3D46&amp;date=01.12.2020</vt:lpwstr>
      </vt:variant>
      <vt:variant>
        <vt:lpwstr/>
      </vt:variant>
      <vt:variant>
        <vt:i4>6160474</vt:i4>
      </vt:variant>
      <vt:variant>
        <vt:i4>243</vt:i4>
      </vt:variant>
      <vt:variant>
        <vt:i4>0</vt:i4>
      </vt:variant>
      <vt:variant>
        <vt:i4>5</vt:i4>
      </vt:variant>
      <vt:variant>
        <vt:lpwstr>https://login.consultant.ru/link/?rnd=0F9D9661375A9A0CF5541F18EE78335F&amp;req=doc&amp;base=STR&amp;n=18605&amp;dst=100160&amp;fld=134&amp;REFFIELD=134&amp;REFDST=100016&amp;REFDOC=356807&amp;REFBASE=LAW&amp;stat=refcode%3D10881%3Bdstident%3D100160%3Bindex%3D46&amp;date=01.12.2020</vt:lpwstr>
      </vt:variant>
      <vt:variant>
        <vt:lpwstr/>
      </vt:variant>
      <vt:variant>
        <vt:i4>6160474</vt:i4>
      </vt:variant>
      <vt:variant>
        <vt:i4>240</vt:i4>
      </vt:variant>
      <vt:variant>
        <vt:i4>0</vt:i4>
      </vt:variant>
      <vt:variant>
        <vt:i4>5</vt:i4>
      </vt:variant>
      <vt:variant>
        <vt:lpwstr>https://login.consultant.ru/link/?rnd=0F9D9661375A9A0CF5541F18EE78335F&amp;req=doc&amp;base=STR&amp;n=18605&amp;dst=100159&amp;fld=134&amp;REFFIELD=134&amp;REFDST=100016&amp;REFDOC=356807&amp;REFBASE=LAW&amp;stat=refcode%3D10881%3Bdstident%3D100159%3Bindex%3D46&amp;date=01.12.2020</vt:lpwstr>
      </vt:variant>
      <vt:variant>
        <vt:lpwstr/>
      </vt:variant>
      <vt:variant>
        <vt:i4>6160474</vt:i4>
      </vt:variant>
      <vt:variant>
        <vt:i4>237</vt:i4>
      </vt:variant>
      <vt:variant>
        <vt:i4>0</vt:i4>
      </vt:variant>
      <vt:variant>
        <vt:i4>5</vt:i4>
      </vt:variant>
      <vt:variant>
        <vt:lpwstr>https://login.consultant.ru/link/?rnd=0F9D9661375A9A0CF5541F18EE78335F&amp;req=doc&amp;base=STR&amp;n=18605&amp;dst=100156&amp;fld=134&amp;REFFIELD=134&amp;REFDST=100016&amp;REFDOC=356807&amp;REFBASE=LAW&amp;stat=refcode%3D10881%3Bdstident%3D100156%3Bindex%3D46&amp;date=01.12.2020</vt:lpwstr>
      </vt:variant>
      <vt:variant>
        <vt:lpwstr/>
      </vt:variant>
      <vt:variant>
        <vt:i4>6160474</vt:i4>
      </vt:variant>
      <vt:variant>
        <vt:i4>234</vt:i4>
      </vt:variant>
      <vt:variant>
        <vt:i4>0</vt:i4>
      </vt:variant>
      <vt:variant>
        <vt:i4>5</vt:i4>
      </vt:variant>
      <vt:variant>
        <vt:lpwstr>https://login.consultant.ru/link/?rnd=0F9D9661375A9A0CF5541F18EE78335F&amp;req=doc&amp;base=STR&amp;n=18605&amp;dst=100143&amp;fld=134&amp;REFFIELD=134&amp;REFDST=100016&amp;REFDOC=356807&amp;REFBASE=LAW&amp;stat=refcode%3D10881%3Bdstident%3D100143%3Bindex%3D46&amp;date=01.12.2020</vt:lpwstr>
      </vt:variant>
      <vt:variant>
        <vt:lpwstr/>
      </vt:variant>
      <vt:variant>
        <vt:i4>6160474</vt:i4>
      </vt:variant>
      <vt:variant>
        <vt:i4>231</vt:i4>
      </vt:variant>
      <vt:variant>
        <vt:i4>0</vt:i4>
      </vt:variant>
      <vt:variant>
        <vt:i4>5</vt:i4>
      </vt:variant>
      <vt:variant>
        <vt:lpwstr>https://login.consultant.ru/link/?rnd=0F9D9661375A9A0CF5541F18EE78335F&amp;req=doc&amp;base=STR&amp;n=18605&amp;dst=100126&amp;fld=134&amp;REFFIELD=134&amp;REFDST=100016&amp;REFDOC=356807&amp;REFBASE=LAW&amp;stat=refcode%3D10881%3Bdstident%3D100126%3Bindex%3D46&amp;date=01.12.2020</vt:lpwstr>
      </vt:variant>
      <vt:variant>
        <vt:lpwstr/>
      </vt:variant>
      <vt:variant>
        <vt:i4>6160474</vt:i4>
      </vt:variant>
      <vt:variant>
        <vt:i4>228</vt:i4>
      </vt:variant>
      <vt:variant>
        <vt:i4>0</vt:i4>
      </vt:variant>
      <vt:variant>
        <vt:i4>5</vt:i4>
      </vt:variant>
      <vt:variant>
        <vt:lpwstr>https://login.consultant.ru/link/?rnd=0F9D9661375A9A0CF5541F18EE78335F&amp;req=doc&amp;base=STR&amp;n=18605&amp;dst=100111&amp;fld=134&amp;REFFIELD=134&amp;REFDST=100016&amp;REFDOC=356807&amp;REFBASE=LAW&amp;stat=refcode%3D10881%3Bdstident%3D100111%3Bindex%3D46&amp;date=01.12.2020</vt:lpwstr>
      </vt:variant>
      <vt:variant>
        <vt:lpwstr/>
      </vt:variant>
      <vt:variant>
        <vt:i4>6160474</vt:i4>
      </vt:variant>
      <vt:variant>
        <vt:i4>225</vt:i4>
      </vt:variant>
      <vt:variant>
        <vt:i4>0</vt:i4>
      </vt:variant>
      <vt:variant>
        <vt:i4>5</vt:i4>
      </vt:variant>
      <vt:variant>
        <vt:lpwstr>https://login.consultant.ru/link/?rnd=0F9D9661375A9A0CF5541F18EE78335F&amp;req=doc&amp;base=STR&amp;n=18605&amp;dst=100107&amp;fld=134&amp;REFFIELD=134&amp;REFDST=100016&amp;REFDOC=356807&amp;REFBASE=LAW&amp;stat=refcode%3D10881%3Bdstident%3D100107%3Bindex%3D46&amp;date=01.12.2020</vt:lpwstr>
      </vt:variant>
      <vt:variant>
        <vt:lpwstr/>
      </vt:variant>
      <vt:variant>
        <vt:i4>6160474</vt:i4>
      </vt:variant>
      <vt:variant>
        <vt:i4>222</vt:i4>
      </vt:variant>
      <vt:variant>
        <vt:i4>0</vt:i4>
      </vt:variant>
      <vt:variant>
        <vt:i4>5</vt:i4>
      </vt:variant>
      <vt:variant>
        <vt:lpwstr>https://login.consultant.ru/link/?rnd=0F9D9661375A9A0CF5541F18EE78335F&amp;req=doc&amp;base=STR&amp;n=18605&amp;dst=100083&amp;fld=134&amp;REFFIELD=134&amp;REFDST=100016&amp;REFDOC=356807&amp;REFBASE=LAW&amp;stat=refcode%3D10881%3Bdstident%3D100083%3Bindex%3D46&amp;date=01.12.2020</vt:lpwstr>
      </vt:variant>
      <vt:variant>
        <vt:lpwstr/>
      </vt:variant>
      <vt:variant>
        <vt:i4>6160474</vt:i4>
      </vt:variant>
      <vt:variant>
        <vt:i4>219</vt:i4>
      </vt:variant>
      <vt:variant>
        <vt:i4>0</vt:i4>
      </vt:variant>
      <vt:variant>
        <vt:i4>5</vt:i4>
      </vt:variant>
      <vt:variant>
        <vt:lpwstr>https://login.consultant.ru/link/?rnd=0F9D9661375A9A0CF5541F18EE78335F&amp;req=doc&amp;base=STR&amp;n=18605&amp;dst=100039&amp;fld=134&amp;REFFIELD=134&amp;REFDST=100016&amp;REFDOC=356807&amp;REFBASE=LAW&amp;stat=refcode%3D10881%3Bdstident%3D100039%3Bindex%3D46&amp;date=01.12.2020</vt:lpwstr>
      </vt:variant>
      <vt:variant>
        <vt:lpwstr/>
      </vt:variant>
      <vt:variant>
        <vt:i4>131084</vt:i4>
      </vt:variant>
      <vt:variant>
        <vt:i4>216</vt:i4>
      </vt:variant>
      <vt:variant>
        <vt:i4>0</vt:i4>
      </vt:variant>
      <vt:variant>
        <vt:i4>5</vt:i4>
      </vt:variant>
      <vt:variant>
        <vt:lpwstr>https://login.consultant.ru/link/?rnd=0F9D9661375A9A0CF5541F18EE78335F&amp;req=doc&amp;base=OTN&amp;n=6447&amp;dst=100142&amp;fld=134&amp;REFFIELD=134&amp;REFDST=100051&amp;REFDOC=363362&amp;REFBASE=LAW&amp;stat=refcode%3D16876%3Bdstident%3D100142%3Bindex%3D77&amp;date=01.12.2020</vt:lpwstr>
      </vt:variant>
      <vt:variant>
        <vt:lpwstr/>
      </vt:variant>
      <vt:variant>
        <vt:i4>131084</vt:i4>
      </vt:variant>
      <vt:variant>
        <vt:i4>213</vt:i4>
      </vt:variant>
      <vt:variant>
        <vt:i4>0</vt:i4>
      </vt:variant>
      <vt:variant>
        <vt:i4>5</vt:i4>
      </vt:variant>
      <vt:variant>
        <vt:lpwstr>https://login.consultant.ru/link/?rnd=0F9D9661375A9A0CF5541F18EE78335F&amp;req=doc&amp;base=OTN&amp;n=6447&amp;dst=100104&amp;fld=134&amp;REFFIELD=134&amp;REFDST=100051&amp;REFDOC=363362&amp;REFBASE=LAW&amp;stat=refcode%3D16876%3Bdstident%3D100104%3Bindex%3D77&amp;date=01.12.2020</vt:lpwstr>
      </vt:variant>
      <vt:variant>
        <vt:lpwstr/>
      </vt:variant>
      <vt:variant>
        <vt:i4>720906</vt:i4>
      </vt:variant>
      <vt:variant>
        <vt:i4>210</vt:i4>
      </vt:variant>
      <vt:variant>
        <vt:i4>0</vt:i4>
      </vt:variant>
      <vt:variant>
        <vt:i4>5</vt:i4>
      </vt:variant>
      <vt:variant>
        <vt:lpwstr>https://login.consultant.ru/link/?rnd=0F9D9661375A9A0CF5541F18EE78335F&amp;req=doc&amp;base=OTN&amp;n=3860&amp;dst=100031&amp;fld=134&amp;REFFIELD=134&amp;REFDST=100046&amp;REFDOC=363362&amp;REFBASE=LAW&amp;stat=refcode%3D16876%3Bdstident%3D100031%3Bindex%3D72&amp;date=01.12.2020</vt:lpwstr>
      </vt:variant>
      <vt:variant>
        <vt:lpwstr/>
      </vt:variant>
      <vt:variant>
        <vt:i4>327684</vt:i4>
      </vt:variant>
      <vt:variant>
        <vt:i4>207</vt:i4>
      </vt:variant>
      <vt:variant>
        <vt:i4>0</vt:i4>
      </vt:variant>
      <vt:variant>
        <vt:i4>5</vt:i4>
      </vt:variant>
      <vt:variant>
        <vt:lpwstr>https://login.consultant.ru/link/?rnd=0F9D9661375A9A0CF5541F18EE78335F&amp;req=doc&amp;base=OTN&amp;n=6036&amp;dst=100121&amp;fld=134&amp;REFFIELD=134&amp;REFDST=100056&amp;REFDOC=363362&amp;REFBASE=LAW&amp;stat=refcode%3D16876%3Bdstident%3D100121%3Bindex%3D82&amp;date=01.12.2020</vt:lpwstr>
      </vt:variant>
      <vt:variant>
        <vt:lpwstr/>
      </vt:variant>
      <vt:variant>
        <vt:i4>327684</vt:i4>
      </vt:variant>
      <vt:variant>
        <vt:i4>204</vt:i4>
      </vt:variant>
      <vt:variant>
        <vt:i4>0</vt:i4>
      </vt:variant>
      <vt:variant>
        <vt:i4>5</vt:i4>
      </vt:variant>
      <vt:variant>
        <vt:lpwstr>https://login.consultant.ru/link/?rnd=0F9D9661375A9A0CF5541F18EE78335F&amp;req=doc&amp;base=OTN&amp;n=6036&amp;dst=100120&amp;fld=134&amp;REFFIELD=134&amp;REFDST=100056&amp;REFDOC=363362&amp;REFBASE=LAW&amp;stat=refcode%3D16876%3Bdstident%3D100120%3Bindex%3D82&amp;date=01.12.2020</vt:lpwstr>
      </vt:variant>
      <vt:variant>
        <vt:lpwstr/>
      </vt:variant>
      <vt:variant>
        <vt:i4>327690</vt:i4>
      </vt:variant>
      <vt:variant>
        <vt:i4>201</vt:i4>
      </vt:variant>
      <vt:variant>
        <vt:i4>0</vt:i4>
      </vt:variant>
      <vt:variant>
        <vt:i4>5</vt:i4>
      </vt:variant>
      <vt:variant>
        <vt:lpwstr>https://login.consultant.ru/link/?rnd=0F9D9661375A9A0CF5541F18EE78335F&amp;req=doc&amp;base=OTN&amp;n=6036&amp;dst=100094&amp;fld=134&amp;REFFIELD=134&amp;REFDST=100045&amp;REFDOC=363362&amp;REFBASE=LAW&amp;stat=refcode%3D16876%3Bdstident%3D100094%3Bindex%3D71&amp;date=01.12.2020</vt:lpwstr>
      </vt:variant>
      <vt:variant>
        <vt:lpwstr/>
      </vt:variant>
      <vt:variant>
        <vt:i4>327690</vt:i4>
      </vt:variant>
      <vt:variant>
        <vt:i4>198</vt:i4>
      </vt:variant>
      <vt:variant>
        <vt:i4>0</vt:i4>
      </vt:variant>
      <vt:variant>
        <vt:i4>5</vt:i4>
      </vt:variant>
      <vt:variant>
        <vt:lpwstr>https://login.consultant.ru/link/?rnd=0F9D9661375A9A0CF5541F18EE78335F&amp;req=doc&amp;base=OTN&amp;n=6036&amp;dst=100090&amp;fld=134&amp;REFFIELD=134&amp;REFDST=100045&amp;REFDOC=363362&amp;REFBASE=LAW&amp;stat=refcode%3D16876%3Bdstident%3D100090%3Bindex%3D71&amp;date=01.12.2020</vt:lpwstr>
      </vt:variant>
      <vt:variant>
        <vt:lpwstr/>
      </vt:variant>
      <vt:variant>
        <vt:i4>524290</vt:i4>
      </vt:variant>
      <vt:variant>
        <vt:i4>195</vt:i4>
      </vt:variant>
      <vt:variant>
        <vt:i4>0</vt:i4>
      </vt:variant>
      <vt:variant>
        <vt:i4>5</vt:i4>
      </vt:variant>
      <vt:variant>
        <vt:lpwstr>https://login.consultant.ru/link/?rnd=0F9D9661375A9A0CF5541F18EE78335F&amp;req=doc&amp;base=OTN&amp;n=5982&amp;dst=100092&amp;fld=134&amp;REFFIELD=134&amp;REFDST=100044&amp;REFDOC=363362&amp;REFBASE=LAW&amp;stat=refcode%3D16876%3Bdstident%3D100092%3Bindex%3D70&amp;date=01.12.2020</vt:lpwstr>
      </vt:variant>
      <vt:variant>
        <vt:lpwstr/>
      </vt:variant>
      <vt:variant>
        <vt:i4>524300</vt:i4>
      </vt:variant>
      <vt:variant>
        <vt:i4>192</vt:i4>
      </vt:variant>
      <vt:variant>
        <vt:i4>0</vt:i4>
      </vt:variant>
      <vt:variant>
        <vt:i4>5</vt:i4>
      </vt:variant>
      <vt:variant>
        <vt:lpwstr>https://login.consultant.ru/link/?rnd=0F9D9661375A9A0CF5541F18EE78335F&amp;req=doc&amp;base=OTN&amp;n=5982&amp;dst=100085&amp;fld=134&amp;REFFIELD=134&amp;REFDST=100055&amp;REFDOC=363362&amp;REFBASE=LAW&amp;stat=refcode%3D16876%3Bdstident%3D100085%3Bindex%3D81&amp;date=01.12.2020</vt:lpwstr>
      </vt:variant>
      <vt:variant>
        <vt:lpwstr/>
      </vt:variant>
      <vt:variant>
        <vt:i4>524300</vt:i4>
      </vt:variant>
      <vt:variant>
        <vt:i4>189</vt:i4>
      </vt:variant>
      <vt:variant>
        <vt:i4>0</vt:i4>
      </vt:variant>
      <vt:variant>
        <vt:i4>5</vt:i4>
      </vt:variant>
      <vt:variant>
        <vt:lpwstr>https://login.consultant.ru/link/?rnd=0F9D9661375A9A0CF5541F18EE78335F&amp;req=doc&amp;base=OTN&amp;n=5982&amp;dst=100074&amp;fld=134&amp;REFFIELD=134&amp;REFDST=100055&amp;REFDOC=363362&amp;REFBASE=LAW&amp;stat=refcode%3D16876%3Bdstident%3D100074%3Bindex%3D81&amp;date=01.12.2020</vt:lpwstr>
      </vt:variant>
      <vt:variant>
        <vt:lpwstr/>
      </vt:variant>
      <vt:variant>
        <vt:i4>5963867</vt:i4>
      </vt:variant>
      <vt:variant>
        <vt:i4>186</vt:i4>
      </vt:variant>
      <vt:variant>
        <vt:i4>0</vt:i4>
      </vt:variant>
      <vt:variant>
        <vt:i4>5</vt:i4>
      </vt:variant>
      <vt:variant>
        <vt:lpwstr>https://login.consultant.ru/link/?rnd=0F9D9661375A9A0CF5541F18EE78335F&amp;req=doc&amp;base=OTN&amp;n=18161&amp;dst=100169&amp;fld=134&amp;REFFIELD=134&amp;REFDST=100040&amp;REFDOC=363362&amp;REFBASE=LAW&amp;stat=refcode%3D16876%3Bdstident%3D100169%3Bindex%3D66&amp;date=01.12.2020</vt:lpwstr>
      </vt:variant>
      <vt:variant>
        <vt:lpwstr/>
      </vt:variant>
      <vt:variant>
        <vt:i4>5963867</vt:i4>
      </vt:variant>
      <vt:variant>
        <vt:i4>183</vt:i4>
      </vt:variant>
      <vt:variant>
        <vt:i4>0</vt:i4>
      </vt:variant>
      <vt:variant>
        <vt:i4>5</vt:i4>
      </vt:variant>
      <vt:variant>
        <vt:lpwstr>https://login.consultant.ru/link/?rnd=0F9D9661375A9A0CF5541F18EE78335F&amp;req=doc&amp;base=OTN&amp;n=18161&amp;dst=100165&amp;fld=134&amp;REFFIELD=134&amp;REFDST=100040&amp;REFDOC=363362&amp;REFBASE=LAW&amp;stat=refcode%3D16876%3Bdstident%3D100165%3Bindex%3D66&amp;date=01.12.2020</vt:lpwstr>
      </vt:variant>
      <vt:variant>
        <vt:lpwstr/>
      </vt:variant>
      <vt:variant>
        <vt:i4>393224</vt:i4>
      </vt:variant>
      <vt:variant>
        <vt:i4>180</vt:i4>
      </vt:variant>
      <vt:variant>
        <vt:i4>0</vt:i4>
      </vt:variant>
      <vt:variant>
        <vt:i4>5</vt:i4>
      </vt:variant>
      <vt:variant>
        <vt:lpwstr>https://login.consultant.ru/link/?rnd=0F9D9661375A9A0CF5541F18EE78335F&amp;req=doc&amp;base=OTN&amp;n=7531&amp;dst=100260&amp;fld=134&amp;REFFIELD=134&amp;REFDST=100047&amp;REFDOC=363253&amp;REFBASE=LAW&amp;stat=refcode%3D16876%3Bdstident%3D100260%3Bindex%3D72&amp;date=01.12.2020</vt:lpwstr>
      </vt:variant>
      <vt:variant>
        <vt:lpwstr/>
      </vt:variant>
      <vt:variant>
        <vt:i4>393224</vt:i4>
      </vt:variant>
      <vt:variant>
        <vt:i4>177</vt:i4>
      </vt:variant>
      <vt:variant>
        <vt:i4>0</vt:i4>
      </vt:variant>
      <vt:variant>
        <vt:i4>5</vt:i4>
      </vt:variant>
      <vt:variant>
        <vt:lpwstr>https://login.consultant.ru/link/?rnd=0F9D9661375A9A0CF5541F18EE78335F&amp;req=doc&amp;base=OTN&amp;n=7531&amp;dst=100231&amp;fld=134&amp;REFFIELD=134&amp;REFDST=100047&amp;REFDOC=363253&amp;REFBASE=LAW&amp;stat=refcode%3D16876%3Bdstident%3D100231%3Bindex%3D72&amp;date=01.12.2020</vt:lpwstr>
      </vt:variant>
      <vt:variant>
        <vt:lpwstr/>
      </vt:variant>
      <vt:variant>
        <vt:i4>5767257</vt:i4>
      </vt:variant>
      <vt:variant>
        <vt:i4>174</vt:i4>
      </vt:variant>
      <vt:variant>
        <vt:i4>0</vt:i4>
      </vt:variant>
      <vt:variant>
        <vt:i4>5</vt:i4>
      </vt:variant>
      <vt:variant>
        <vt:lpwstr>https://login.consultant.ru/link/?rnd=0F9D9661375A9A0CF5541F18EE78335F&amp;req=doc&amp;base=OTN&amp;n=17878&amp;dst=100254&amp;fld=134&amp;REFFIELD=134&amp;REFDST=100064&amp;REFDOC=363362&amp;REFBASE=LAW&amp;stat=refcode%3D16876%3Bdstident%3D100254%3Bindex%3D90&amp;date=01.12.2020</vt:lpwstr>
      </vt:variant>
      <vt:variant>
        <vt:lpwstr/>
      </vt:variant>
      <vt:variant>
        <vt:i4>5898329</vt:i4>
      </vt:variant>
      <vt:variant>
        <vt:i4>171</vt:i4>
      </vt:variant>
      <vt:variant>
        <vt:i4>0</vt:i4>
      </vt:variant>
      <vt:variant>
        <vt:i4>5</vt:i4>
      </vt:variant>
      <vt:variant>
        <vt:lpwstr>https://login.consultant.ru/link/?rnd=0F9D9661375A9A0CF5541F18EE78335F&amp;req=doc&amp;base=OTN&amp;n=17878&amp;dst=100199&amp;fld=134&amp;REFFIELD=134&amp;REFDST=100054&amp;REFDOC=363362&amp;REFBASE=LAW&amp;stat=refcode%3D16876%3Bdstident%3D100199%3Bindex%3D80&amp;date=01.12.2020</vt:lpwstr>
      </vt:variant>
      <vt:variant>
        <vt:lpwstr/>
      </vt:variant>
      <vt:variant>
        <vt:i4>5898329</vt:i4>
      </vt:variant>
      <vt:variant>
        <vt:i4>168</vt:i4>
      </vt:variant>
      <vt:variant>
        <vt:i4>0</vt:i4>
      </vt:variant>
      <vt:variant>
        <vt:i4>5</vt:i4>
      </vt:variant>
      <vt:variant>
        <vt:lpwstr>https://login.consultant.ru/link/?rnd=0F9D9661375A9A0CF5541F18EE78335F&amp;req=doc&amp;base=OTN&amp;n=17878&amp;dst=100155&amp;fld=134&amp;REFFIELD=134&amp;REFDST=100054&amp;REFDOC=363362&amp;REFBASE=LAW&amp;stat=refcode%3D16876%3Bdstident%3D100155%3Bindex%3D80&amp;date=01.12.2020</vt:lpwstr>
      </vt:variant>
      <vt:variant>
        <vt:lpwstr/>
      </vt:variant>
      <vt:variant>
        <vt:i4>5570647</vt:i4>
      </vt:variant>
      <vt:variant>
        <vt:i4>165</vt:i4>
      </vt:variant>
      <vt:variant>
        <vt:i4>0</vt:i4>
      </vt:variant>
      <vt:variant>
        <vt:i4>5</vt:i4>
      </vt:variant>
      <vt:variant>
        <vt:lpwstr>https://login.consultant.ru/link/?rnd=0F9D9661375A9A0CF5541F18EE78335F&amp;req=doc&amp;base=OTN&amp;n=17878&amp;dst=100106&amp;fld=134&amp;REFFIELD=134&amp;REFDST=100043&amp;REFDOC=363362&amp;REFBASE=LAW&amp;stat=refcode%3D16876%3Bdstident%3D100106%3Bindex%3D69&amp;date=01.12.2020</vt:lpwstr>
      </vt:variant>
      <vt:variant>
        <vt:lpwstr/>
      </vt:variant>
      <vt:variant>
        <vt:i4>6357095</vt:i4>
      </vt:variant>
      <vt:variant>
        <vt:i4>162</vt:i4>
      </vt:variant>
      <vt:variant>
        <vt:i4>0</vt:i4>
      </vt:variant>
      <vt:variant>
        <vt:i4>5</vt:i4>
      </vt:variant>
      <vt:variant>
        <vt:lpwstr>https://login.consultant.ru/link/?rnd=0F9D9661375A9A0CF5541F18EE78335F&amp;req=doc&amp;base=OTN&amp;n=17878&amp;dst=100254&amp;fld=134&amp;REFFIELD=134&amp;REFDST=100086&amp;REFDOC=363253&amp;REFBASE=LAW&amp;stat=refcode%3D16876%3Bdstident%3D100254%3Bindex%3D111&amp;date=01.12.2020</vt:lpwstr>
      </vt:variant>
      <vt:variant>
        <vt:lpwstr/>
      </vt:variant>
      <vt:variant>
        <vt:i4>5832784</vt:i4>
      </vt:variant>
      <vt:variant>
        <vt:i4>159</vt:i4>
      </vt:variant>
      <vt:variant>
        <vt:i4>0</vt:i4>
      </vt:variant>
      <vt:variant>
        <vt:i4>5</vt:i4>
      </vt:variant>
      <vt:variant>
        <vt:lpwstr>https://login.consultant.ru/link/?rnd=0F9D9661375A9A0CF5541F18EE78335F&amp;req=doc&amp;base=OTN&amp;n=18066&amp;dst=100195&amp;fld=134&amp;REFFIELD=134&amp;REFDST=100048&amp;REFDOC=363253&amp;REFBASE=LAW&amp;stat=refcode%3D16876%3Bdstident%3D100195%3Bindex%3D73&amp;date=01.12.2020</vt:lpwstr>
      </vt:variant>
      <vt:variant>
        <vt:lpwstr/>
      </vt:variant>
      <vt:variant>
        <vt:i4>5832784</vt:i4>
      </vt:variant>
      <vt:variant>
        <vt:i4>156</vt:i4>
      </vt:variant>
      <vt:variant>
        <vt:i4>0</vt:i4>
      </vt:variant>
      <vt:variant>
        <vt:i4>5</vt:i4>
      </vt:variant>
      <vt:variant>
        <vt:lpwstr>https://login.consultant.ru/link/?rnd=0F9D9661375A9A0CF5541F18EE78335F&amp;req=doc&amp;base=OTN&amp;n=18066&amp;dst=100126&amp;fld=134&amp;REFFIELD=134&amp;REFDST=100048&amp;REFDOC=363253&amp;REFBASE=LAW&amp;stat=refcode%3D16876%3Bdstident%3D100126%3Bindex%3D73&amp;date=01.12.2020</vt:lpwstr>
      </vt:variant>
      <vt:variant>
        <vt:lpwstr/>
      </vt:variant>
      <vt:variant>
        <vt:i4>5374032</vt:i4>
      </vt:variant>
      <vt:variant>
        <vt:i4>153</vt:i4>
      </vt:variant>
      <vt:variant>
        <vt:i4>0</vt:i4>
      </vt:variant>
      <vt:variant>
        <vt:i4>5</vt:i4>
      </vt:variant>
      <vt:variant>
        <vt:lpwstr>https://login.consultant.ru/link/?rnd=0F9D9661375A9A0CF5541F18EE78335F&amp;req=doc&amp;base=OTN&amp;n=17878&amp;dst=100106&amp;fld=134&amp;REFFIELD=134&amp;REFDST=100024&amp;REFDOC=363253&amp;REFBASE=LAW&amp;stat=refcode%3D16876%3Bdstident%3D100106%3Bindex%3D49&amp;date=01.12.2020</vt:lpwstr>
      </vt:variant>
      <vt:variant>
        <vt:lpwstr/>
      </vt:variant>
      <vt:variant>
        <vt:i4>5701713</vt:i4>
      </vt:variant>
      <vt:variant>
        <vt:i4>150</vt:i4>
      </vt:variant>
      <vt:variant>
        <vt:i4>0</vt:i4>
      </vt:variant>
      <vt:variant>
        <vt:i4>5</vt:i4>
      </vt:variant>
      <vt:variant>
        <vt:lpwstr>https://login.consultant.ru/link/?rnd=0F9D9661375A9A0CF5541F18EE78335F&amp;req=doc&amp;base=OTN&amp;n=18066&amp;dst=100240&amp;fld=134&amp;REFFIELD=134&amp;REFDST=100063&amp;REFDOC=363362&amp;REFBASE=LAW&amp;stat=refcode%3D16876%3Bdstident%3D100240%3Bindex%3D89&amp;date=01.12.2020</vt:lpwstr>
      </vt:variant>
      <vt:variant>
        <vt:lpwstr/>
      </vt:variant>
      <vt:variant>
        <vt:i4>5963857</vt:i4>
      </vt:variant>
      <vt:variant>
        <vt:i4>147</vt:i4>
      </vt:variant>
      <vt:variant>
        <vt:i4>0</vt:i4>
      </vt:variant>
      <vt:variant>
        <vt:i4>5</vt:i4>
      </vt:variant>
      <vt:variant>
        <vt:lpwstr>https://login.consultant.ru/link/?rnd=0F9D9661375A9A0CF5541F18EE78335F&amp;req=doc&amp;base=OTN&amp;n=18066&amp;dst=100195&amp;fld=134&amp;REFFIELD=134&amp;REFDST=100053&amp;REFDOC=363362&amp;REFBASE=LAW&amp;stat=refcode%3D16876%3Bdstident%3D100195%3Bindex%3D79&amp;date=01.12.2020</vt:lpwstr>
      </vt:variant>
      <vt:variant>
        <vt:lpwstr/>
      </vt:variant>
      <vt:variant>
        <vt:i4>5963857</vt:i4>
      </vt:variant>
      <vt:variant>
        <vt:i4>144</vt:i4>
      </vt:variant>
      <vt:variant>
        <vt:i4>0</vt:i4>
      </vt:variant>
      <vt:variant>
        <vt:i4>5</vt:i4>
      </vt:variant>
      <vt:variant>
        <vt:lpwstr>https://login.consultant.ru/link/?rnd=0F9D9661375A9A0CF5541F18EE78335F&amp;req=doc&amp;base=OTN&amp;n=18066&amp;dst=100126&amp;fld=134&amp;REFFIELD=134&amp;REFDST=100053&amp;REFDOC=363362&amp;REFBASE=LAW&amp;stat=refcode%3D16876%3Bdstident%3D100126%3Bindex%3D79&amp;date=01.12.2020</vt:lpwstr>
      </vt:variant>
      <vt:variant>
        <vt:lpwstr/>
      </vt:variant>
      <vt:variant>
        <vt:i4>5963857</vt:i4>
      </vt:variant>
      <vt:variant>
        <vt:i4>141</vt:i4>
      </vt:variant>
      <vt:variant>
        <vt:i4>0</vt:i4>
      </vt:variant>
      <vt:variant>
        <vt:i4>5</vt:i4>
      </vt:variant>
      <vt:variant>
        <vt:lpwstr>https://login.consultant.ru/link/?rnd=0F9D9661375A9A0CF5541F18EE78335F&amp;req=doc&amp;base=OTN&amp;n=18066&amp;dst=100077&amp;fld=134&amp;REFFIELD=134&amp;REFDST=100042&amp;REFDOC=363362&amp;REFBASE=LAW&amp;stat=refcode%3D16876%3Bdstident%3D100077%3Bindex%3D68&amp;date=01.12.2020</vt:lpwstr>
      </vt:variant>
      <vt:variant>
        <vt:lpwstr/>
      </vt:variant>
      <vt:variant>
        <vt:i4>7209058</vt:i4>
      </vt:variant>
      <vt:variant>
        <vt:i4>138</vt:i4>
      </vt:variant>
      <vt:variant>
        <vt:i4>0</vt:i4>
      </vt:variant>
      <vt:variant>
        <vt:i4>5</vt:i4>
      </vt:variant>
      <vt:variant>
        <vt:lpwstr>https://login.consultant.ru/link/?rnd=0F9D9661375A9A0CF5541F18EE78335F&amp;req=doc&amp;base=OTN&amp;n=18066&amp;dst=100240&amp;fld=134&amp;REFFIELD=134&amp;REFDST=100085&amp;REFDOC=363253&amp;REFBASE=LAW&amp;stat=refcode%3D16876%3Bdstident%3D100240%3Bindex%3D110&amp;date=01.12.2020</vt:lpwstr>
      </vt:variant>
      <vt:variant>
        <vt:lpwstr/>
      </vt:variant>
      <vt:variant>
        <vt:i4>5832784</vt:i4>
      </vt:variant>
      <vt:variant>
        <vt:i4>135</vt:i4>
      </vt:variant>
      <vt:variant>
        <vt:i4>0</vt:i4>
      </vt:variant>
      <vt:variant>
        <vt:i4>5</vt:i4>
      </vt:variant>
      <vt:variant>
        <vt:lpwstr>https://login.consultant.ru/link/?rnd=0F9D9661375A9A0CF5541F18EE78335F&amp;req=doc&amp;base=OTN&amp;n=18066&amp;dst=100195&amp;fld=134&amp;REFFIELD=134&amp;REFDST=100048&amp;REFDOC=363253&amp;REFBASE=LAW&amp;stat=refcode%3D16876%3Bdstident%3D100195%3Bindex%3D73&amp;date=01.12.2020</vt:lpwstr>
      </vt:variant>
      <vt:variant>
        <vt:lpwstr/>
      </vt:variant>
      <vt:variant>
        <vt:i4>5832784</vt:i4>
      </vt:variant>
      <vt:variant>
        <vt:i4>132</vt:i4>
      </vt:variant>
      <vt:variant>
        <vt:i4>0</vt:i4>
      </vt:variant>
      <vt:variant>
        <vt:i4>5</vt:i4>
      </vt:variant>
      <vt:variant>
        <vt:lpwstr>https://login.consultant.ru/link/?rnd=0F9D9661375A9A0CF5541F18EE78335F&amp;req=doc&amp;base=OTN&amp;n=18066&amp;dst=100126&amp;fld=134&amp;REFFIELD=134&amp;REFDST=100048&amp;REFDOC=363253&amp;REFBASE=LAW&amp;stat=refcode%3D16876%3Bdstident%3D100126%3Bindex%3D73&amp;date=01.12.2020</vt:lpwstr>
      </vt:variant>
      <vt:variant>
        <vt:lpwstr/>
      </vt:variant>
      <vt:variant>
        <vt:i4>6029392</vt:i4>
      </vt:variant>
      <vt:variant>
        <vt:i4>129</vt:i4>
      </vt:variant>
      <vt:variant>
        <vt:i4>0</vt:i4>
      </vt:variant>
      <vt:variant>
        <vt:i4>5</vt:i4>
      </vt:variant>
      <vt:variant>
        <vt:lpwstr>https://login.consultant.ru/link/?rnd=0F9D9661375A9A0CF5541F18EE78335F&amp;req=doc&amp;base=OTN&amp;n=18066&amp;dst=100077&amp;fld=134&amp;REFFIELD=134&amp;REFDST=100023&amp;REFDOC=363253&amp;REFBASE=LAW&amp;stat=refcode%3D16876%3Bdstident%3D100077%3Bindex%3D48&amp;date=01.12.2020</vt:lpwstr>
      </vt:variant>
      <vt:variant>
        <vt:lpwstr/>
      </vt:variant>
      <vt:variant>
        <vt:i4>524302</vt:i4>
      </vt:variant>
      <vt:variant>
        <vt:i4>126</vt:i4>
      </vt:variant>
      <vt:variant>
        <vt:i4>0</vt:i4>
      </vt:variant>
      <vt:variant>
        <vt:i4>5</vt:i4>
      </vt:variant>
      <vt:variant>
        <vt:lpwstr>https://login.consultant.ru/link/?rnd=0F9D9661375A9A0CF5541F18EE78335F&amp;req=doc&amp;base=OTN&amp;n=3043&amp;dst=100079&amp;fld=134&amp;REFFIELD=134&amp;REFDST=100039&amp;REFDOC=363362&amp;REFBASE=LAW&amp;stat=refcode%3D16876%3Bdstident%3D100079%3Bindex%3D65&amp;date=01.12.2020</vt:lpwstr>
      </vt:variant>
      <vt:variant>
        <vt:lpwstr/>
      </vt:variant>
      <vt:variant>
        <vt:i4>524302</vt:i4>
      </vt:variant>
      <vt:variant>
        <vt:i4>123</vt:i4>
      </vt:variant>
      <vt:variant>
        <vt:i4>0</vt:i4>
      </vt:variant>
      <vt:variant>
        <vt:i4>5</vt:i4>
      </vt:variant>
      <vt:variant>
        <vt:lpwstr>https://login.consultant.ru/link/?rnd=0F9D9661375A9A0CF5541F18EE78335F&amp;req=doc&amp;base=OTN&amp;n=3043&amp;dst=100070&amp;fld=134&amp;REFFIELD=134&amp;REFDST=100039&amp;REFDOC=363362&amp;REFBASE=LAW&amp;stat=refcode%3D16876%3Bdstident%3D100070%3Bindex%3D65&amp;date=01.12.2020</vt:lpwstr>
      </vt:variant>
      <vt:variant>
        <vt:lpwstr/>
      </vt:variant>
      <vt:variant>
        <vt:i4>65550</vt:i4>
      </vt:variant>
      <vt:variant>
        <vt:i4>120</vt:i4>
      </vt:variant>
      <vt:variant>
        <vt:i4>0</vt:i4>
      </vt:variant>
      <vt:variant>
        <vt:i4>5</vt:i4>
      </vt:variant>
      <vt:variant>
        <vt:lpwstr>https://login.consultant.ru/link/?rnd=0F9D9661375A9A0CF5541F18EE78335F&amp;req=doc&amp;base=OTN&amp;n=3043&amp;dst=100084&amp;fld=134&amp;REFFIELD=134&amp;REFDST=100022&amp;REFDOC=363253&amp;REFBASE=LAW&amp;stat=refcode%3D16876%3Bdstident%3D100084%3Bindex%3D47&amp;date=01.12.2020</vt:lpwstr>
      </vt:variant>
      <vt:variant>
        <vt:lpwstr/>
      </vt:variant>
      <vt:variant>
        <vt:i4>65550</vt:i4>
      </vt:variant>
      <vt:variant>
        <vt:i4>117</vt:i4>
      </vt:variant>
      <vt:variant>
        <vt:i4>0</vt:i4>
      </vt:variant>
      <vt:variant>
        <vt:i4>5</vt:i4>
      </vt:variant>
      <vt:variant>
        <vt:lpwstr>https://login.consultant.ru/link/?rnd=0F9D9661375A9A0CF5541F18EE78335F&amp;req=doc&amp;base=OTN&amp;n=3043&amp;dst=100060&amp;fld=134&amp;REFFIELD=134&amp;REFDST=100022&amp;REFDOC=363253&amp;REFBASE=LAW&amp;stat=refcode%3D16876%3Bdstident%3D100060%3Bindex%3D47&amp;date=01.12.2020</vt:lpwstr>
      </vt:variant>
      <vt:variant>
        <vt:lpwstr/>
      </vt:variant>
      <vt:variant>
        <vt:i4>5636190</vt:i4>
      </vt:variant>
      <vt:variant>
        <vt:i4>114</vt:i4>
      </vt:variant>
      <vt:variant>
        <vt:i4>0</vt:i4>
      </vt:variant>
      <vt:variant>
        <vt:i4>5</vt:i4>
      </vt:variant>
      <vt:variant>
        <vt:lpwstr>https://login.consultant.ru/link/?rnd=0F9D9661375A9A0CF5541F18EE78335F&amp;req=doc&amp;base=OTN&amp;n=22468&amp;dst=100174&amp;fld=134&amp;REFFIELD=134&amp;REFDST=100038&amp;REFDOC=363362&amp;REFBASE=LAW&amp;stat=refcode%3D16876%3Bdstident%3D100174%3Bindex%3D64&amp;date=01.12.2020</vt:lpwstr>
      </vt:variant>
      <vt:variant>
        <vt:lpwstr/>
      </vt:variant>
      <vt:variant>
        <vt:i4>5636190</vt:i4>
      </vt:variant>
      <vt:variant>
        <vt:i4>111</vt:i4>
      </vt:variant>
      <vt:variant>
        <vt:i4>0</vt:i4>
      </vt:variant>
      <vt:variant>
        <vt:i4>5</vt:i4>
      </vt:variant>
      <vt:variant>
        <vt:lpwstr>https://login.consultant.ru/link/?rnd=0F9D9661375A9A0CF5541F18EE78335F&amp;req=doc&amp;base=OTN&amp;n=22468&amp;dst=100156&amp;fld=134&amp;REFFIELD=134&amp;REFDST=100038&amp;REFDOC=363362&amp;REFBASE=LAW&amp;stat=refcode%3D16876%3Bdstident%3D100156%3Bindex%3D64&amp;date=01.12.2020</vt:lpwstr>
      </vt:variant>
      <vt:variant>
        <vt:lpwstr/>
      </vt:variant>
      <vt:variant>
        <vt:i4>5636181</vt:i4>
      </vt:variant>
      <vt:variant>
        <vt:i4>108</vt:i4>
      </vt:variant>
      <vt:variant>
        <vt:i4>0</vt:i4>
      </vt:variant>
      <vt:variant>
        <vt:i4>5</vt:i4>
      </vt:variant>
      <vt:variant>
        <vt:lpwstr>https://login.consultant.ru/link/?rnd=0F9D9661375A9A0CF5541F18EE78335F&amp;req=doc&amp;base=OTN&amp;n=22468&amp;dst=100174&amp;fld=134&amp;REFFIELD=134&amp;REFDST=100021&amp;REFDOC=363253&amp;REFBASE=LAW&amp;stat=refcode%3D16876%3Bdstident%3D100174%3Bindex%3D46&amp;date=01.12.2020</vt:lpwstr>
      </vt:variant>
      <vt:variant>
        <vt:lpwstr/>
      </vt:variant>
      <vt:variant>
        <vt:i4>5636181</vt:i4>
      </vt:variant>
      <vt:variant>
        <vt:i4>105</vt:i4>
      </vt:variant>
      <vt:variant>
        <vt:i4>0</vt:i4>
      </vt:variant>
      <vt:variant>
        <vt:i4>5</vt:i4>
      </vt:variant>
      <vt:variant>
        <vt:lpwstr>https://login.consultant.ru/link/?rnd=0F9D9661375A9A0CF5541F18EE78335F&amp;req=doc&amp;base=OTN&amp;n=22468&amp;dst=100156&amp;fld=134&amp;REFFIELD=134&amp;REFDST=100021&amp;REFDOC=363253&amp;REFBASE=LAW&amp;stat=refcode%3D16876%3Bdstident%3D100156%3Bindex%3D46&amp;date=01.12.2020</vt:lpwstr>
      </vt:variant>
      <vt:variant>
        <vt:lpwstr/>
      </vt:variant>
      <vt:variant>
        <vt:i4>983051</vt:i4>
      </vt:variant>
      <vt:variant>
        <vt:i4>102</vt:i4>
      </vt:variant>
      <vt:variant>
        <vt:i4>0</vt:i4>
      </vt:variant>
      <vt:variant>
        <vt:i4>5</vt:i4>
      </vt:variant>
      <vt:variant>
        <vt:lpwstr>https://login.consultant.ru/link/?rnd=0F9D9661375A9A0CF5541F18EE78335F&amp;req=doc&amp;base=OTN&amp;n=7531&amp;dst=100260&amp;fld=134&amp;REFFIELD=134&amp;REFDST=100049&amp;REFDOC=363362&amp;REFBASE=LAW&amp;stat=refcode%3D16876%3Bdstident%3D100260%3Bindex%3D75&amp;date=01.12.2020</vt:lpwstr>
      </vt:variant>
      <vt:variant>
        <vt:lpwstr/>
      </vt:variant>
      <vt:variant>
        <vt:i4>983051</vt:i4>
      </vt:variant>
      <vt:variant>
        <vt:i4>99</vt:i4>
      </vt:variant>
      <vt:variant>
        <vt:i4>0</vt:i4>
      </vt:variant>
      <vt:variant>
        <vt:i4>5</vt:i4>
      </vt:variant>
      <vt:variant>
        <vt:lpwstr>https://login.consultant.ru/link/?rnd=0F9D9661375A9A0CF5541F18EE78335F&amp;req=doc&amp;base=OTN&amp;n=7531&amp;dst=100231&amp;fld=134&amp;REFFIELD=134&amp;REFDST=100049&amp;REFDOC=363362&amp;REFBASE=LAW&amp;stat=refcode%3D16876%3Bdstident%3D100231%3Bindex%3D75&amp;date=01.12.2020</vt:lpwstr>
      </vt:variant>
      <vt:variant>
        <vt:lpwstr/>
      </vt:variant>
      <vt:variant>
        <vt:i4>458765</vt:i4>
      </vt:variant>
      <vt:variant>
        <vt:i4>96</vt:i4>
      </vt:variant>
      <vt:variant>
        <vt:i4>0</vt:i4>
      </vt:variant>
      <vt:variant>
        <vt:i4>5</vt:i4>
      </vt:variant>
      <vt:variant>
        <vt:lpwstr>https://login.consultant.ru/link/?rnd=0F9D9661375A9A0CF5541F18EE78335F&amp;req=doc&amp;base=OTN&amp;n=7531&amp;dst=100099&amp;fld=134&amp;REFFIELD=134&amp;REFDST=100036&amp;REFDOC=363362&amp;REFBASE=LAW&amp;stat=refcode%3D16876%3Bdstident%3D100099%3Bindex%3D62&amp;date=01.12.2020</vt:lpwstr>
      </vt:variant>
      <vt:variant>
        <vt:lpwstr/>
      </vt:variant>
      <vt:variant>
        <vt:i4>393229</vt:i4>
      </vt:variant>
      <vt:variant>
        <vt:i4>93</vt:i4>
      </vt:variant>
      <vt:variant>
        <vt:i4>0</vt:i4>
      </vt:variant>
      <vt:variant>
        <vt:i4>5</vt:i4>
      </vt:variant>
      <vt:variant>
        <vt:lpwstr>https://login.consultant.ru/link/?rnd=0F9D9661375A9A0CF5541F18EE78335F&amp;req=doc&amp;base=OTN&amp;n=7531&amp;dst=100099&amp;fld=134&amp;REFFIELD=134&amp;REFDST=100020&amp;REFDOC=363253&amp;REFBASE=LAW&amp;stat=refcode%3D16876%3Bdstident%3D100099%3Bindex%3D45&amp;date=01.12.2020</vt:lpwstr>
      </vt:variant>
      <vt:variant>
        <vt:lpwstr/>
      </vt:variant>
      <vt:variant>
        <vt:i4>2097214</vt:i4>
      </vt:variant>
      <vt:variant>
        <vt:i4>90</vt:i4>
      </vt:variant>
      <vt:variant>
        <vt:i4>0</vt:i4>
      </vt:variant>
      <vt:variant>
        <vt:i4>5</vt:i4>
      </vt:variant>
      <vt:variant>
        <vt:lpwstr>consultantplus://offline/ref=C9B77753C2327D3CD14413047AE8B04BF69F970CF28769B1E547FB4733B75C3A232D416928C790C5C3AD7C45X3WDI</vt:lpwstr>
      </vt:variant>
      <vt:variant>
        <vt:lpwstr/>
      </vt:variant>
      <vt:variant>
        <vt:i4>5701718</vt:i4>
      </vt:variant>
      <vt:variant>
        <vt:i4>87</vt:i4>
      </vt:variant>
      <vt:variant>
        <vt:i4>0</vt:i4>
      </vt:variant>
      <vt:variant>
        <vt:i4>5</vt:i4>
      </vt:variant>
      <vt:variant>
        <vt:lpwstr>consultantplus://offline/ref=BB0F182CC20413A1BC9BDFCFEA1918C746BAA2FEA832D8257B6AD01ED255FD5E5636F87DCC415D094666F80E3CK2X2I</vt:lpwstr>
      </vt:variant>
      <vt:variant>
        <vt:lpwstr/>
      </vt:variant>
      <vt:variant>
        <vt:i4>6291566</vt:i4>
      </vt:variant>
      <vt:variant>
        <vt:i4>84</vt:i4>
      </vt:variant>
      <vt:variant>
        <vt:i4>0</vt:i4>
      </vt:variant>
      <vt:variant>
        <vt:i4>5</vt:i4>
      </vt:variant>
      <vt:variant>
        <vt:lpwstr>consultantplus://offline/ref=E5CA140C911F4DC4B15D5355BF7199342C97AB00914C5E74DFF48422B853D121A92D9EF3CD9BB55CE065F4E1i3Y0I</vt:lpwstr>
      </vt:variant>
      <vt:variant>
        <vt:lpwstr/>
      </vt:variant>
      <vt:variant>
        <vt:i4>3473510</vt:i4>
      </vt:variant>
      <vt:variant>
        <vt:i4>81</vt:i4>
      </vt:variant>
      <vt:variant>
        <vt:i4>0</vt:i4>
      </vt:variant>
      <vt:variant>
        <vt:i4>5</vt:i4>
      </vt:variant>
      <vt:variant>
        <vt:lpwstr>consultantplus://offline/ref=F314488E2C9EAB26A7B52E740FE2474A46338BA849EA4EA495FEA525EB1A79F4B780B7116FDF15CCB2F11F4FU3f1I</vt:lpwstr>
      </vt:variant>
      <vt:variant>
        <vt:lpwstr/>
      </vt:variant>
      <vt:variant>
        <vt:i4>8126522</vt:i4>
      </vt:variant>
      <vt:variant>
        <vt:i4>78</vt:i4>
      </vt:variant>
      <vt:variant>
        <vt:i4>0</vt:i4>
      </vt:variant>
      <vt:variant>
        <vt:i4>5</vt:i4>
      </vt:variant>
      <vt:variant>
        <vt:lpwstr>consultantplus://offline/ref=00277CA8C7CD2BDBAE6F17DB660BFD142E8CE3071D833B5D139D8D7B2B2C7185080DE56061E862BD2DCF76955BfDI</vt:lpwstr>
      </vt:variant>
      <vt:variant>
        <vt:lpwstr/>
      </vt:variant>
      <vt:variant>
        <vt:i4>2293812</vt:i4>
      </vt:variant>
      <vt:variant>
        <vt:i4>75</vt:i4>
      </vt:variant>
      <vt:variant>
        <vt:i4>0</vt:i4>
      </vt:variant>
      <vt:variant>
        <vt:i4>5</vt:i4>
      </vt:variant>
      <vt:variant>
        <vt:lpwstr>consultantplus://offline/ref=5CF85D1600645C2BE659A7958A9352ABE0083A616B26B181A3A57C8AB826DA48542996B356C095CFE612848DHDhDI</vt:lpwstr>
      </vt:variant>
      <vt:variant>
        <vt:lpwstr/>
      </vt:variant>
      <vt:variant>
        <vt:i4>7340135</vt:i4>
      </vt:variant>
      <vt:variant>
        <vt:i4>72</vt:i4>
      </vt:variant>
      <vt:variant>
        <vt:i4>0</vt:i4>
      </vt:variant>
      <vt:variant>
        <vt:i4>5</vt:i4>
      </vt:variant>
      <vt:variant>
        <vt:lpwstr>consultantplus://offline/ref=EB73AAD39D359DECB1E7FEF362380A7901540D7EEA72970D406A0766C8C628491B2A954A11EE2393B2ECCA38lBhCI</vt:lpwstr>
      </vt:variant>
      <vt:variant>
        <vt:lpwstr/>
      </vt:variant>
      <vt:variant>
        <vt:i4>7536745</vt:i4>
      </vt:variant>
      <vt:variant>
        <vt:i4>69</vt:i4>
      </vt:variant>
      <vt:variant>
        <vt:i4>0</vt:i4>
      </vt:variant>
      <vt:variant>
        <vt:i4>5</vt:i4>
      </vt:variant>
      <vt:variant>
        <vt:lpwstr>consultantplus://offline/ref=762EF54646006C500DD4D6BBFB468C7BBFE8F232178FB3C2CAFDB3D9FECF243E94D3434E0803E7113787E52FB0k0I</vt:lpwstr>
      </vt:variant>
      <vt:variant>
        <vt:lpwstr/>
      </vt:variant>
      <vt:variant>
        <vt:i4>7995443</vt:i4>
      </vt:variant>
      <vt:variant>
        <vt:i4>66</vt:i4>
      </vt:variant>
      <vt:variant>
        <vt:i4>0</vt:i4>
      </vt:variant>
      <vt:variant>
        <vt:i4>5</vt:i4>
      </vt:variant>
      <vt:variant>
        <vt:lpwstr>consultantplus://offline/ref=FE9F83CB13AD8E4F60CA5844AE843082D056523F84801B23A013722FA48BE1567514E251722F39F3F28652B7e3k5I</vt:lpwstr>
      </vt:variant>
      <vt:variant>
        <vt:lpwstr/>
      </vt:variant>
      <vt:variant>
        <vt:i4>2818152</vt:i4>
      </vt:variant>
      <vt:variant>
        <vt:i4>63</vt:i4>
      </vt:variant>
      <vt:variant>
        <vt:i4>0</vt:i4>
      </vt:variant>
      <vt:variant>
        <vt:i4>5</vt:i4>
      </vt:variant>
      <vt:variant>
        <vt:lpwstr>consultantplus://offline/ref=D228DE0AE34AC5624D85AA2589BB9226437BDBB66F2007D9A755B56C5A366783655DBFAA85A881586752A4920AlBI</vt:lpwstr>
      </vt:variant>
      <vt:variant>
        <vt:lpwstr/>
      </vt:variant>
      <vt:variant>
        <vt:i4>3342397</vt:i4>
      </vt:variant>
      <vt:variant>
        <vt:i4>60</vt:i4>
      </vt:variant>
      <vt:variant>
        <vt:i4>0</vt:i4>
      </vt:variant>
      <vt:variant>
        <vt:i4>5</vt:i4>
      </vt:variant>
      <vt:variant>
        <vt:lpwstr>consultantplus://offline/ref=5D71ED153C82F10D5857C3D9BE0BF5DACDC5F4CB295045ED9391CC6B579D71E6F0574FA3E705BC239A863A5BWDI2I</vt:lpwstr>
      </vt:variant>
      <vt:variant>
        <vt:lpwstr/>
      </vt:variant>
      <vt:variant>
        <vt:i4>7667811</vt:i4>
      </vt:variant>
      <vt:variant>
        <vt:i4>57</vt:i4>
      </vt:variant>
      <vt:variant>
        <vt:i4>0</vt:i4>
      </vt:variant>
      <vt:variant>
        <vt:i4>5</vt:i4>
      </vt:variant>
      <vt:variant>
        <vt:lpwstr>consultantplus://offline/ref=8C9CA2452E3C7FF6524E659A9A4A5B23806922482B3A41304B23B1D6D92EBE009C533914F18C83D2DCE2B394lCHDI</vt:lpwstr>
      </vt:variant>
      <vt:variant>
        <vt:lpwstr/>
      </vt:variant>
      <vt:variant>
        <vt:i4>7012456</vt:i4>
      </vt:variant>
      <vt:variant>
        <vt:i4>54</vt:i4>
      </vt:variant>
      <vt:variant>
        <vt:i4>0</vt:i4>
      </vt:variant>
      <vt:variant>
        <vt:i4>5</vt:i4>
      </vt:variant>
      <vt:variant>
        <vt:lpwstr>consultantplus://offline/ref=D32D9222F20A85E0628DC99D7B896301EE9E008448C1CD1F5867E7E3529B8743475B4530884208540459851Ew9K8I</vt:lpwstr>
      </vt:variant>
      <vt:variant>
        <vt:lpwstr/>
      </vt:variant>
      <vt:variant>
        <vt:i4>7143474</vt:i4>
      </vt:variant>
      <vt:variant>
        <vt:i4>51</vt:i4>
      </vt:variant>
      <vt:variant>
        <vt:i4>0</vt:i4>
      </vt:variant>
      <vt:variant>
        <vt:i4>5</vt:i4>
      </vt:variant>
      <vt:variant>
        <vt:lpwstr>consultantplus://offline/ref=C456A991B931CEFE9A3DC798D22AC8CB3724216655B863D2D556909C351D9978945D98A7481846CBA4DCFD1CY0L1I</vt:lpwstr>
      </vt:variant>
      <vt:variant>
        <vt:lpwstr/>
      </vt:variant>
      <vt:variant>
        <vt:i4>7733346</vt:i4>
      </vt:variant>
      <vt:variant>
        <vt:i4>48</vt:i4>
      </vt:variant>
      <vt:variant>
        <vt:i4>0</vt:i4>
      </vt:variant>
      <vt:variant>
        <vt:i4>5</vt:i4>
      </vt:variant>
      <vt:variant>
        <vt:lpwstr>consultantplus://offline/ref=D2C38E6FBCA1DE04B9430A9F364E7D19096248EC6C3949BB67A669E4B871C3C5F4F928AACA7E9FA4CDD354E0M3K1I</vt:lpwstr>
      </vt:variant>
      <vt:variant>
        <vt:lpwstr/>
      </vt:variant>
      <vt:variant>
        <vt:i4>7209067</vt:i4>
      </vt:variant>
      <vt:variant>
        <vt:i4>45</vt:i4>
      </vt:variant>
      <vt:variant>
        <vt:i4>0</vt:i4>
      </vt:variant>
      <vt:variant>
        <vt:i4>5</vt:i4>
      </vt:variant>
      <vt:variant>
        <vt:lpwstr>consultantplus://offline/ref=A7B323494189CDF685ADC92CC24EBA90BF8D95C2E6BE15AFF768AF7F1E18997AB44F85095EBEC6E983BF0CC9X3J1I</vt:lpwstr>
      </vt:variant>
      <vt:variant>
        <vt:lpwstr/>
      </vt:variant>
      <vt:variant>
        <vt:i4>8323124</vt:i4>
      </vt:variant>
      <vt:variant>
        <vt:i4>42</vt:i4>
      </vt:variant>
      <vt:variant>
        <vt:i4>0</vt:i4>
      </vt:variant>
      <vt:variant>
        <vt:i4>5</vt:i4>
      </vt:variant>
      <vt:variant>
        <vt:lpwstr>consultantplus://offline/ref=4549C24EC4F20A9994D48B9BD2395B794610DF9B8B8DEB7DCDEAB252DFE186AD7963BA35A1E13CE98EF4DFAB30ICI</vt:lpwstr>
      </vt:variant>
      <vt:variant>
        <vt:lpwstr/>
      </vt:variant>
      <vt:variant>
        <vt:i4>1900634</vt:i4>
      </vt:variant>
      <vt:variant>
        <vt:i4>39</vt:i4>
      </vt:variant>
      <vt:variant>
        <vt:i4>0</vt:i4>
      </vt:variant>
      <vt:variant>
        <vt:i4>5</vt:i4>
      </vt:variant>
      <vt:variant>
        <vt:lpwstr>consultantplus://offline/ref=F1B6BD1D2EF0071AA155A829E875D109C94FCAFC00453AED943DACAB8D737786B020373402B7AC54CF9E5BCBFEBCG1I</vt:lpwstr>
      </vt:variant>
      <vt:variant>
        <vt:lpwstr/>
      </vt:variant>
      <vt:variant>
        <vt:i4>2818157</vt:i4>
      </vt:variant>
      <vt:variant>
        <vt:i4>36</vt:i4>
      </vt:variant>
      <vt:variant>
        <vt:i4>0</vt:i4>
      </vt:variant>
      <vt:variant>
        <vt:i4>5</vt:i4>
      </vt:variant>
      <vt:variant>
        <vt:lpwstr>consultantplus://offline/ref=F4430867B728EF985B0620D8B5B4BF2603FFFE2B081595260F8AB0CFEE7119D2628649A41DC2B445A57B0EC2bAC5I</vt:lpwstr>
      </vt:variant>
      <vt:variant>
        <vt:lpwstr/>
      </vt:variant>
      <vt:variant>
        <vt:i4>5177434</vt:i4>
      </vt:variant>
      <vt:variant>
        <vt:i4>33</vt:i4>
      </vt:variant>
      <vt:variant>
        <vt:i4>0</vt:i4>
      </vt:variant>
      <vt:variant>
        <vt:i4>5</vt:i4>
      </vt:variant>
      <vt:variant>
        <vt:lpwstr>consultantplus://offline/ref=6A483D437AE262CAC1A421CBD6C435FCFE1127E064E102C13EF6F7BDE2DA17E882FE883F0F2B8F45BC31E7sAxDH</vt:lpwstr>
      </vt:variant>
      <vt:variant>
        <vt:lpwstr/>
      </vt:variant>
      <vt:variant>
        <vt:i4>2490468</vt:i4>
      </vt:variant>
      <vt:variant>
        <vt:i4>30</vt:i4>
      </vt:variant>
      <vt:variant>
        <vt:i4>0</vt:i4>
      </vt:variant>
      <vt:variant>
        <vt:i4>5</vt:i4>
      </vt:variant>
      <vt:variant>
        <vt:lpwstr>consultantplus://offline/ref=BFC6AB59A0D4A944BA32698E61A6492D394288102CC827AD95EF0F714DBBB24D4874333D92BF7474BFDC7F91fCe3M</vt:lpwstr>
      </vt:variant>
      <vt:variant>
        <vt:lpwstr/>
      </vt:variant>
      <vt:variant>
        <vt:i4>7340093</vt:i4>
      </vt:variant>
      <vt:variant>
        <vt:i4>27</vt:i4>
      </vt:variant>
      <vt:variant>
        <vt:i4>0</vt:i4>
      </vt:variant>
      <vt:variant>
        <vt:i4>5</vt:i4>
      </vt:variant>
      <vt:variant>
        <vt:lpwstr>consultantplus://offline/ref=BD50EEEBBF1F695F04B7D80CD497EC0B43BDA405914ABF643EABFF6E21450F59F566E25AF33C01446576CD37h7gCM</vt:lpwstr>
      </vt:variant>
      <vt:variant>
        <vt:lpwstr/>
      </vt:variant>
      <vt:variant>
        <vt:i4>7733344</vt:i4>
      </vt:variant>
      <vt:variant>
        <vt:i4>24</vt:i4>
      </vt:variant>
      <vt:variant>
        <vt:i4>0</vt:i4>
      </vt:variant>
      <vt:variant>
        <vt:i4>5</vt:i4>
      </vt:variant>
      <vt:variant>
        <vt:lpwstr>consultantplus://offline/ref=C73A60BB0E3C077F887C0795821336A125F5646E379DFE8475765870382F6073DA66323D518D04726BA6660DlDF8N</vt:lpwstr>
      </vt:variant>
      <vt:variant>
        <vt:lpwstr/>
      </vt:variant>
      <vt:variant>
        <vt:i4>1507419</vt:i4>
      </vt:variant>
      <vt:variant>
        <vt:i4>21</vt:i4>
      </vt:variant>
      <vt:variant>
        <vt:i4>0</vt:i4>
      </vt:variant>
      <vt:variant>
        <vt:i4>5</vt:i4>
      </vt:variant>
      <vt:variant>
        <vt:lpwstr>consultantplus://offline/ref=D385E3F91CFDDC66854874F61F758BB1C610ED1C3D96822BC4EBBE247364661D476E970A6589E6C25D9E35dDHFN</vt:lpwstr>
      </vt:variant>
      <vt:variant>
        <vt:lpwstr/>
      </vt:variant>
      <vt:variant>
        <vt:i4>8323173</vt:i4>
      </vt:variant>
      <vt:variant>
        <vt:i4>18</vt:i4>
      </vt:variant>
      <vt:variant>
        <vt:i4>0</vt:i4>
      </vt:variant>
      <vt:variant>
        <vt:i4>5</vt:i4>
      </vt:variant>
      <vt:variant>
        <vt:lpwstr>consultantplus://offline/ref=D61F3F77715CAF23FBE927066E24FAD3FC2365C4113C2DEDEA0111D7DB9F99CA997758C5CF46880A1E82f6I9N</vt:lpwstr>
      </vt:variant>
      <vt:variant>
        <vt:lpwstr/>
      </vt:variant>
      <vt:variant>
        <vt:i4>7864370</vt:i4>
      </vt:variant>
      <vt:variant>
        <vt:i4>15</vt:i4>
      </vt:variant>
      <vt:variant>
        <vt:i4>0</vt:i4>
      </vt:variant>
      <vt:variant>
        <vt:i4>5</vt:i4>
      </vt:variant>
      <vt:variant>
        <vt:lpwstr>consultantplus://offline/ref=26A6443459697CB1ABBB380319DE670DD7E8496E59A2EA8B9C34DC6BE2824CDEFC09B9A25DC1E2DDF475C4B2ECK8N</vt:lpwstr>
      </vt:variant>
      <vt:variant>
        <vt:lpwstr/>
      </vt:variant>
      <vt:variant>
        <vt:i4>262159</vt:i4>
      </vt:variant>
      <vt:variant>
        <vt:i4>12</vt:i4>
      </vt:variant>
      <vt:variant>
        <vt:i4>0</vt:i4>
      </vt:variant>
      <vt:variant>
        <vt:i4>5</vt:i4>
      </vt:variant>
      <vt:variant>
        <vt:lpwstr>consultantplus://offline/ref=79043F73EDC4B3B3E88E1B5904921E38E10248457190A0CA789D56B9A2795669BDC0D880C12F8EF92EEB57wBK7N</vt:lpwstr>
      </vt:variant>
      <vt:variant>
        <vt:lpwstr/>
      </vt:variant>
      <vt:variant>
        <vt:i4>65622</vt:i4>
      </vt:variant>
      <vt:variant>
        <vt:i4>9</vt:i4>
      </vt:variant>
      <vt:variant>
        <vt:i4>0</vt:i4>
      </vt:variant>
      <vt:variant>
        <vt:i4>5</vt:i4>
      </vt:variant>
      <vt:variant>
        <vt:lpwstr>consultantplus://offline/ref=00A8F098ACDBB64806596A38456BFD8D9B0B220550461563372E771610D80496EFD0474FD75D81147D8B57s4L3N</vt:lpwstr>
      </vt:variant>
      <vt:variant>
        <vt:lpwstr/>
      </vt:variant>
      <vt:variant>
        <vt:i4>7602278</vt:i4>
      </vt:variant>
      <vt:variant>
        <vt:i4>6</vt:i4>
      </vt:variant>
      <vt:variant>
        <vt:i4>0</vt:i4>
      </vt:variant>
      <vt:variant>
        <vt:i4>5</vt:i4>
      </vt:variant>
      <vt:variant>
        <vt:lpwstr>consultantplus://offline/ref=378458CE29AF9D6083601D17C12F3529600E5D89DCE99F779B090A7172DC9DDEB5711B83D4CF44A2D37494CDL5NBN</vt:lpwstr>
      </vt:variant>
      <vt:variant>
        <vt:lpwstr/>
      </vt:variant>
      <vt:variant>
        <vt:i4>89</vt:i4>
      </vt:variant>
      <vt:variant>
        <vt:i4>3</vt:i4>
      </vt:variant>
      <vt:variant>
        <vt:i4>0</vt:i4>
      </vt:variant>
      <vt:variant>
        <vt:i4>5</vt:i4>
      </vt:variant>
      <vt:variant>
        <vt:lpwstr>consultantplus://offline/ref=97C273FFA13F0C9DBCB1E0A498D57FF5938F630FA1B4A5AEFCD22879F839CD7C7F2EB0C0970C158189B89By1N2N</vt:lpwstr>
      </vt:variant>
      <vt:variant>
        <vt:lpwstr/>
      </vt:variant>
      <vt:variant>
        <vt:i4>3145826</vt:i4>
      </vt:variant>
      <vt:variant>
        <vt:i4>0</vt:i4>
      </vt:variant>
      <vt:variant>
        <vt:i4>0</vt:i4>
      </vt:variant>
      <vt:variant>
        <vt:i4>5</vt:i4>
      </vt:variant>
      <vt:variant>
        <vt:lpwstr>consultantplus://offline/ref=BD62BA2780083BCD0A05971A46AF3193B061B884B54A15162E258FA91AE8B9A3A8BFDCDC4221C6879F9B6F1EqDODN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Урожаева Д.П.</dc:creator>
  <cp:lastModifiedBy>velmozhina@outlook.com</cp:lastModifiedBy>
  <cp:revision>2</cp:revision>
  <dcterms:created xsi:type="dcterms:W3CDTF">2022-02-18T08:44:00Z</dcterms:created>
  <dcterms:modified xsi:type="dcterms:W3CDTF">2022-02-18T08:44:00Z</dcterms:modified>
</cp:coreProperties>
</file>