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89" w:type="dxa"/>
        <w:jc w:val="left"/>
        <w:tblInd w:w="-5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04"/>
        <w:gridCol w:w="5185"/>
      </w:tblGrid>
      <w:tr>
        <w:trPr>
          <w:trHeight w:val="3450" w:hRule="exact"/>
        </w:trPr>
        <w:tc>
          <w:tcPr>
            <w:tcW w:w="5304" w:type="dxa"/>
            <w:tcBorders/>
            <w:shd w:color="auto" w:fill="auto" w:val="clear"/>
            <w:vAlign w:val="center"/>
          </w:tcPr>
          <w:p>
            <w:pPr>
              <w:pStyle w:val="FR2"/>
              <w:widowControl w:val="false"/>
              <w:spacing w:lineRule="atLeast" w:line="10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бланке организации</w:t>
            </w:r>
          </w:p>
        </w:tc>
        <w:tc>
          <w:tcPr>
            <w:tcW w:w="5185" w:type="dxa"/>
            <w:tcBorders/>
            <w:shd w:color="auto" w:fill="auto" w:val="clear"/>
          </w:tcPr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bidi="ar-SA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иректор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ФБУ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bidi="ar-SA"/>
              </w:rPr>
              <w:t>Якутский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ЦСМ»</w:t>
            </w:r>
          </w:p>
          <w:p>
            <w:pPr>
              <w:pStyle w:val="Style30"/>
              <w:widowControl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spacing w:lineRule="atLeast" w:line="200"/>
              <w:ind w:left="0" w:hanging="0"/>
              <w:jc w:val="righ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bidi="ar-SA"/>
              </w:rPr>
              <w:t>Д.Д. Ноговицыну</w:t>
            </w:r>
          </w:p>
          <w:p>
            <w:pPr>
              <w:pStyle w:val="Normal"/>
              <w:widowControl w:val="false"/>
              <w:suppressAutoHyphens w:val="false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</w:tbl>
    <w:p>
      <w:pPr>
        <w:pStyle w:val="Standard"/>
        <w:jc w:val="left"/>
        <w:rPr>
          <w:szCs w:val="28"/>
        </w:rPr>
      </w:pPr>
      <w:r>
        <w:rPr/>
      </w:r>
    </w:p>
    <w:p>
      <w:pPr>
        <w:pStyle w:val="Standard"/>
        <w:jc w:val="center"/>
        <w:rPr>
          <w:szCs w:val="28"/>
        </w:rPr>
      </w:pPr>
      <w:r>
        <w:rPr/>
      </w:r>
    </w:p>
    <w:p>
      <w:pPr>
        <w:pStyle w:val="Standard"/>
        <w:jc w:val="center"/>
        <w:rPr>
          <w:szCs w:val="28"/>
        </w:rPr>
      </w:pPr>
      <w:r>
        <w:rPr>
          <w:sz w:val="24"/>
        </w:rPr>
        <w:t>З</w:t>
      </w:r>
      <w:r>
        <w:rPr>
          <w:sz w:val="24"/>
        </w:rPr>
        <w:t xml:space="preserve">аявление на оформление свидетельства о поверке СИ </w:t>
      </w:r>
      <w:r>
        <w:rPr>
          <w:sz w:val="24"/>
        </w:rPr>
        <w:t>на бумажном носителе</w:t>
      </w:r>
    </w:p>
    <w:p>
      <w:pPr>
        <w:pStyle w:val="Style24"/>
        <w:rPr>
          <w:sz w:val="24"/>
        </w:rPr>
      </w:pPr>
      <w:r>
        <w:rPr>
          <w:sz w:val="24"/>
        </w:rPr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10491" w:type="dxa"/>
        <w:jc w:val="left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5"/>
        <w:gridCol w:w="3390"/>
        <w:gridCol w:w="1200"/>
        <w:gridCol w:w="1700"/>
        <w:gridCol w:w="2035"/>
        <w:gridCol w:w="1310"/>
      </w:tblGrid>
      <w:tr>
        <w:trPr/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тип СИ</w:t>
            </w:r>
          </w:p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 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t>Госреестра или номер в перечне СИ, применяемых в качестве эталона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свидетельства о поверки в ФИФ ОЕИ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 на поверку СИ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ind w:left="426" w:hanging="0"/>
        <w:rPr>
          <w:szCs w:val="28"/>
        </w:rPr>
      </w:pPr>
      <w:r>
        <w:rPr>
          <w:szCs w:val="28"/>
        </w:rPr>
      </w:r>
    </w:p>
    <w:p>
      <w:pPr>
        <w:pStyle w:val="Standard"/>
        <w:ind w:left="426" w:hanging="0"/>
        <w:rPr>
          <w:szCs w:val="28"/>
        </w:rPr>
      </w:pPr>
      <w:r>
        <w:rPr>
          <w:szCs w:val="28"/>
        </w:rPr>
        <w:t>________________</w:t>
        <w:tab/>
        <w:t xml:space="preserve">  </w:t>
        <w:tab/>
        <w:t xml:space="preserve">      ___________</w:t>
        <w:tab/>
        <w:tab/>
        <w:t xml:space="preserve">    ________________ </w:t>
      </w:r>
    </w:p>
    <w:p>
      <w:pPr>
        <w:pStyle w:val="Standard"/>
        <w:jc w:val="both"/>
        <w:rPr>
          <w:szCs w:val="28"/>
        </w:rPr>
      </w:pPr>
      <w:r>
        <w:rPr>
          <w:szCs w:val="28"/>
        </w:rPr>
        <w:tab/>
      </w:r>
      <w:r>
        <w:rPr>
          <w:sz w:val="24"/>
        </w:rPr>
        <w:t xml:space="preserve"> Должность</w:t>
        <w:tab/>
        <w:tab/>
        <w:tab/>
        <w:tab/>
        <w:t>Подпись*</w:t>
        <w:tab/>
        <w:tab/>
        <w:t xml:space="preserve">      Инициалы, фамилия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i/>
          <w:i/>
          <w:iCs/>
          <w:sz w:val="24"/>
        </w:rPr>
      </w:pPr>
      <w:r>
        <w:rPr>
          <w:i/>
          <w:iCs/>
          <w:sz w:val="24"/>
        </w:rPr>
        <w:t>* - заявление подписывается руководителем юридического лица, лицом его замещающим, или индивидуальным предпринимателем, являющимся владельцем средств измерений.</w:t>
      </w:r>
    </w:p>
    <w:sectPr>
      <w:type w:val="nextPage"/>
      <w:pgSz w:w="11906" w:h="16838"/>
      <w:pgMar w:left="1418" w:right="567" w:header="0" w:top="993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8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e45769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qFormat/>
    <w:rPr/>
  </w:style>
  <w:style w:type="character" w:styleId="Style16" w:customStyle="1">
    <w:name w:val="Нижний колонтитул Знак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45769"/>
    <w:rPr>
      <w:color w:val="605E5C"/>
      <w:shd w:fill="E1DFDD" w:val="clear"/>
    </w:rPr>
  </w:style>
  <w:style w:type="character" w:styleId="Style17" w:customStyle="1">
    <w:name w:val="Основной текст с отступом Знак"/>
    <w:basedOn w:val="DefaultParagraphFont"/>
    <w:qFormat/>
    <w:rsid w:val="00886bf5"/>
    <w:rPr>
      <w:rFonts w:ascii="Arial" w:hAnsi="Arial" w:eastAsia="Times New Roman" w:cs="Arial"/>
      <w:kern w:val="0"/>
      <w:sz w:val="20"/>
      <w:lang w:bidi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8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tyle23">
    <w:name w:val="Subtitle"/>
    <w:basedOn w:val="1"/>
    <w:next w:val="Textbody"/>
    <w:uiPriority w:val="11"/>
    <w:qFormat/>
    <w:pPr>
      <w:jc w:val="center"/>
    </w:pPr>
    <w:rPr>
      <w:i/>
      <w:iCs/>
    </w:rPr>
  </w:style>
  <w:style w:type="paragraph" w:styleId="Style24" w:customStyle="1">
    <w:name w:val="Содержимое таблицы"/>
    <w:basedOn w:val="Standard"/>
    <w:qFormat/>
    <w:pPr>
      <w:suppressLineNumbers/>
    </w:pPr>
    <w:rPr/>
  </w:style>
  <w:style w:type="paragraph" w:styleId="FR2" w:customStyle="1">
    <w:name w:val="FR2"/>
    <w:qFormat/>
    <w:pPr>
      <w:widowControl w:val="false"/>
      <w:suppressAutoHyphens w:val="true"/>
      <w:bidi w:val="0"/>
      <w:spacing w:before="0" w:after="0"/>
      <w:ind w:left="120" w:right="1000" w:hanging="0"/>
      <w:jc w:val="center"/>
      <w:textAlignment w:val="baseline"/>
    </w:pPr>
    <w:rPr>
      <w:rFonts w:eastAsia="Arial" w:cs="Times New Roman" w:ascii="Times New Roman" w:hAnsi="Times New Roman"/>
      <w:b/>
      <w:color w:val="auto"/>
      <w:kern w:val="2"/>
      <w:sz w:val="20"/>
      <w:szCs w:val="20"/>
      <w:lang w:bidi="ar-SA" w:val="ru-RU" w:eastAsia="zh-CN"/>
    </w:rPr>
  </w:style>
  <w:style w:type="paragraph" w:styleId="12" w:customStyle="1">
    <w:name w:val="Обычный1"/>
    <w:qFormat/>
    <w:pPr>
      <w:widowControl w:val="false"/>
      <w:suppressAutoHyphens w:val="true"/>
      <w:bidi w:val="0"/>
      <w:spacing w:before="0" w:after="0"/>
      <w:ind w:right="800" w:hanging="0"/>
      <w:jc w:val="center"/>
      <w:textAlignment w:val="baseline"/>
    </w:pPr>
    <w:rPr>
      <w:rFonts w:eastAsia="Arial" w:cs="Times New Roman" w:ascii="Times New Roman" w:hAnsi="Times New Roman"/>
      <w:color w:val="auto"/>
      <w:kern w:val="2"/>
      <w:sz w:val="24"/>
      <w:szCs w:val="20"/>
      <w:lang w:bidi="ar-SA" w:val="ru-RU" w:eastAsia="zh-CN"/>
    </w:rPr>
  </w:style>
  <w:style w:type="paragraph" w:styleId="Style25" w:customStyle="1">
    <w:name w:val="Верхний и нижний колонтитулы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andard"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8" w:customStyle="1">
    <w:name w:val="Содержимое врезки"/>
    <w:basedOn w:val="Textbody"/>
    <w:qFormat/>
    <w:pPr/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>
    <w:name w:val="Body Text Indent"/>
    <w:basedOn w:val="Normal"/>
    <w:rsid w:val="00886bf5"/>
    <w:pPr>
      <w:widowControl/>
      <w:spacing w:lineRule="auto" w:line="360"/>
      <w:ind w:left="2880" w:hanging="0"/>
      <w:textAlignment w:val="auto"/>
    </w:pPr>
    <w:rPr>
      <w:rFonts w:ascii="Arial" w:hAnsi="Arial" w:eastAsia="Times New Roman" w:cs="Arial"/>
      <w:kern w:val="0"/>
      <w:sz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73</Words>
  <Characters>483</Characters>
  <CharactersWithSpaces>569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2022-03-05T06:05:00Z</dcterms:created>
  <dc:creator>Suslova</dc:creator>
  <dc:description/>
  <dc:language>ru-RU</dc:language>
  <cp:lastModifiedBy/>
  <cp:lastPrinted>2022-03-04T08:00:00Z</cp:lastPrinted>
  <dcterms:modified xsi:type="dcterms:W3CDTF">2022-05-21T19:51:00Z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